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 年度重庆市“新时代好老师”推荐表</w:t>
      </w:r>
    </w:p>
    <w:tbl>
      <w:tblPr>
        <w:tblStyle w:val="7"/>
        <w:tblpPr w:leftFromText="180" w:rightFromText="180" w:vertAnchor="text" w:horzAnchor="page" w:tblpX="1440" w:tblpY="224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704"/>
        <w:gridCol w:w="876"/>
        <w:gridCol w:w="828"/>
        <w:gridCol w:w="1152"/>
        <w:gridCol w:w="553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705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14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705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147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5113" w:type="dxa"/>
            <w:gridSpan w:val="5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147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1705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2147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7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推荐类别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曾获省部级以上荣誉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方正楷体_GBK" w:hAnsi="方正楷体_GBK" w:eastAsia="方正楷体_GBK" w:cs="方正楷体_GBK"/>
                <w:sz w:val="21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2"/>
              </w:rPr>
              <w:t>填写格式：表彰时间，荣誉称号，表彰主体</w:t>
            </w:r>
          </w:p>
          <w:p>
            <w:pPr>
              <w:spacing w:line="240" w:lineRule="auto"/>
              <w:ind w:firstLine="0" w:firstLineChars="0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2"/>
              </w:rPr>
              <w:t>例：2021.6，重庆市“小萝卜头”红色书画创作大赛优秀指导老师（市委宣传部、市文明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1"/>
                <w:szCs w:val="22"/>
              </w:rPr>
              <w:t>办、市教委、市文化旅游委、市委党史研究室、团市委、市关工委）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事迹简介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（1500字内）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方正小标宋_GBK" w:hAnsi="方正小标宋_GBK" w:eastAsia="方正小标宋_GBK" w:cs="方正小标宋_GBK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所在学校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7260" w:type="dxa"/>
            <w:gridSpan w:val="6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区县文明办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25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（公章）                        年   月   日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区县教委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27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（公章）                          年   月   日</w:t>
            </w:r>
          </w:p>
        </w:tc>
      </w:tr>
    </w:tbl>
    <w:p>
      <w:pPr>
        <w:spacing w:line="240" w:lineRule="auto"/>
        <w:ind w:firstLine="0" w:firstLineChars="0"/>
      </w:pPr>
      <w:r>
        <w:rPr>
          <w:rFonts w:hint="eastAsia" w:ascii="方正楷体_GBK" w:hAnsi="方正楷体_GBK" w:eastAsia="方正楷体_GBK" w:cs="方正楷体_GBK"/>
          <w:sz w:val="21"/>
          <w:szCs w:val="22"/>
        </w:rPr>
        <w:t xml:space="preserve">备注：高校推荐教师不填报区县文明办、教委推荐意见。 </w:t>
      </w:r>
    </w:p>
    <w:sectPr>
      <w:pgSz w:w="11906" w:h="16838"/>
      <w:pgMar w:top="1474" w:right="1247" w:bottom="1474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NjRkMmMxOTAwMzg5NmUxOTA5ZmI0ZDZlYTliOGIifQ=="/>
  </w:docVars>
  <w:rsids>
    <w:rsidRoot w:val="29B52F8E"/>
    <w:rsid w:val="01C46F3F"/>
    <w:rsid w:val="025C6328"/>
    <w:rsid w:val="04905CB1"/>
    <w:rsid w:val="08863DF7"/>
    <w:rsid w:val="0B1429B6"/>
    <w:rsid w:val="0EBB68D4"/>
    <w:rsid w:val="124D2373"/>
    <w:rsid w:val="125E47D3"/>
    <w:rsid w:val="12B9402A"/>
    <w:rsid w:val="1387527B"/>
    <w:rsid w:val="24A64209"/>
    <w:rsid w:val="289D1C2E"/>
    <w:rsid w:val="29B52F8E"/>
    <w:rsid w:val="311C1641"/>
    <w:rsid w:val="34B7149F"/>
    <w:rsid w:val="35852F09"/>
    <w:rsid w:val="35EA6017"/>
    <w:rsid w:val="40A1102E"/>
    <w:rsid w:val="4311278F"/>
    <w:rsid w:val="487235B9"/>
    <w:rsid w:val="487862C4"/>
    <w:rsid w:val="49386814"/>
    <w:rsid w:val="50D44E3D"/>
    <w:rsid w:val="5CD22A33"/>
    <w:rsid w:val="5F3544B0"/>
    <w:rsid w:val="6A807334"/>
    <w:rsid w:val="6B266354"/>
    <w:rsid w:val="7C045BDC"/>
    <w:rsid w:val="7E71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方正楷体_GBK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方正仿宋_GBK" w:cs="Times New Roman"/>
      <w:b/>
      <w:sz w:val="3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uiPriority w:val="0"/>
    <w:rPr>
      <w:rFonts w:eastAsia="方正楷体_GBK" w:asciiTheme="minorAscii" w:hAnsiTheme="minorAscii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229</Characters>
  <Lines>0</Lines>
  <Paragraphs>0</Paragraphs>
  <TotalTime>1</TotalTime>
  <ScaleCrop>false</ScaleCrop>
  <LinksUpToDate>false</LinksUpToDate>
  <CharactersWithSpaces>379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2022-04-28T02:34:00Z</dcterms:created>
  <dc:creator>wxl</dc:creator>
  <cp:lastModifiedBy>wxl</cp:lastModifiedBy>
  <dcterms:modified xsi:type="dcterms:W3CDTF">2022-04-28T02:43:11Z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0C225228AF994E46BAEBDF5E3A54E8DE</vt:lpwstr>
  </property>
</Properties>
</file>