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63D" w:rsidRDefault="00CD563D" w:rsidP="00CD563D">
      <w:pPr>
        <w:pStyle w:val="a4"/>
        <w:spacing w:before="5"/>
        <w:ind w:firstLine="320"/>
        <w:rPr>
          <w:rFonts w:ascii="Times New Roman"/>
          <w:sz w:val="16"/>
        </w:rPr>
      </w:pPr>
    </w:p>
    <w:p w:rsidR="00CD563D" w:rsidRDefault="00CD563D" w:rsidP="00CD563D">
      <w:pPr>
        <w:spacing w:line="1384" w:lineRule="exact"/>
        <w:ind w:left="756"/>
        <w:rPr>
          <w:rFonts w:ascii="Microsoft JhengHei"/>
          <w:b/>
          <w:color w:val="FF0000"/>
          <w:sz w:val="90"/>
        </w:rPr>
      </w:pPr>
      <w:r>
        <w:rPr>
          <w:rFonts w:ascii="Microsoft JhengHei" w:eastAsia="Microsoft JhengHei" w:hint="eastAsia"/>
          <w:b/>
          <w:color w:val="FF0000"/>
          <w:sz w:val="90"/>
        </w:rPr>
        <w:t>重庆文理学院教务</w:t>
      </w:r>
      <w:r>
        <w:rPr>
          <w:rFonts w:ascii="Microsoft JhengHei" w:hint="eastAsia"/>
          <w:b/>
          <w:color w:val="FF0000"/>
          <w:sz w:val="90"/>
        </w:rPr>
        <w:t>处</w:t>
      </w:r>
    </w:p>
    <w:p w:rsidR="00CD563D" w:rsidRDefault="00CD563D" w:rsidP="00CD563D">
      <w:pPr>
        <w:pStyle w:val="a4"/>
        <w:spacing w:before="17"/>
        <w:ind w:firstLine="1165"/>
        <w:rPr>
          <w:rFonts w:ascii="Microsoft JhengHei"/>
          <w:b/>
          <w:sz w:val="58"/>
        </w:rPr>
      </w:pPr>
    </w:p>
    <w:p w:rsidR="00CD563D" w:rsidRPr="00CD563D" w:rsidRDefault="00CD563D" w:rsidP="00CD563D">
      <w:pPr>
        <w:pStyle w:val="1"/>
        <w:numPr>
          <w:ilvl w:val="0"/>
          <w:numId w:val="0"/>
        </w:numPr>
        <w:spacing w:before="120" w:after="120"/>
        <w:ind w:left="169" w:right="515"/>
        <w:jc w:val="center"/>
        <w:rPr>
          <w:rFonts w:ascii="宋体" w:eastAsia="宋体"/>
          <w:sz w:val="32"/>
          <w:szCs w:val="32"/>
        </w:rPr>
      </w:pPr>
      <w:proofErr w:type="gramStart"/>
      <w:r w:rsidRPr="00CD563D">
        <w:rPr>
          <w:rFonts w:ascii="宋体" w:eastAsia="宋体" w:hint="eastAsia"/>
          <w:sz w:val="32"/>
          <w:szCs w:val="32"/>
        </w:rPr>
        <w:t>院教〔2023〕</w:t>
      </w:r>
      <w:proofErr w:type="gramEnd"/>
      <w:r w:rsidRPr="00CD563D">
        <w:rPr>
          <w:rFonts w:ascii="宋体" w:eastAsia="宋体" w:hint="eastAsia"/>
          <w:sz w:val="32"/>
          <w:szCs w:val="32"/>
        </w:rPr>
        <w:t>48号</w:t>
      </w:r>
    </w:p>
    <w:p w:rsidR="00CD563D" w:rsidRDefault="001B3831" w:rsidP="00CD563D">
      <w:pPr>
        <w:pStyle w:val="a4"/>
        <w:spacing w:before="1"/>
        <w:rPr>
          <w:rFonts w:ascii="宋体" w:eastAsia="仿宋"/>
          <w:b/>
          <w:sz w:val="11"/>
        </w:rPr>
      </w:pPr>
      <w:r w:rsidRPr="001B3831">
        <w:rPr>
          <w:rFonts w:ascii="仿宋" w:eastAsia="仿宋"/>
          <w:lang w:eastAsia="en-US"/>
        </w:rPr>
        <w:pict>
          <v:line id="_x0000_s1031" style="position:absolute;left:0;text-align:left;z-index:251660288;mso-wrap-distance-left:0;mso-wrap-distance-right:0;mso-position-horizontal-relative:page" from="67.2pt,10.25pt" to="544.95pt,10.25pt" strokecolor="red" strokeweight="2.35pt">
            <w10:wrap type="topAndBottom" anchorx="page"/>
          </v:line>
        </w:pict>
      </w:r>
    </w:p>
    <w:p w:rsidR="00131F65" w:rsidRPr="00CD563D" w:rsidRDefault="00C45833" w:rsidP="00CD563D">
      <w:pPr>
        <w:pStyle w:val="a9"/>
        <w:shd w:val="clear" w:color="auto" w:fill="FFFFFF"/>
        <w:adjustRightInd w:val="0"/>
        <w:snapToGrid w:val="0"/>
        <w:spacing w:before="0" w:beforeAutospacing="0" w:after="0" w:afterAutospacing="0"/>
        <w:jc w:val="center"/>
        <w:rPr>
          <w:rFonts w:asciiTheme="majorEastAsia" w:eastAsiaTheme="majorEastAsia" w:hAnsiTheme="majorEastAsia"/>
          <w:b/>
          <w:color w:val="444444"/>
          <w:sz w:val="44"/>
          <w:szCs w:val="44"/>
        </w:rPr>
      </w:pPr>
      <w:r w:rsidRPr="00CD563D">
        <w:rPr>
          <w:rFonts w:asciiTheme="majorEastAsia" w:eastAsiaTheme="majorEastAsia" w:hAnsiTheme="majorEastAsia" w:hint="eastAsia"/>
          <w:b/>
          <w:color w:val="444444"/>
          <w:sz w:val="44"/>
          <w:szCs w:val="44"/>
        </w:rPr>
        <w:t>关于举办第五届结构设计竞赛的通知</w:t>
      </w:r>
    </w:p>
    <w:p w:rsidR="00CD563D" w:rsidRPr="00CD563D" w:rsidRDefault="00CD563D" w:rsidP="00CD563D">
      <w:pPr>
        <w:adjustRightInd w:val="0"/>
        <w:snapToGrid w:val="0"/>
        <w:spacing w:line="360" w:lineRule="auto"/>
        <w:jc w:val="left"/>
        <w:rPr>
          <w:rFonts w:ascii="仿宋" w:eastAsia="仿宋" w:hAnsi="仿宋" w:cs="仿宋"/>
          <w:sz w:val="32"/>
          <w:szCs w:val="32"/>
        </w:rPr>
      </w:pPr>
    </w:p>
    <w:p w:rsidR="00131F65" w:rsidRPr="00CD563D" w:rsidRDefault="00C45833" w:rsidP="00CD563D">
      <w:pPr>
        <w:adjustRightInd w:val="0"/>
        <w:snapToGrid w:val="0"/>
        <w:spacing w:line="360" w:lineRule="auto"/>
        <w:jc w:val="left"/>
        <w:rPr>
          <w:rFonts w:ascii="仿宋" w:eastAsia="仿宋" w:hAnsi="仿宋" w:cs="仿宋"/>
          <w:sz w:val="32"/>
          <w:szCs w:val="32"/>
        </w:rPr>
      </w:pPr>
      <w:r w:rsidRPr="00CD563D">
        <w:rPr>
          <w:rFonts w:ascii="仿宋" w:eastAsia="仿宋" w:hAnsi="仿宋" w:cs="仿宋" w:hint="eastAsia"/>
          <w:sz w:val="32"/>
          <w:szCs w:val="32"/>
        </w:rPr>
        <w:t>各二级学院：</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为培养学生“创意、创新、创业、创造”精神，提升团队协同以及工程创新设计能力，特举办重庆文理学院第五届大学生结构设计竞赛。现将有关事宜通知如下:</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一、比赛目的</w:t>
      </w:r>
      <w:bookmarkStart w:id="0" w:name="_GoBack"/>
      <w:bookmarkEnd w:id="0"/>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以赛促学、以赛促教、以赛促改、以赛促效，提高实践教育教学和创新人才培养质量。</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二、组织机构</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主办单位：重庆文理学院教务处</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承办单位：土木工程学院</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三、参赛对象</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在校工科类本科生，以团队参赛报名，每队最多3人。</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四、竞赛内容</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撞击荷载下变参数</w:t>
      </w:r>
      <w:proofErr w:type="gramStart"/>
      <w:r w:rsidRPr="00CD563D">
        <w:rPr>
          <w:rFonts w:ascii="仿宋" w:eastAsia="仿宋" w:hAnsi="仿宋" w:cs="仿宋" w:hint="eastAsia"/>
          <w:sz w:val="32"/>
          <w:szCs w:val="32"/>
        </w:rPr>
        <w:t>两跨四车道</w:t>
      </w:r>
      <w:proofErr w:type="gramEnd"/>
      <w:r w:rsidRPr="00CD563D">
        <w:rPr>
          <w:rFonts w:ascii="仿宋" w:eastAsia="仿宋" w:hAnsi="仿宋" w:cs="仿宋" w:hint="eastAsia"/>
          <w:sz w:val="32"/>
          <w:szCs w:val="32"/>
        </w:rPr>
        <w:t>桥梁结构设计与制作。</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lastRenderedPageBreak/>
        <w:t>五、奖励办法</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1.奖项设置：按决赛参赛团队数的5%一等奖，10%二等奖，20%三等奖。</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2.由学校颁发相应证书和奖励。</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3.本次大赛成绩优异者，优先推荐参加第五届重庆市大学生结构设计竞赛。</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六、竞赛日程</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1.2023年5月</w:t>
      </w:r>
      <w:r w:rsidR="007F641F">
        <w:rPr>
          <w:rFonts w:ascii="仿宋" w:eastAsia="仿宋" w:hAnsi="仿宋" w:cs="仿宋" w:hint="eastAsia"/>
          <w:sz w:val="32"/>
          <w:szCs w:val="32"/>
        </w:rPr>
        <w:t>12</w:t>
      </w:r>
      <w:r w:rsidRPr="00CD563D">
        <w:rPr>
          <w:rFonts w:ascii="仿宋" w:eastAsia="仿宋" w:hAnsi="仿宋" w:cs="仿宋" w:hint="eastAsia"/>
          <w:sz w:val="32"/>
          <w:szCs w:val="32"/>
        </w:rPr>
        <w:t>日13:00在</w:t>
      </w:r>
      <w:proofErr w:type="gramStart"/>
      <w:r w:rsidRPr="00CD563D">
        <w:rPr>
          <w:rFonts w:ascii="仿宋" w:eastAsia="仿宋" w:hAnsi="仿宋" w:cs="仿宋" w:hint="eastAsia"/>
          <w:sz w:val="32"/>
          <w:szCs w:val="32"/>
        </w:rPr>
        <w:t>格物楼</w:t>
      </w:r>
      <w:proofErr w:type="gramEnd"/>
      <w:r w:rsidRPr="00CD563D">
        <w:rPr>
          <w:rFonts w:ascii="仿宋" w:eastAsia="仿宋" w:hAnsi="仿宋" w:cs="仿宋" w:hint="eastAsia"/>
          <w:sz w:val="32"/>
          <w:szCs w:val="32"/>
        </w:rPr>
        <w:t>A407开展赛题讲解。</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2.比赛采用线上报名，2023年5月</w:t>
      </w:r>
      <w:r w:rsidR="007F641F">
        <w:rPr>
          <w:rFonts w:ascii="仿宋" w:eastAsia="仿宋" w:hAnsi="仿宋" w:cs="仿宋" w:hint="eastAsia"/>
          <w:sz w:val="32"/>
          <w:szCs w:val="32"/>
        </w:rPr>
        <w:t>14</w:t>
      </w:r>
      <w:r w:rsidRPr="00CD563D">
        <w:rPr>
          <w:rFonts w:ascii="仿宋" w:eastAsia="仿宋" w:hAnsi="仿宋" w:cs="仿宋" w:hint="eastAsia"/>
          <w:sz w:val="32"/>
          <w:szCs w:val="32"/>
        </w:rPr>
        <w:t>日18:00前，将报名表（附件1）发送至邮箱：2948897038@qq.com，并进入QQ群：717647677。联系人：高老师，电话：15023246626。</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3.2023年5月</w:t>
      </w:r>
      <w:r w:rsidR="007F641F">
        <w:rPr>
          <w:rFonts w:ascii="仿宋" w:eastAsia="仿宋" w:hAnsi="仿宋" w:cs="仿宋" w:hint="eastAsia"/>
          <w:sz w:val="32"/>
          <w:szCs w:val="32"/>
        </w:rPr>
        <w:t>21</w:t>
      </w:r>
      <w:r w:rsidRPr="00CD563D">
        <w:rPr>
          <w:rFonts w:ascii="仿宋" w:eastAsia="仿宋" w:hAnsi="仿宋" w:cs="仿宋" w:hint="eastAsia"/>
          <w:sz w:val="32"/>
          <w:szCs w:val="32"/>
        </w:rPr>
        <w:t>日18:00前将设计方案或理论计算书发送至邮箱2948897038@qq.com，通过初审的团队于2023年5月</w:t>
      </w:r>
      <w:r w:rsidR="007F641F">
        <w:rPr>
          <w:rFonts w:ascii="仿宋" w:eastAsia="仿宋" w:hAnsi="仿宋" w:cs="仿宋" w:hint="eastAsia"/>
          <w:sz w:val="32"/>
          <w:szCs w:val="32"/>
        </w:rPr>
        <w:t>24</w:t>
      </w:r>
      <w:r w:rsidRPr="00CD563D">
        <w:rPr>
          <w:rFonts w:ascii="仿宋" w:eastAsia="仿宋" w:hAnsi="仿宋" w:cs="仿宋" w:hint="eastAsia"/>
          <w:sz w:val="32"/>
          <w:szCs w:val="32"/>
        </w:rPr>
        <w:t>日13:00在</w:t>
      </w:r>
      <w:proofErr w:type="gramStart"/>
      <w:r w:rsidRPr="00CD563D">
        <w:rPr>
          <w:rFonts w:ascii="仿宋" w:eastAsia="仿宋" w:hAnsi="仿宋" w:cs="仿宋" w:hint="eastAsia"/>
          <w:sz w:val="32"/>
          <w:szCs w:val="32"/>
        </w:rPr>
        <w:t>格物楼</w:t>
      </w:r>
      <w:proofErr w:type="gramEnd"/>
      <w:r w:rsidRPr="00CD563D">
        <w:rPr>
          <w:rFonts w:ascii="仿宋" w:eastAsia="仿宋" w:hAnsi="仿宋" w:cs="仿宋" w:hint="eastAsia"/>
          <w:sz w:val="32"/>
          <w:szCs w:val="32"/>
        </w:rPr>
        <w:t>A202领取模型制作材料和工具。</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4.2023年6月</w:t>
      </w:r>
      <w:r w:rsidR="007F641F">
        <w:rPr>
          <w:rFonts w:ascii="仿宋" w:eastAsia="仿宋" w:hAnsi="仿宋" w:cs="仿宋" w:hint="eastAsia"/>
          <w:sz w:val="32"/>
          <w:szCs w:val="32"/>
        </w:rPr>
        <w:t>10</w:t>
      </w:r>
      <w:r w:rsidRPr="00CD563D">
        <w:rPr>
          <w:rFonts w:ascii="仿宋" w:eastAsia="仿宋" w:hAnsi="仿宋" w:cs="仿宋" w:hint="eastAsia"/>
          <w:sz w:val="32"/>
          <w:szCs w:val="32"/>
        </w:rPr>
        <w:t>日举行决赛，提交最终理论计算书，模型加载。</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5.2023年6月</w:t>
      </w:r>
      <w:r w:rsidR="007F641F">
        <w:rPr>
          <w:rFonts w:ascii="仿宋" w:eastAsia="仿宋" w:hAnsi="仿宋" w:cs="仿宋" w:hint="eastAsia"/>
          <w:sz w:val="32"/>
          <w:szCs w:val="32"/>
        </w:rPr>
        <w:t>12</w:t>
      </w:r>
      <w:r w:rsidRPr="00CD563D">
        <w:rPr>
          <w:rFonts w:ascii="仿宋" w:eastAsia="仿宋" w:hAnsi="仿宋" w:cs="仿宋" w:hint="eastAsia"/>
          <w:sz w:val="32"/>
          <w:szCs w:val="32"/>
        </w:rPr>
        <w:t>日公布最终获奖名单。</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特此通知</w:t>
      </w:r>
    </w:p>
    <w:p w:rsidR="00131F65" w:rsidRPr="00CD563D" w:rsidRDefault="00C45833" w:rsidP="00CD563D">
      <w:pPr>
        <w:adjustRightInd w:val="0"/>
        <w:snapToGrid w:val="0"/>
        <w:spacing w:line="360" w:lineRule="auto"/>
        <w:ind w:firstLineChars="200" w:firstLine="640"/>
        <w:jc w:val="left"/>
        <w:rPr>
          <w:rFonts w:ascii="仿宋" w:eastAsia="仿宋" w:hAnsi="仿宋" w:cs="仿宋"/>
          <w:sz w:val="32"/>
          <w:szCs w:val="32"/>
        </w:rPr>
      </w:pPr>
      <w:r w:rsidRPr="00CD563D">
        <w:rPr>
          <w:rFonts w:ascii="仿宋" w:eastAsia="仿宋" w:hAnsi="仿宋" w:cs="仿宋" w:hint="eastAsia"/>
          <w:sz w:val="32"/>
          <w:szCs w:val="32"/>
        </w:rPr>
        <w:t>附件：1.第五届结构设计竞赛报名表</w:t>
      </w:r>
    </w:p>
    <w:p w:rsidR="00131F65" w:rsidRPr="00CD563D" w:rsidRDefault="00C45833" w:rsidP="00CD563D">
      <w:pPr>
        <w:adjustRightInd w:val="0"/>
        <w:snapToGrid w:val="0"/>
        <w:spacing w:line="360" w:lineRule="auto"/>
        <w:ind w:firstLineChars="500" w:firstLine="1600"/>
        <w:jc w:val="left"/>
        <w:rPr>
          <w:rFonts w:ascii="仿宋" w:eastAsia="仿宋" w:hAnsi="仿宋" w:cs="仿宋"/>
          <w:sz w:val="32"/>
          <w:szCs w:val="32"/>
        </w:rPr>
      </w:pPr>
      <w:r w:rsidRPr="00CD563D">
        <w:rPr>
          <w:rFonts w:ascii="仿宋" w:eastAsia="仿宋" w:hAnsi="仿宋" w:cs="仿宋" w:hint="eastAsia"/>
          <w:sz w:val="32"/>
          <w:szCs w:val="32"/>
        </w:rPr>
        <w:t>2.2023全国大学生结构设计竞赛方案</w:t>
      </w:r>
    </w:p>
    <w:p w:rsidR="00131F65" w:rsidRPr="00CD563D" w:rsidRDefault="00C45833" w:rsidP="00CD563D">
      <w:pPr>
        <w:adjustRightInd w:val="0"/>
        <w:snapToGrid w:val="0"/>
        <w:spacing w:line="360" w:lineRule="auto"/>
        <w:ind w:firstLineChars="500" w:firstLine="1600"/>
        <w:jc w:val="left"/>
        <w:rPr>
          <w:rFonts w:ascii="仿宋" w:eastAsia="仿宋" w:hAnsi="仿宋" w:cs="仿宋"/>
          <w:sz w:val="32"/>
          <w:szCs w:val="32"/>
        </w:rPr>
      </w:pPr>
      <w:r w:rsidRPr="00CD563D">
        <w:rPr>
          <w:rFonts w:ascii="仿宋" w:eastAsia="仿宋" w:hAnsi="仿宋" w:cs="仿宋" w:hint="eastAsia"/>
          <w:sz w:val="32"/>
          <w:szCs w:val="32"/>
        </w:rPr>
        <w:t>3.第五届结构设计竞赛赛题</w:t>
      </w:r>
    </w:p>
    <w:p w:rsidR="00131F65" w:rsidRPr="00CD563D" w:rsidRDefault="00C45833" w:rsidP="00CD563D">
      <w:pPr>
        <w:adjustRightInd w:val="0"/>
        <w:snapToGrid w:val="0"/>
        <w:spacing w:line="360" w:lineRule="auto"/>
        <w:ind w:firstLineChars="500" w:firstLine="1600"/>
        <w:jc w:val="left"/>
        <w:rPr>
          <w:rFonts w:ascii="仿宋" w:eastAsia="仿宋" w:hAnsi="仿宋" w:cs="仿宋"/>
          <w:sz w:val="32"/>
          <w:szCs w:val="32"/>
        </w:rPr>
      </w:pPr>
      <w:r w:rsidRPr="00CD563D">
        <w:rPr>
          <w:rFonts w:ascii="仿宋" w:eastAsia="仿宋" w:hAnsi="仿宋" w:cs="仿宋" w:hint="eastAsia"/>
          <w:sz w:val="32"/>
          <w:szCs w:val="32"/>
        </w:rPr>
        <w:t>4.第五届结构设计竞赛理论方案（模板）</w:t>
      </w:r>
    </w:p>
    <w:p w:rsidR="00131F65" w:rsidRPr="00CD563D" w:rsidRDefault="00C45833" w:rsidP="00CD563D">
      <w:pPr>
        <w:adjustRightInd w:val="0"/>
        <w:snapToGrid w:val="0"/>
        <w:spacing w:line="360" w:lineRule="auto"/>
        <w:ind w:firstLineChars="1400" w:firstLine="4480"/>
        <w:jc w:val="left"/>
        <w:rPr>
          <w:rFonts w:ascii="仿宋" w:eastAsia="仿宋" w:hAnsi="仿宋" w:cs="仿宋"/>
          <w:sz w:val="32"/>
          <w:szCs w:val="32"/>
        </w:rPr>
      </w:pPr>
      <w:r w:rsidRPr="00CD563D">
        <w:rPr>
          <w:rFonts w:ascii="仿宋" w:eastAsia="仿宋" w:hAnsi="仿宋" w:cs="仿宋" w:hint="eastAsia"/>
          <w:sz w:val="32"/>
          <w:szCs w:val="32"/>
        </w:rPr>
        <w:t>教务处</w:t>
      </w:r>
      <w:r w:rsidR="00CD563D">
        <w:rPr>
          <w:rFonts w:ascii="仿宋" w:eastAsia="仿宋" w:hAnsi="仿宋" w:cs="仿宋" w:hint="eastAsia"/>
          <w:sz w:val="32"/>
          <w:szCs w:val="32"/>
        </w:rPr>
        <w:t xml:space="preserve">  </w:t>
      </w:r>
      <w:r w:rsidRPr="00CD563D">
        <w:rPr>
          <w:rFonts w:ascii="仿宋" w:eastAsia="仿宋" w:hAnsi="仿宋" w:cs="仿宋" w:hint="eastAsia"/>
          <w:sz w:val="32"/>
          <w:szCs w:val="32"/>
        </w:rPr>
        <w:t>土木工程学院</w:t>
      </w:r>
    </w:p>
    <w:p w:rsidR="00131F65" w:rsidRPr="00CD563D" w:rsidRDefault="00C45833" w:rsidP="00CD563D">
      <w:pPr>
        <w:adjustRightInd w:val="0"/>
        <w:snapToGrid w:val="0"/>
        <w:spacing w:line="360" w:lineRule="auto"/>
        <w:ind w:firstLineChars="1600" w:firstLine="5120"/>
        <w:jc w:val="left"/>
        <w:rPr>
          <w:rFonts w:ascii="仿宋" w:eastAsia="仿宋" w:hAnsi="仿宋" w:cs="仿宋"/>
          <w:sz w:val="32"/>
          <w:szCs w:val="32"/>
        </w:rPr>
      </w:pPr>
      <w:r w:rsidRPr="00CD563D">
        <w:rPr>
          <w:rFonts w:ascii="仿宋" w:eastAsia="仿宋" w:hAnsi="仿宋" w:cs="仿宋" w:hint="eastAsia"/>
          <w:sz w:val="32"/>
          <w:szCs w:val="32"/>
        </w:rPr>
        <w:t>2023年5月</w:t>
      </w:r>
      <w:r w:rsidR="00D272EE">
        <w:rPr>
          <w:rFonts w:ascii="仿宋" w:eastAsia="仿宋" w:hAnsi="仿宋" w:cs="仿宋" w:hint="eastAsia"/>
          <w:sz w:val="32"/>
          <w:szCs w:val="32"/>
        </w:rPr>
        <w:t>10</w:t>
      </w:r>
      <w:r w:rsidRPr="00CD563D">
        <w:rPr>
          <w:rFonts w:ascii="仿宋" w:eastAsia="仿宋" w:hAnsi="仿宋" w:cs="仿宋" w:hint="eastAsia"/>
          <w:sz w:val="32"/>
          <w:szCs w:val="32"/>
        </w:rPr>
        <w:t>日</w:t>
      </w:r>
    </w:p>
    <w:p w:rsidR="00131F65" w:rsidRPr="00CD563D" w:rsidRDefault="00131F65" w:rsidP="00CD563D">
      <w:pPr>
        <w:adjustRightInd w:val="0"/>
        <w:snapToGrid w:val="0"/>
        <w:spacing w:line="360" w:lineRule="auto"/>
        <w:jc w:val="left"/>
        <w:rPr>
          <w:rFonts w:ascii="仿宋" w:eastAsia="仿宋" w:hAnsi="仿宋" w:cs="仿宋"/>
          <w:sz w:val="32"/>
          <w:szCs w:val="32"/>
        </w:rPr>
        <w:sectPr w:rsidR="00131F65" w:rsidRPr="00CD563D" w:rsidSect="00CD563D">
          <w:pgSz w:w="11906" w:h="16838"/>
          <w:pgMar w:top="1134" w:right="1134" w:bottom="1134" w:left="1134" w:header="851" w:footer="992" w:gutter="0"/>
          <w:cols w:space="425"/>
          <w:docGrid w:linePitch="312"/>
        </w:sectPr>
      </w:pPr>
    </w:p>
    <w:p w:rsidR="00131F65" w:rsidRDefault="00C45833">
      <w:pPr>
        <w:spacing w:line="600" w:lineRule="exact"/>
        <w:rPr>
          <w:rFonts w:ascii="宋体" w:hAnsi="宋体"/>
          <w:sz w:val="28"/>
          <w:szCs w:val="28"/>
        </w:rPr>
      </w:pPr>
      <w:r>
        <w:rPr>
          <w:rFonts w:ascii="宋体" w:hAnsi="宋体" w:hint="eastAsia"/>
          <w:sz w:val="28"/>
          <w:szCs w:val="28"/>
        </w:rPr>
        <w:lastRenderedPageBreak/>
        <w:t>附件1</w:t>
      </w:r>
    </w:p>
    <w:p w:rsidR="00131F65" w:rsidRDefault="00C45833">
      <w:pPr>
        <w:spacing w:line="600" w:lineRule="exact"/>
        <w:jc w:val="center"/>
        <w:rPr>
          <w:rFonts w:ascii="宋体" w:hAnsi="宋体"/>
          <w:b/>
          <w:bCs/>
          <w:sz w:val="32"/>
          <w:szCs w:val="32"/>
        </w:rPr>
      </w:pPr>
      <w:r>
        <w:rPr>
          <w:rFonts w:ascii="宋体" w:hAnsi="宋体" w:hint="eastAsia"/>
          <w:b/>
          <w:bCs/>
          <w:sz w:val="32"/>
          <w:szCs w:val="32"/>
        </w:rPr>
        <w:t>第五届结构设计大赛报名表</w:t>
      </w:r>
    </w:p>
    <w:tbl>
      <w:tblPr>
        <w:tblpPr w:leftFromText="180" w:rightFromText="180" w:vertAnchor="text" w:horzAnchor="page" w:tblpX="1510" w:tblpY="71"/>
        <w:tblOverlap w:val="never"/>
        <w:tblW w:w="89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989"/>
        <w:gridCol w:w="1167"/>
        <w:gridCol w:w="855"/>
        <w:gridCol w:w="1019"/>
        <w:gridCol w:w="384"/>
        <w:gridCol w:w="1645"/>
        <w:gridCol w:w="612"/>
        <w:gridCol w:w="241"/>
        <w:gridCol w:w="934"/>
        <w:gridCol w:w="1092"/>
      </w:tblGrid>
      <w:tr w:rsidR="00131F65">
        <w:trPr>
          <w:cantSplit/>
          <w:trHeight w:val="1006"/>
        </w:trPr>
        <w:tc>
          <w:tcPr>
            <w:tcW w:w="2156" w:type="dxa"/>
            <w:gridSpan w:val="2"/>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参赛队名称</w:t>
            </w:r>
          </w:p>
        </w:tc>
        <w:tc>
          <w:tcPr>
            <w:tcW w:w="2258" w:type="dxa"/>
            <w:gridSpan w:val="3"/>
            <w:vAlign w:val="center"/>
          </w:tcPr>
          <w:p w:rsidR="00131F65" w:rsidRDefault="00131F65">
            <w:pPr>
              <w:widowControl/>
              <w:spacing w:line="500" w:lineRule="exact"/>
              <w:jc w:val="center"/>
              <w:rPr>
                <w:rFonts w:ascii="仿宋_GB2312" w:eastAsia="仿宋_GB2312" w:hAnsi="仿宋" w:cs="宋体"/>
                <w:bCs/>
                <w:kern w:val="0"/>
                <w:sz w:val="24"/>
              </w:rPr>
            </w:pPr>
          </w:p>
        </w:tc>
        <w:tc>
          <w:tcPr>
            <w:tcW w:w="2257" w:type="dxa"/>
            <w:gridSpan w:val="2"/>
            <w:vAlign w:val="center"/>
          </w:tcPr>
          <w:p w:rsidR="00131F65" w:rsidRDefault="00C45833">
            <w:pPr>
              <w:widowControl/>
              <w:spacing w:line="500" w:lineRule="exact"/>
              <w:jc w:val="center"/>
              <w:rPr>
                <w:rFonts w:ascii="仿宋_GB2312" w:eastAsia="仿宋_GB2312" w:hAnsi="仿宋" w:cs="宋体"/>
                <w:bCs/>
                <w:kern w:val="0"/>
                <w:sz w:val="24"/>
              </w:rPr>
            </w:pPr>
            <w:r>
              <w:rPr>
                <w:rFonts w:ascii="仿宋_GB2312" w:eastAsia="仿宋_GB2312" w:hAnsi="仿宋" w:cs="宋体" w:hint="eastAsia"/>
                <w:bCs/>
                <w:kern w:val="0"/>
                <w:sz w:val="24"/>
              </w:rPr>
              <w:t>模型名称</w:t>
            </w:r>
          </w:p>
        </w:tc>
        <w:tc>
          <w:tcPr>
            <w:tcW w:w="2267" w:type="dxa"/>
            <w:gridSpan w:val="3"/>
            <w:vAlign w:val="center"/>
          </w:tcPr>
          <w:p w:rsidR="00131F65" w:rsidRDefault="00131F65">
            <w:pPr>
              <w:widowControl/>
              <w:spacing w:line="500" w:lineRule="exact"/>
              <w:jc w:val="center"/>
              <w:rPr>
                <w:rFonts w:ascii="仿宋_GB2312" w:eastAsia="仿宋_GB2312" w:hAnsi="仿宋" w:cs="宋体"/>
                <w:bCs/>
                <w:kern w:val="0"/>
                <w:sz w:val="24"/>
              </w:rPr>
            </w:pPr>
          </w:p>
        </w:tc>
      </w:tr>
      <w:tr w:rsidR="00131F65">
        <w:trPr>
          <w:cantSplit/>
          <w:trHeight w:val="980"/>
        </w:trPr>
        <w:tc>
          <w:tcPr>
            <w:tcW w:w="989" w:type="dxa"/>
            <w:vMerge w:val="restart"/>
            <w:tcMar>
              <w:top w:w="57" w:type="dxa"/>
              <w:left w:w="57" w:type="dxa"/>
              <w:bottom w:w="57" w:type="dxa"/>
              <w:right w:w="57" w:type="dxa"/>
            </w:tcMar>
            <w:textDirection w:val="tbRlV"/>
            <w:vAlign w:val="center"/>
          </w:tcPr>
          <w:p w:rsidR="00131F65" w:rsidRDefault="00C45833">
            <w:pPr>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团队成员</w:t>
            </w:r>
          </w:p>
        </w:tc>
        <w:tc>
          <w:tcPr>
            <w:tcW w:w="1167" w:type="dxa"/>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姓名</w:t>
            </w:r>
          </w:p>
        </w:tc>
        <w:tc>
          <w:tcPr>
            <w:tcW w:w="855" w:type="dxa"/>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性别</w:t>
            </w:r>
          </w:p>
        </w:tc>
        <w:tc>
          <w:tcPr>
            <w:tcW w:w="1019" w:type="dxa"/>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年级</w:t>
            </w:r>
          </w:p>
        </w:tc>
        <w:tc>
          <w:tcPr>
            <w:tcW w:w="2029" w:type="dxa"/>
            <w:gridSpan w:val="2"/>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院、系、专业</w:t>
            </w:r>
          </w:p>
        </w:tc>
        <w:tc>
          <w:tcPr>
            <w:tcW w:w="1787" w:type="dxa"/>
            <w:gridSpan w:val="3"/>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电话</w:t>
            </w:r>
          </w:p>
        </w:tc>
        <w:tc>
          <w:tcPr>
            <w:tcW w:w="1092" w:type="dxa"/>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备注</w:t>
            </w:r>
          </w:p>
        </w:tc>
      </w:tr>
      <w:tr w:rsidR="00131F65">
        <w:trPr>
          <w:cantSplit/>
          <w:trHeight w:val="649"/>
        </w:trPr>
        <w:tc>
          <w:tcPr>
            <w:tcW w:w="989" w:type="dxa"/>
            <w:vMerge/>
            <w:tcMar>
              <w:top w:w="57" w:type="dxa"/>
              <w:left w:w="57" w:type="dxa"/>
              <w:bottom w:w="57" w:type="dxa"/>
              <w:right w:w="57" w:type="dxa"/>
            </w:tcMar>
            <w:vAlign w:val="center"/>
          </w:tcPr>
          <w:p w:rsidR="00131F65" w:rsidRDefault="00131F65">
            <w:pPr>
              <w:widowControl/>
              <w:spacing w:line="500" w:lineRule="exact"/>
              <w:jc w:val="center"/>
              <w:rPr>
                <w:rFonts w:ascii="仿宋_GB2312" w:eastAsia="仿宋_GB2312" w:hAnsi="仿宋" w:cs="宋体"/>
                <w:kern w:val="0"/>
                <w:sz w:val="24"/>
              </w:rPr>
            </w:pPr>
          </w:p>
        </w:tc>
        <w:tc>
          <w:tcPr>
            <w:tcW w:w="1167" w:type="dxa"/>
            <w:vAlign w:val="center"/>
          </w:tcPr>
          <w:p w:rsidR="00131F65" w:rsidRDefault="00131F65">
            <w:pPr>
              <w:widowControl/>
              <w:spacing w:line="500" w:lineRule="exact"/>
              <w:jc w:val="center"/>
              <w:rPr>
                <w:rFonts w:ascii="仿宋_GB2312" w:eastAsia="仿宋_GB2312" w:hAnsi="仿宋" w:cs="宋体"/>
                <w:kern w:val="0"/>
                <w:sz w:val="24"/>
              </w:rPr>
            </w:pPr>
          </w:p>
        </w:tc>
        <w:tc>
          <w:tcPr>
            <w:tcW w:w="855" w:type="dxa"/>
            <w:vAlign w:val="center"/>
          </w:tcPr>
          <w:p w:rsidR="00131F65" w:rsidRDefault="00131F65">
            <w:pPr>
              <w:widowControl/>
              <w:spacing w:line="500" w:lineRule="exact"/>
              <w:jc w:val="center"/>
              <w:rPr>
                <w:rFonts w:ascii="仿宋_GB2312" w:eastAsia="仿宋_GB2312" w:hAnsi="仿宋" w:cs="宋体"/>
                <w:kern w:val="0"/>
                <w:sz w:val="24"/>
              </w:rPr>
            </w:pPr>
          </w:p>
        </w:tc>
        <w:tc>
          <w:tcPr>
            <w:tcW w:w="1019" w:type="dxa"/>
            <w:vAlign w:val="center"/>
          </w:tcPr>
          <w:p w:rsidR="00131F65" w:rsidRDefault="00131F65">
            <w:pPr>
              <w:widowControl/>
              <w:spacing w:line="500" w:lineRule="exact"/>
              <w:jc w:val="center"/>
              <w:rPr>
                <w:rFonts w:ascii="仿宋_GB2312" w:eastAsia="仿宋_GB2312" w:hAnsi="仿宋" w:cs="宋体"/>
                <w:kern w:val="0"/>
                <w:sz w:val="24"/>
              </w:rPr>
            </w:pPr>
          </w:p>
        </w:tc>
        <w:tc>
          <w:tcPr>
            <w:tcW w:w="2029" w:type="dxa"/>
            <w:gridSpan w:val="2"/>
            <w:vAlign w:val="center"/>
          </w:tcPr>
          <w:p w:rsidR="00131F65" w:rsidRDefault="00131F65">
            <w:pPr>
              <w:widowControl/>
              <w:spacing w:line="500" w:lineRule="exact"/>
              <w:jc w:val="center"/>
              <w:rPr>
                <w:rFonts w:ascii="仿宋_GB2312" w:eastAsia="仿宋_GB2312" w:hAnsi="仿宋" w:cs="宋体"/>
                <w:kern w:val="0"/>
                <w:sz w:val="24"/>
              </w:rPr>
            </w:pPr>
          </w:p>
        </w:tc>
        <w:tc>
          <w:tcPr>
            <w:tcW w:w="1787" w:type="dxa"/>
            <w:gridSpan w:val="3"/>
            <w:vAlign w:val="center"/>
          </w:tcPr>
          <w:p w:rsidR="00131F65" w:rsidRDefault="00131F65">
            <w:pPr>
              <w:widowControl/>
              <w:spacing w:line="500" w:lineRule="exact"/>
              <w:jc w:val="center"/>
              <w:rPr>
                <w:rFonts w:ascii="仿宋_GB2312" w:eastAsia="仿宋_GB2312" w:hAnsi="仿宋" w:cs="宋体"/>
                <w:kern w:val="0"/>
                <w:sz w:val="24"/>
              </w:rPr>
            </w:pPr>
          </w:p>
        </w:tc>
        <w:tc>
          <w:tcPr>
            <w:tcW w:w="1092" w:type="dxa"/>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队长</w:t>
            </w:r>
          </w:p>
        </w:tc>
      </w:tr>
      <w:tr w:rsidR="00131F65">
        <w:trPr>
          <w:cantSplit/>
          <w:trHeight w:val="604"/>
        </w:trPr>
        <w:tc>
          <w:tcPr>
            <w:tcW w:w="989" w:type="dxa"/>
            <w:vMerge/>
            <w:tcMar>
              <w:top w:w="57" w:type="dxa"/>
              <w:left w:w="57" w:type="dxa"/>
              <w:bottom w:w="57" w:type="dxa"/>
              <w:right w:w="57" w:type="dxa"/>
            </w:tcMar>
            <w:vAlign w:val="center"/>
          </w:tcPr>
          <w:p w:rsidR="00131F65" w:rsidRDefault="00131F65">
            <w:pPr>
              <w:widowControl/>
              <w:spacing w:line="500" w:lineRule="exact"/>
              <w:jc w:val="center"/>
              <w:rPr>
                <w:rFonts w:ascii="仿宋_GB2312" w:eastAsia="仿宋_GB2312" w:hAnsi="仿宋" w:cs="宋体"/>
                <w:kern w:val="0"/>
                <w:sz w:val="24"/>
              </w:rPr>
            </w:pPr>
          </w:p>
        </w:tc>
        <w:tc>
          <w:tcPr>
            <w:tcW w:w="1167" w:type="dxa"/>
            <w:vAlign w:val="center"/>
          </w:tcPr>
          <w:p w:rsidR="00131F65" w:rsidRDefault="00131F65">
            <w:pPr>
              <w:widowControl/>
              <w:spacing w:line="500" w:lineRule="exact"/>
              <w:jc w:val="center"/>
              <w:rPr>
                <w:rFonts w:ascii="仿宋_GB2312" w:eastAsia="仿宋_GB2312" w:hAnsi="仿宋" w:cs="宋体"/>
                <w:kern w:val="0"/>
                <w:sz w:val="24"/>
              </w:rPr>
            </w:pPr>
          </w:p>
        </w:tc>
        <w:tc>
          <w:tcPr>
            <w:tcW w:w="855" w:type="dxa"/>
            <w:vAlign w:val="center"/>
          </w:tcPr>
          <w:p w:rsidR="00131F65" w:rsidRDefault="00131F65">
            <w:pPr>
              <w:widowControl/>
              <w:spacing w:line="500" w:lineRule="exact"/>
              <w:jc w:val="center"/>
              <w:rPr>
                <w:rFonts w:ascii="仿宋_GB2312" w:eastAsia="仿宋_GB2312" w:hAnsi="仿宋" w:cs="宋体"/>
                <w:kern w:val="0"/>
                <w:sz w:val="24"/>
              </w:rPr>
            </w:pPr>
          </w:p>
        </w:tc>
        <w:tc>
          <w:tcPr>
            <w:tcW w:w="1019" w:type="dxa"/>
            <w:vAlign w:val="center"/>
          </w:tcPr>
          <w:p w:rsidR="00131F65" w:rsidRDefault="00131F65">
            <w:pPr>
              <w:widowControl/>
              <w:spacing w:line="500" w:lineRule="exact"/>
              <w:jc w:val="center"/>
              <w:rPr>
                <w:rFonts w:ascii="仿宋_GB2312" w:eastAsia="仿宋_GB2312" w:hAnsi="仿宋" w:cs="宋体"/>
                <w:kern w:val="0"/>
                <w:sz w:val="24"/>
              </w:rPr>
            </w:pPr>
          </w:p>
        </w:tc>
        <w:tc>
          <w:tcPr>
            <w:tcW w:w="2029" w:type="dxa"/>
            <w:gridSpan w:val="2"/>
            <w:vAlign w:val="center"/>
          </w:tcPr>
          <w:p w:rsidR="00131F65" w:rsidRDefault="00131F65">
            <w:pPr>
              <w:widowControl/>
              <w:spacing w:line="500" w:lineRule="exact"/>
              <w:jc w:val="center"/>
              <w:rPr>
                <w:rFonts w:ascii="仿宋_GB2312" w:eastAsia="仿宋_GB2312" w:hAnsi="仿宋" w:cs="宋体"/>
                <w:kern w:val="0"/>
                <w:sz w:val="24"/>
              </w:rPr>
            </w:pPr>
          </w:p>
        </w:tc>
        <w:tc>
          <w:tcPr>
            <w:tcW w:w="1787" w:type="dxa"/>
            <w:gridSpan w:val="3"/>
            <w:vAlign w:val="center"/>
          </w:tcPr>
          <w:p w:rsidR="00131F65" w:rsidRDefault="00131F65">
            <w:pPr>
              <w:widowControl/>
              <w:spacing w:line="500" w:lineRule="exact"/>
              <w:jc w:val="center"/>
              <w:rPr>
                <w:rFonts w:ascii="仿宋_GB2312" w:eastAsia="仿宋_GB2312" w:hAnsi="仿宋" w:cs="宋体"/>
                <w:kern w:val="0"/>
                <w:sz w:val="24"/>
              </w:rPr>
            </w:pPr>
          </w:p>
        </w:tc>
        <w:tc>
          <w:tcPr>
            <w:tcW w:w="1092" w:type="dxa"/>
            <w:vAlign w:val="center"/>
          </w:tcPr>
          <w:p w:rsidR="00131F65" w:rsidRDefault="00131F65">
            <w:pPr>
              <w:widowControl/>
              <w:spacing w:line="500" w:lineRule="exact"/>
              <w:jc w:val="center"/>
              <w:rPr>
                <w:rFonts w:ascii="仿宋_GB2312" w:eastAsia="仿宋_GB2312" w:hAnsi="仿宋" w:cs="宋体"/>
                <w:kern w:val="0"/>
                <w:sz w:val="24"/>
              </w:rPr>
            </w:pPr>
          </w:p>
        </w:tc>
      </w:tr>
      <w:tr w:rsidR="00131F65">
        <w:trPr>
          <w:cantSplit/>
          <w:trHeight w:val="558"/>
        </w:trPr>
        <w:tc>
          <w:tcPr>
            <w:tcW w:w="989" w:type="dxa"/>
            <w:vMerge/>
            <w:tcMar>
              <w:top w:w="57" w:type="dxa"/>
              <w:left w:w="57" w:type="dxa"/>
              <w:bottom w:w="57" w:type="dxa"/>
              <w:right w:w="57" w:type="dxa"/>
            </w:tcMar>
            <w:vAlign w:val="center"/>
          </w:tcPr>
          <w:p w:rsidR="00131F65" w:rsidRDefault="00131F65">
            <w:pPr>
              <w:widowControl/>
              <w:spacing w:line="500" w:lineRule="exact"/>
              <w:jc w:val="center"/>
              <w:rPr>
                <w:rFonts w:ascii="仿宋_GB2312" w:eastAsia="仿宋_GB2312" w:hAnsi="仿宋" w:cs="宋体"/>
                <w:kern w:val="0"/>
                <w:sz w:val="24"/>
              </w:rPr>
            </w:pPr>
          </w:p>
        </w:tc>
        <w:tc>
          <w:tcPr>
            <w:tcW w:w="1167" w:type="dxa"/>
            <w:vAlign w:val="center"/>
          </w:tcPr>
          <w:p w:rsidR="00131F65" w:rsidRDefault="00131F65">
            <w:pPr>
              <w:widowControl/>
              <w:spacing w:line="500" w:lineRule="exact"/>
              <w:jc w:val="center"/>
              <w:rPr>
                <w:rFonts w:ascii="仿宋_GB2312" w:eastAsia="仿宋_GB2312" w:hAnsi="仿宋" w:cs="宋体"/>
                <w:kern w:val="0"/>
                <w:sz w:val="24"/>
              </w:rPr>
            </w:pPr>
          </w:p>
        </w:tc>
        <w:tc>
          <w:tcPr>
            <w:tcW w:w="855" w:type="dxa"/>
            <w:vAlign w:val="center"/>
          </w:tcPr>
          <w:p w:rsidR="00131F65" w:rsidRDefault="00131F65">
            <w:pPr>
              <w:widowControl/>
              <w:spacing w:line="500" w:lineRule="exact"/>
              <w:jc w:val="center"/>
              <w:rPr>
                <w:rFonts w:ascii="仿宋_GB2312" w:eastAsia="仿宋_GB2312" w:hAnsi="仿宋" w:cs="宋体"/>
                <w:kern w:val="0"/>
                <w:sz w:val="24"/>
              </w:rPr>
            </w:pPr>
          </w:p>
        </w:tc>
        <w:tc>
          <w:tcPr>
            <w:tcW w:w="1019" w:type="dxa"/>
            <w:vAlign w:val="center"/>
          </w:tcPr>
          <w:p w:rsidR="00131F65" w:rsidRDefault="00131F65">
            <w:pPr>
              <w:widowControl/>
              <w:spacing w:line="500" w:lineRule="exact"/>
              <w:jc w:val="center"/>
              <w:rPr>
                <w:rFonts w:ascii="仿宋_GB2312" w:eastAsia="仿宋_GB2312" w:hAnsi="仿宋" w:cs="宋体"/>
                <w:kern w:val="0"/>
                <w:sz w:val="24"/>
              </w:rPr>
            </w:pPr>
          </w:p>
        </w:tc>
        <w:tc>
          <w:tcPr>
            <w:tcW w:w="2029" w:type="dxa"/>
            <w:gridSpan w:val="2"/>
            <w:vAlign w:val="center"/>
          </w:tcPr>
          <w:p w:rsidR="00131F65" w:rsidRDefault="00131F65">
            <w:pPr>
              <w:widowControl/>
              <w:spacing w:line="500" w:lineRule="exact"/>
              <w:jc w:val="center"/>
              <w:rPr>
                <w:rFonts w:ascii="仿宋_GB2312" w:eastAsia="仿宋_GB2312" w:hAnsi="仿宋" w:cs="宋体"/>
                <w:kern w:val="0"/>
                <w:sz w:val="24"/>
              </w:rPr>
            </w:pPr>
          </w:p>
        </w:tc>
        <w:tc>
          <w:tcPr>
            <w:tcW w:w="1787" w:type="dxa"/>
            <w:gridSpan w:val="3"/>
            <w:vAlign w:val="center"/>
          </w:tcPr>
          <w:p w:rsidR="00131F65" w:rsidRDefault="00131F65">
            <w:pPr>
              <w:widowControl/>
              <w:spacing w:line="500" w:lineRule="exact"/>
              <w:jc w:val="center"/>
              <w:rPr>
                <w:rFonts w:ascii="仿宋_GB2312" w:eastAsia="仿宋_GB2312" w:hAnsi="仿宋" w:cs="宋体"/>
                <w:kern w:val="0"/>
                <w:sz w:val="24"/>
              </w:rPr>
            </w:pPr>
          </w:p>
        </w:tc>
        <w:tc>
          <w:tcPr>
            <w:tcW w:w="1092" w:type="dxa"/>
            <w:vAlign w:val="center"/>
          </w:tcPr>
          <w:p w:rsidR="00131F65" w:rsidRDefault="00131F65">
            <w:pPr>
              <w:widowControl/>
              <w:spacing w:line="500" w:lineRule="exact"/>
              <w:jc w:val="center"/>
              <w:rPr>
                <w:rFonts w:ascii="仿宋_GB2312" w:eastAsia="仿宋_GB2312" w:hAnsi="仿宋" w:cs="宋体"/>
                <w:kern w:val="0"/>
                <w:sz w:val="24"/>
              </w:rPr>
            </w:pPr>
          </w:p>
        </w:tc>
      </w:tr>
      <w:tr w:rsidR="00131F65">
        <w:trPr>
          <w:cantSplit/>
          <w:trHeight w:val="558"/>
        </w:trPr>
        <w:tc>
          <w:tcPr>
            <w:tcW w:w="989" w:type="dxa"/>
            <w:vMerge w:val="restart"/>
            <w:tcMar>
              <w:top w:w="57" w:type="dxa"/>
              <w:left w:w="57" w:type="dxa"/>
              <w:bottom w:w="57" w:type="dxa"/>
              <w:right w:w="57" w:type="dxa"/>
            </w:tcMar>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指导</w:t>
            </w:r>
          </w:p>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老师</w:t>
            </w:r>
          </w:p>
        </w:tc>
        <w:tc>
          <w:tcPr>
            <w:tcW w:w="1167" w:type="dxa"/>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姓名</w:t>
            </w:r>
          </w:p>
        </w:tc>
        <w:tc>
          <w:tcPr>
            <w:tcW w:w="855" w:type="dxa"/>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性别</w:t>
            </w:r>
          </w:p>
        </w:tc>
        <w:tc>
          <w:tcPr>
            <w:tcW w:w="1019" w:type="dxa"/>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职称</w:t>
            </w:r>
          </w:p>
        </w:tc>
        <w:tc>
          <w:tcPr>
            <w:tcW w:w="2029" w:type="dxa"/>
            <w:gridSpan w:val="2"/>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学院</w:t>
            </w:r>
          </w:p>
        </w:tc>
        <w:tc>
          <w:tcPr>
            <w:tcW w:w="1787" w:type="dxa"/>
            <w:gridSpan w:val="3"/>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联系电话</w:t>
            </w:r>
          </w:p>
        </w:tc>
        <w:tc>
          <w:tcPr>
            <w:tcW w:w="1092" w:type="dxa"/>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备注</w:t>
            </w:r>
          </w:p>
        </w:tc>
      </w:tr>
      <w:tr w:rsidR="00131F65">
        <w:trPr>
          <w:cantSplit/>
          <w:trHeight w:val="457"/>
        </w:trPr>
        <w:tc>
          <w:tcPr>
            <w:tcW w:w="989" w:type="dxa"/>
            <w:vMerge/>
            <w:tcMar>
              <w:top w:w="57" w:type="dxa"/>
              <w:left w:w="57" w:type="dxa"/>
              <w:bottom w:w="57" w:type="dxa"/>
              <w:right w:w="57" w:type="dxa"/>
            </w:tcMar>
            <w:vAlign w:val="center"/>
          </w:tcPr>
          <w:p w:rsidR="00131F65" w:rsidRDefault="00131F65">
            <w:pPr>
              <w:widowControl/>
              <w:spacing w:line="500" w:lineRule="exact"/>
              <w:jc w:val="center"/>
              <w:rPr>
                <w:rFonts w:ascii="仿宋_GB2312" w:eastAsia="仿宋_GB2312" w:hAnsi="仿宋" w:cs="宋体"/>
                <w:kern w:val="0"/>
                <w:sz w:val="24"/>
              </w:rPr>
            </w:pPr>
          </w:p>
        </w:tc>
        <w:tc>
          <w:tcPr>
            <w:tcW w:w="1167" w:type="dxa"/>
            <w:vAlign w:val="center"/>
          </w:tcPr>
          <w:p w:rsidR="00131F65" w:rsidRDefault="00131F65">
            <w:pPr>
              <w:widowControl/>
              <w:spacing w:line="500" w:lineRule="exact"/>
              <w:jc w:val="center"/>
              <w:rPr>
                <w:rFonts w:ascii="仿宋_GB2312" w:eastAsia="仿宋_GB2312" w:hAnsi="仿宋" w:cs="宋体"/>
                <w:kern w:val="0"/>
                <w:sz w:val="24"/>
              </w:rPr>
            </w:pPr>
          </w:p>
        </w:tc>
        <w:tc>
          <w:tcPr>
            <w:tcW w:w="855" w:type="dxa"/>
            <w:vAlign w:val="center"/>
          </w:tcPr>
          <w:p w:rsidR="00131F65" w:rsidRDefault="00131F65">
            <w:pPr>
              <w:widowControl/>
              <w:spacing w:line="500" w:lineRule="exact"/>
              <w:jc w:val="center"/>
              <w:rPr>
                <w:rFonts w:ascii="仿宋_GB2312" w:eastAsia="仿宋_GB2312" w:hAnsi="仿宋" w:cs="宋体"/>
                <w:kern w:val="0"/>
                <w:sz w:val="24"/>
              </w:rPr>
            </w:pPr>
          </w:p>
        </w:tc>
        <w:tc>
          <w:tcPr>
            <w:tcW w:w="1019" w:type="dxa"/>
            <w:vAlign w:val="center"/>
          </w:tcPr>
          <w:p w:rsidR="00131F65" w:rsidRDefault="00131F65">
            <w:pPr>
              <w:widowControl/>
              <w:spacing w:line="500" w:lineRule="exact"/>
              <w:jc w:val="center"/>
              <w:rPr>
                <w:rFonts w:ascii="仿宋_GB2312" w:eastAsia="仿宋_GB2312" w:hAnsi="仿宋" w:cs="宋体"/>
                <w:kern w:val="0"/>
                <w:sz w:val="24"/>
              </w:rPr>
            </w:pPr>
          </w:p>
        </w:tc>
        <w:tc>
          <w:tcPr>
            <w:tcW w:w="2029" w:type="dxa"/>
            <w:gridSpan w:val="2"/>
            <w:vAlign w:val="center"/>
          </w:tcPr>
          <w:p w:rsidR="00131F65" w:rsidRDefault="00131F65">
            <w:pPr>
              <w:widowControl/>
              <w:spacing w:line="500" w:lineRule="exact"/>
              <w:jc w:val="center"/>
              <w:rPr>
                <w:rFonts w:ascii="仿宋_GB2312" w:eastAsia="仿宋_GB2312" w:hAnsi="仿宋" w:cs="宋体"/>
                <w:kern w:val="0"/>
                <w:sz w:val="24"/>
              </w:rPr>
            </w:pPr>
          </w:p>
        </w:tc>
        <w:tc>
          <w:tcPr>
            <w:tcW w:w="1787" w:type="dxa"/>
            <w:gridSpan w:val="3"/>
            <w:vAlign w:val="center"/>
          </w:tcPr>
          <w:p w:rsidR="00131F65" w:rsidRDefault="00131F65">
            <w:pPr>
              <w:widowControl/>
              <w:spacing w:line="500" w:lineRule="exact"/>
              <w:jc w:val="center"/>
              <w:rPr>
                <w:rFonts w:ascii="仿宋_GB2312" w:eastAsia="仿宋_GB2312" w:hAnsi="仿宋" w:cs="宋体"/>
                <w:kern w:val="0"/>
                <w:sz w:val="24"/>
              </w:rPr>
            </w:pPr>
          </w:p>
        </w:tc>
        <w:tc>
          <w:tcPr>
            <w:tcW w:w="1092" w:type="dxa"/>
            <w:vAlign w:val="center"/>
          </w:tcPr>
          <w:p w:rsidR="00131F65" w:rsidRDefault="00131F65">
            <w:pPr>
              <w:widowControl/>
              <w:spacing w:line="500" w:lineRule="exact"/>
              <w:jc w:val="center"/>
              <w:rPr>
                <w:rFonts w:ascii="仿宋_GB2312" w:eastAsia="仿宋_GB2312" w:hAnsi="仿宋" w:cs="宋体"/>
                <w:kern w:val="0"/>
                <w:sz w:val="24"/>
              </w:rPr>
            </w:pPr>
          </w:p>
        </w:tc>
      </w:tr>
      <w:tr w:rsidR="00131F65">
        <w:trPr>
          <w:cantSplit/>
          <w:trHeight w:val="395"/>
        </w:trPr>
        <w:tc>
          <w:tcPr>
            <w:tcW w:w="989" w:type="dxa"/>
            <w:vMerge w:val="restart"/>
            <w:tcMar>
              <w:top w:w="57" w:type="dxa"/>
              <w:left w:w="57" w:type="dxa"/>
              <w:bottom w:w="57" w:type="dxa"/>
              <w:right w:w="57" w:type="dxa"/>
            </w:tcMar>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队长联系方式</w:t>
            </w:r>
          </w:p>
        </w:tc>
        <w:tc>
          <w:tcPr>
            <w:tcW w:w="2022" w:type="dxa"/>
            <w:gridSpan w:val="2"/>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联系人姓名</w:t>
            </w:r>
          </w:p>
        </w:tc>
        <w:tc>
          <w:tcPr>
            <w:tcW w:w="1019" w:type="dxa"/>
            <w:vAlign w:val="center"/>
          </w:tcPr>
          <w:p w:rsidR="00131F65" w:rsidRDefault="00131F65">
            <w:pPr>
              <w:widowControl/>
              <w:spacing w:line="500" w:lineRule="exact"/>
              <w:jc w:val="center"/>
              <w:rPr>
                <w:rFonts w:ascii="仿宋_GB2312" w:eastAsia="仿宋_GB2312" w:hAnsi="仿宋" w:cs="宋体"/>
                <w:kern w:val="0"/>
                <w:sz w:val="24"/>
              </w:rPr>
            </w:pPr>
          </w:p>
        </w:tc>
        <w:tc>
          <w:tcPr>
            <w:tcW w:w="2029" w:type="dxa"/>
            <w:gridSpan w:val="2"/>
            <w:vAlign w:val="center"/>
          </w:tcPr>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联系电话</w:t>
            </w:r>
          </w:p>
        </w:tc>
        <w:tc>
          <w:tcPr>
            <w:tcW w:w="2879" w:type="dxa"/>
            <w:gridSpan w:val="4"/>
            <w:vAlign w:val="center"/>
          </w:tcPr>
          <w:p w:rsidR="00131F65" w:rsidRDefault="00131F65">
            <w:pPr>
              <w:widowControl/>
              <w:spacing w:line="500" w:lineRule="exact"/>
              <w:jc w:val="center"/>
              <w:rPr>
                <w:rFonts w:ascii="仿宋_GB2312" w:eastAsia="仿宋_GB2312" w:hAnsi="仿宋" w:cs="宋体"/>
                <w:kern w:val="0"/>
                <w:sz w:val="24"/>
              </w:rPr>
            </w:pPr>
          </w:p>
        </w:tc>
      </w:tr>
      <w:tr w:rsidR="00131F65">
        <w:trPr>
          <w:cantSplit/>
          <w:trHeight w:val="1189"/>
        </w:trPr>
        <w:tc>
          <w:tcPr>
            <w:tcW w:w="989" w:type="dxa"/>
            <w:vMerge/>
            <w:tcMar>
              <w:top w:w="57" w:type="dxa"/>
              <w:left w:w="57" w:type="dxa"/>
              <w:bottom w:w="57" w:type="dxa"/>
              <w:right w:w="57" w:type="dxa"/>
            </w:tcMar>
            <w:vAlign w:val="center"/>
          </w:tcPr>
          <w:p w:rsidR="00131F65" w:rsidRDefault="00131F65">
            <w:pPr>
              <w:widowControl/>
              <w:spacing w:line="500" w:lineRule="exact"/>
              <w:jc w:val="center"/>
              <w:rPr>
                <w:rFonts w:ascii="仿宋_GB2312" w:eastAsia="仿宋_GB2312" w:hAnsi="仿宋" w:cs="宋体"/>
                <w:kern w:val="0"/>
                <w:sz w:val="24"/>
              </w:rPr>
            </w:pPr>
          </w:p>
        </w:tc>
        <w:tc>
          <w:tcPr>
            <w:tcW w:w="2022" w:type="dxa"/>
            <w:gridSpan w:val="2"/>
            <w:vAlign w:val="center"/>
          </w:tcPr>
          <w:p w:rsidR="00131F65" w:rsidRDefault="00131F65">
            <w:pPr>
              <w:widowControl/>
              <w:spacing w:line="500" w:lineRule="exact"/>
              <w:jc w:val="center"/>
              <w:rPr>
                <w:rFonts w:ascii="仿宋_GB2312" w:eastAsia="仿宋_GB2312" w:hAnsi="仿宋" w:cs="宋体"/>
                <w:kern w:val="0"/>
                <w:sz w:val="24"/>
              </w:rPr>
            </w:pPr>
          </w:p>
          <w:p w:rsidR="00131F65" w:rsidRDefault="00C45833">
            <w:pPr>
              <w:widowControl/>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电子邮箱</w:t>
            </w:r>
          </w:p>
          <w:p w:rsidR="00131F65" w:rsidRDefault="00131F65">
            <w:pPr>
              <w:widowControl/>
              <w:spacing w:line="500" w:lineRule="exact"/>
              <w:jc w:val="center"/>
              <w:rPr>
                <w:rFonts w:ascii="仿宋_GB2312" w:eastAsia="仿宋_GB2312" w:hAnsi="仿宋" w:cs="宋体"/>
                <w:kern w:val="0"/>
                <w:sz w:val="24"/>
              </w:rPr>
            </w:pPr>
          </w:p>
        </w:tc>
        <w:tc>
          <w:tcPr>
            <w:tcW w:w="3048" w:type="dxa"/>
            <w:gridSpan w:val="3"/>
            <w:vAlign w:val="center"/>
          </w:tcPr>
          <w:p w:rsidR="00131F65" w:rsidRDefault="00131F65">
            <w:pPr>
              <w:widowControl/>
              <w:spacing w:line="500" w:lineRule="exact"/>
              <w:rPr>
                <w:rFonts w:ascii="仿宋_GB2312" w:eastAsia="仿宋_GB2312" w:hAnsi="仿宋" w:cs="宋体"/>
                <w:kern w:val="0"/>
                <w:sz w:val="24"/>
              </w:rPr>
            </w:pPr>
          </w:p>
        </w:tc>
        <w:tc>
          <w:tcPr>
            <w:tcW w:w="853" w:type="dxa"/>
            <w:gridSpan w:val="2"/>
            <w:vAlign w:val="center"/>
          </w:tcPr>
          <w:p w:rsidR="00131F65" w:rsidRDefault="00C45833">
            <w:pPr>
              <w:spacing w:line="500" w:lineRule="exact"/>
              <w:jc w:val="center"/>
              <w:rPr>
                <w:rFonts w:ascii="仿宋_GB2312" w:eastAsia="仿宋_GB2312" w:hAnsi="仿宋" w:cs="宋体"/>
                <w:kern w:val="0"/>
                <w:sz w:val="24"/>
              </w:rPr>
            </w:pPr>
            <w:r>
              <w:rPr>
                <w:rFonts w:ascii="仿宋_GB2312" w:eastAsia="仿宋_GB2312" w:hAnsi="仿宋" w:cs="宋体" w:hint="eastAsia"/>
                <w:kern w:val="0"/>
                <w:sz w:val="24"/>
              </w:rPr>
              <w:t>QQ</w:t>
            </w:r>
          </w:p>
        </w:tc>
        <w:tc>
          <w:tcPr>
            <w:tcW w:w="2026" w:type="dxa"/>
            <w:gridSpan w:val="2"/>
            <w:vAlign w:val="center"/>
          </w:tcPr>
          <w:p w:rsidR="00131F65" w:rsidRDefault="00131F65">
            <w:pPr>
              <w:widowControl/>
              <w:spacing w:line="500" w:lineRule="exact"/>
              <w:jc w:val="center"/>
              <w:rPr>
                <w:rFonts w:ascii="仿宋_GB2312" w:eastAsia="仿宋_GB2312" w:hAnsi="仿宋" w:cs="宋体"/>
                <w:kern w:val="0"/>
                <w:sz w:val="24"/>
              </w:rPr>
            </w:pPr>
          </w:p>
        </w:tc>
      </w:tr>
    </w:tbl>
    <w:p w:rsidR="00131F65" w:rsidRDefault="00C45833">
      <w:pPr>
        <w:widowControl/>
        <w:spacing w:line="500" w:lineRule="exact"/>
        <w:rPr>
          <w:rFonts w:ascii="仿宋_GB2312" w:hAnsi="仿宋"/>
          <w:sz w:val="24"/>
        </w:rPr>
      </w:pPr>
      <w:r>
        <w:rPr>
          <w:rFonts w:ascii="仿宋_GB2312" w:eastAsia="仿宋_GB2312" w:hAnsi="仿宋" w:hint="eastAsia"/>
          <w:sz w:val="24"/>
        </w:rPr>
        <w:t>说明：所有成员的相关信息应保证真实性；指导老师信息可空缺；队长联系方式必须填写；参赛队名称不能超过8个汉字，或20个英文字符；所有参赛队员请务必加入竞赛群：717647677</w:t>
      </w:r>
      <w:r>
        <w:rPr>
          <w:rFonts w:ascii="仿宋_GB2312" w:eastAsia="仿宋_GB2312" w:hAnsi="仿宋"/>
          <w:sz w:val="24"/>
        </w:rPr>
        <w:t>。</w:t>
      </w:r>
      <w:r>
        <w:rPr>
          <w:rFonts w:ascii="仿宋_GB2312" w:eastAsia="仿宋_GB2312" w:hAnsi="仿宋" w:hint="eastAsia"/>
          <w:sz w:val="24"/>
        </w:rPr>
        <w:t>电子版报名表发送至组委会邮箱</w:t>
      </w:r>
      <w:r>
        <w:rPr>
          <w:rFonts w:ascii="仿宋_GB2312" w:hAnsi="仿宋" w:hint="eastAsia"/>
          <w:sz w:val="24"/>
        </w:rPr>
        <w:t>：</w:t>
      </w:r>
      <w:r>
        <w:rPr>
          <w:rFonts w:ascii="仿宋_GB2312" w:hAnsi="仿宋" w:hint="eastAsia"/>
          <w:sz w:val="24"/>
        </w:rPr>
        <w:t>2948897038@qq.com</w:t>
      </w:r>
    </w:p>
    <w:p w:rsidR="00131F65" w:rsidRDefault="00131F65">
      <w:pPr>
        <w:pStyle w:val="a9"/>
        <w:shd w:val="clear" w:color="auto" w:fill="FFFFFF"/>
        <w:spacing w:before="0" w:beforeAutospacing="0" w:after="150" w:afterAutospacing="0" w:line="315" w:lineRule="atLeast"/>
        <w:jc w:val="both"/>
        <w:rPr>
          <w:sz w:val="28"/>
          <w:szCs w:val="28"/>
        </w:rPr>
      </w:pPr>
    </w:p>
    <w:p w:rsidR="00131F65" w:rsidRDefault="00131F65">
      <w:pPr>
        <w:pStyle w:val="a9"/>
        <w:shd w:val="clear" w:color="auto" w:fill="FFFFFF"/>
        <w:spacing w:before="0" w:beforeAutospacing="0" w:after="150" w:afterAutospacing="0" w:line="315" w:lineRule="atLeast"/>
        <w:jc w:val="both"/>
        <w:rPr>
          <w:sz w:val="28"/>
          <w:szCs w:val="28"/>
        </w:rPr>
        <w:sectPr w:rsidR="00131F65" w:rsidSect="00CD563D">
          <w:pgSz w:w="11906" w:h="16838"/>
          <w:pgMar w:top="1134" w:right="1134" w:bottom="1134" w:left="1134" w:header="851" w:footer="992" w:gutter="0"/>
          <w:cols w:space="720"/>
          <w:docGrid w:linePitch="312"/>
        </w:sectPr>
      </w:pPr>
    </w:p>
    <w:p w:rsidR="00131F65" w:rsidRDefault="00C45833" w:rsidP="00D272EE">
      <w:pPr>
        <w:spacing w:beforeLines="50" w:afterLines="50" w:line="360" w:lineRule="auto"/>
        <w:rPr>
          <w:rFonts w:ascii="宋体" w:eastAsia="宋体" w:hAnsi="宋体" w:cs="宋体"/>
          <w:sz w:val="32"/>
          <w:szCs w:val="32"/>
        </w:rPr>
      </w:pPr>
      <w:r>
        <w:rPr>
          <w:rFonts w:ascii="宋体" w:eastAsia="宋体" w:hAnsi="宋体" w:cs="宋体" w:hint="eastAsia"/>
          <w:sz w:val="28"/>
          <w:szCs w:val="28"/>
        </w:rPr>
        <w:lastRenderedPageBreak/>
        <w:t>附件2</w:t>
      </w:r>
      <w:r>
        <w:rPr>
          <w:rFonts w:ascii="宋体" w:eastAsia="宋体" w:hAnsi="宋体" w:cs="宋体" w:hint="eastAsia"/>
          <w:b/>
          <w:bCs/>
          <w:sz w:val="28"/>
          <w:szCs w:val="28"/>
        </w:rPr>
        <w:t>：</w:t>
      </w:r>
      <w:bookmarkStart w:id="1" w:name="_Hlk35802282"/>
      <w:r>
        <w:rPr>
          <w:rFonts w:ascii="宋体" w:eastAsia="宋体" w:hAnsi="宋体" w:cs="宋体" w:hint="eastAsia"/>
          <w:sz w:val="32"/>
          <w:szCs w:val="32"/>
        </w:rPr>
        <w:t>2023全国大学生结构设计竞赛</w:t>
      </w:r>
      <w:bookmarkEnd w:id="1"/>
      <w:r>
        <w:rPr>
          <w:rFonts w:ascii="宋体" w:eastAsia="宋体" w:hAnsi="宋体" w:cs="宋体" w:hint="eastAsia"/>
          <w:sz w:val="32"/>
          <w:szCs w:val="32"/>
        </w:rPr>
        <w:t>方案</w:t>
      </w:r>
    </w:p>
    <w:p w:rsidR="00131F65" w:rsidRDefault="00C45833" w:rsidP="00D272EE">
      <w:pPr>
        <w:spacing w:beforeLines="50" w:afterLines="50" w:line="360" w:lineRule="auto"/>
        <w:jc w:val="center"/>
        <w:rPr>
          <w:rFonts w:ascii="Times New Roman" w:eastAsia="微软雅黑" w:hAnsi="Times New Roman" w:cs="Times New Roman"/>
          <w:b/>
          <w:bCs/>
          <w:sz w:val="36"/>
          <w:szCs w:val="36"/>
        </w:rPr>
      </w:pPr>
      <w:bookmarkStart w:id="2" w:name="_Hlk35802304"/>
      <w:bookmarkStart w:id="3" w:name="_Hlk29642742"/>
      <w:bookmarkStart w:id="4" w:name="_Hlk35802588"/>
      <w:r>
        <w:rPr>
          <w:rFonts w:ascii="Times New Roman" w:eastAsia="微软雅黑" w:hAnsi="Times New Roman" w:cs="Times New Roman" w:hint="eastAsia"/>
          <w:b/>
          <w:bCs/>
          <w:sz w:val="36"/>
          <w:szCs w:val="36"/>
        </w:rPr>
        <w:t>撞击荷载下变参数</w:t>
      </w:r>
      <w:proofErr w:type="gramStart"/>
      <w:r>
        <w:rPr>
          <w:rFonts w:ascii="Times New Roman" w:eastAsia="微软雅黑" w:hAnsi="Times New Roman" w:cs="Times New Roman" w:hint="eastAsia"/>
          <w:b/>
          <w:bCs/>
          <w:sz w:val="36"/>
          <w:szCs w:val="36"/>
        </w:rPr>
        <w:t>两跨四车道</w:t>
      </w:r>
      <w:proofErr w:type="gramEnd"/>
      <w:r>
        <w:rPr>
          <w:rFonts w:ascii="Times New Roman" w:eastAsia="微软雅黑" w:hAnsi="Times New Roman" w:cs="Times New Roman" w:hint="eastAsia"/>
          <w:b/>
          <w:bCs/>
          <w:sz w:val="36"/>
          <w:szCs w:val="36"/>
        </w:rPr>
        <w:t>桥梁结构设计与制作</w:t>
      </w:r>
      <w:bookmarkEnd w:id="2"/>
    </w:p>
    <w:p w:rsidR="00131F65" w:rsidRDefault="00C45833" w:rsidP="00D272EE">
      <w:pPr>
        <w:keepNext/>
        <w:spacing w:beforeLines="50" w:afterLines="50" w:line="360" w:lineRule="auto"/>
        <w:outlineLvl w:val="0"/>
        <w:rPr>
          <w:rFonts w:ascii="Times New Roman" w:eastAsia="微软雅黑" w:hAnsi="Times New Roman" w:cs="Times New Roman"/>
          <w:b/>
          <w:sz w:val="28"/>
          <w:szCs w:val="28"/>
        </w:rPr>
      </w:pPr>
      <w:bookmarkStart w:id="5" w:name="_Ref35689644"/>
      <w:bookmarkStart w:id="6" w:name="_Hlk35802797"/>
      <w:r>
        <w:rPr>
          <w:rFonts w:ascii="Times New Roman" w:eastAsia="微软雅黑" w:hAnsi="Times New Roman" w:cs="Times New Roman"/>
          <w:b/>
          <w:sz w:val="28"/>
          <w:szCs w:val="28"/>
        </w:rPr>
        <w:t>命题背景</w:t>
      </w:r>
      <w:bookmarkEnd w:id="5"/>
    </w:p>
    <w:p w:rsidR="00131F65" w:rsidRDefault="00C45833">
      <w:pPr>
        <w:spacing w:line="360" w:lineRule="auto"/>
        <w:ind w:firstLineChars="200" w:firstLine="480"/>
        <w:rPr>
          <w:rFonts w:ascii="Times New Roman" w:eastAsia="楷体" w:hAnsi="Times New Roman" w:cs="Times New Roman"/>
          <w:sz w:val="24"/>
          <w:szCs w:val="24"/>
        </w:rPr>
      </w:pPr>
      <w:bookmarkStart w:id="7" w:name="_Hlk35802327"/>
      <w:bookmarkEnd w:id="6"/>
      <w:r>
        <w:rPr>
          <w:rFonts w:ascii="Times New Roman" w:eastAsia="楷体" w:hAnsi="Times New Roman" w:cs="Times New Roman" w:hint="eastAsia"/>
          <w:sz w:val="24"/>
          <w:szCs w:val="24"/>
        </w:rPr>
        <w:t>随着我国科技发展，桥梁的设计和建造不断挑战极限，有力推动了我国交通强国建设，建成的公路桥梁已超过</w:t>
      </w:r>
      <w:r>
        <w:rPr>
          <w:rFonts w:ascii="Times New Roman" w:eastAsia="楷体" w:hAnsi="Times New Roman" w:cs="Times New Roman" w:hint="eastAsia"/>
          <w:sz w:val="24"/>
          <w:szCs w:val="24"/>
        </w:rPr>
        <w:t>80</w:t>
      </w:r>
      <w:r>
        <w:rPr>
          <w:rFonts w:ascii="Times New Roman" w:eastAsia="楷体" w:hAnsi="Times New Roman" w:cs="Times New Roman" w:hint="eastAsia"/>
          <w:sz w:val="24"/>
          <w:szCs w:val="24"/>
        </w:rPr>
        <w:t>万座，高铁桥梁总长达</w:t>
      </w:r>
      <w:r>
        <w:rPr>
          <w:rFonts w:ascii="Times New Roman" w:eastAsia="楷体" w:hAnsi="Times New Roman" w:cs="Times New Roman" w:hint="eastAsia"/>
          <w:sz w:val="24"/>
          <w:szCs w:val="24"/>
        </w:rPr>
        <w:t>1</w:t>
      </w:r>
      <w:r>
        <w:rPr>
          <w:rFonts w:ascii="Times New Roman" w:eastAsia="楷体" w:hAnsi="Times New Roman" w:cs="Times New Roman" w:hint="eastAsia"/>
          <w:sz w:val="24"/>
          <w:szCs w:val="24"/>
        </w:rPr>
        <w:t>万余千米，跨越大江、大河及海洋的桥梁日益增多。与此相对应，在建和已建成的桥梁被撞事故也逐年增加。据统计，长江上发生的船撞桥事故超过</w:t>
      </w:r>
      <w:r>
        <w:rPr>
          <w:rFonts w:ascii="Times New Roman" w:eastAsia="楷体" w:hAnsi="Times New Roman" w:cs="Times New Roman" w:hint="eastAsia"/>
          <w:sz w:val="24"/>
          <w:szCs w:val="24"/>
        </w:rPr>
        <w:t>200</w:t>
      </w:r>
      <w:r>
        <w:rPr>
          <w:rFonts w:ascii="Times New Roman" w:eastAsia="楷体" w:hAnsi="Times New Roman" w:cs="Times New Roman" w:hint="eastAsia"/>
          <w:sz w:val="24"/>
          <w:szCs w:val="24"/>
        </w:rPr>
        <w:t>起，其中武汉长江大桥被撞就达</w:t>
      </w:r>
      <w:r>
        <w:rPr>
          <w:rFonts w:ascii="Times New Roman" w:eastAsia="楷体" w:hAnsi="Times New Roman" w:cs="Times New Roman" w:hint="eastAsia"/>
          <w:sz w:val="24"/>
          <w:szCs w:val="24"/>
        </w:rPr>
        <w:t>68</w:t>
      </w:r>
      <w:r>
        <w:rPr>
          <w:rFonts w:ascii="Times New Roman" w:eastAsia="楷体" w:hAnsi="Times New Roman" w:cs="Times New Roman" w:hint="eastAsia"/>
          <w:sz w:val="24"/>
          <w:szCs w:val="24"/>
        </w:rPr>
        <w:t>次。</w:t>
      </w:r>
      <w:r>
        <w:rPr>
          <w:rFonts w:ascii="Times New Roman" w:eastAsia="楷体" w:hAnsi="Times New Roman" w:cs="Times New Roman" w:hint="eastAsia"/>
          <w:sz w:val="24"/>
          <w:szCs w:val="24"/>
        </w:rPr>
        <w:t>2007</w:t>
      </w:r>
      <w:r>
        <w:rPr>
          <w:rFonts w:ascii="Times New Roman" w:eastAsia="楷体" w:hAnsi="Times New Roman" w:cs="Times New Roman" w:hint="eastAsia"/>
          <w:sz w:val="24"/>
          <w:szCs w:val="24"/>
        </w:rPr>
        <w:t>年</w:t>
      </w:r>
      <w:r>
        <w:rPr>
          <w:rFonts w:ascii="Times New Roman" w:eastAsia="楷体" w:hAnsi="Times New Roman" w:cs="Times New Roman" w:hint="eastAsia"/>
          <w:sz w:val="24"/>
          <w:szCs w:val="24"/>
        </w:rPr>
        <w:t>6</w:t>
      </w:r>
      <w:r>
        <w:rPr>
          <w:rFonts w:ascii="Times New Roman" w:eastAsia="楷体" w:hAnsi="Times New Roman" w:cs="Times New Roman" w:hint="eastAsia"/>
          <w:sz w:val="24"/>
          <w:szCs w:val="24"/>
        </w:rPr>
        <w:t>月发生的九江大桥桥墩被撞，导致出现</w:t>
      </w:r>
      <w:r>
        <w:rPr>
          <w:rFonts w:ascii="Times New Roman" w:eastAsia="楷体" w:hAnsi="Times New Roman" w:cs="Times New Roman" w:hint="eastAsia"/>
          <w:sz w:val="24"/>
          <w:szCs w:val="24"/>
        </w:rPr>
        <w:t>200m</w:t>
      </w:r>
      <w:r>
        <w:rPr>
          <w:rFonts w:ascii="Times New Roman" w:eastAsia="楷体" w:hAnsi="Times New Roman" w:cs="Times New Roman" w:hint="eastAsia"/>
          <w:sz w:val="24"/>
          <w:szCs w:val="24"/>
        </w:rPr>
        <w:t>长桥面垮</w:t>
      </w:r>
      <w:proofErr w:type="gramStart"/>
      <w:r>
        <w:rPr>
          <w:rFonts w:ascii="Times New Roman" w:eastAsia="楷体" w:hAnsi="Times New Roman" w:cs="Times New Roman" w:hint="eastAsia"/>
          <w:sz w:val="24"/>
          <w:szCs w:val="24"/>
        </w:rPr>
        <w:t>蹋</w:t>
      </w:r>
      <w:proofErr w:type="gramEnd"/>
      <w:r>
        <w:rPr>
          <w:rFonts w:ascii="Times New Roman" w:eastAsia="楷体" w:hAnsi="Times New Roman" w:cs="Times New Roman" w:hint="eastAsia"/>
          <w:sz w:val="24"/>
          <w:szCs w:val="24"/>
        </w:rPr>
        <w:t>、数人死亡的重大安全事故。大型船舶撞击桥梁事故的严重性引起了越来越多的关注。</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本届赛题以承受移动荷载和撞击荷载的桥梁为对象，通过在赛题中加入部分待定参数，赋予赛题更多的灵活性，同时增加现场设计环节，强调对未来卓越工程师综合能力的全面要求。各省（市）分区赛如采用本套赛题，可在分区赛赛题中对部分或全部待定参数进行固定、调整或删减，适当降低赛题难度。</w:t>
      </w:r>
    </w:p>
    <w:tbl>
      <w:tblPr>
        <w:tblStyle w:val="ac"/>
        <w:tblpPr w:leftFromText="180" w:rightFromText="180" w:vertAnchor="text" w:horzAnchor="margin" w:tblpXSpec="right" w:tblpY="5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980"/>
      </w:tblGrid>
      <w:tr w:rsidR="00131F65">
        <w:trPr>
          <w:trHeight w:val="3687"/>
        </w:trPr>
        <w:tc>
          <w:tcPr>
            <w:tcW w:w="6980" w:type="dxa"/>
          </w:tcPr>
          <w:p w:rsidR="00131F65" w:rsidRDefault="00C45833">
            <w:pPr>
              <w:spacing w:line="360" w:lineRule="auto"/>
              <w:rPr>
                <w:rFonts w:eastAsia="楷体"/>
                <w:kern w:val="0"/>
                <w:sz w:val="24"/>
                <w:szCs w:val="24"/>
              </w:rPr>
            </w:pPr>
            <w:bookmarkStart w:id="8" w:name="_Hlk35802839"/>
            <w:bookmarkEnd w:id="7"/>
            <w:r>
              <w:rPr>
                <w:rFonts w:eastAsia="楷体"/>
                <w:noProof/>
                <w:kern w:val="0"/>
                <w:sz w:val="24"/>
                <w:szCs w:val="24"/>
              </w:rPr>
              <w:drawing>
                <wp:inline distT="0" distB="0" distL="0" distR="0">
                  <wp:extent cx="4295140" cy="25069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stretch>
                            <a:fillRect/>
                          </a:stretch>
                        </pic:blipFill>
                        <pic:spPr>
                          <a:xfrm>
                            <a:off x="0" y="0"/>
                            <a:ext cx="4295140" cy="2506980"/>
                          </a:xfrm>
                          <a:prstGeom prst="rect">
                            <a:avLst/>
                          </a:prstGeom>
                        </pic:spPr>
                      </pic:pic>
                    </a:graphicData>
                  </a:graphic>
                </wp:inline>
              </w:drawing>
            </w:r>
          </w:p>
        </w:tc>
      </w:tr>
      <w:tr w:rsidR="00131F65">
        <w:tc>
          <w:tcPr>
            <w:tcW w:w="6980" w:type="dxa"/>
          </w:tcPr>
          <w:p w:rsidR="00131F65" w:rsidRDefault="00C45833">
            <w:pPr>
              <w:spacing w:line="360" w:lineRule="auto"/>
              <w:jc w:val="center"/>
              <w:outlineLvl w:val="0"/>
              <w:rPr>
                <w:rFonts w:ascii="楷体" w:eastAsia="楷体" w:hAnsi="楷体"/>
                <w:b/>
                <w:bCs/>
                <w:kern w:val="0"/>
                <w:sz w:val="20"/>
                <w:szCs w:val="21"/>
              </w:rPr>
            </w:pPr>
            <w:r>
              <w:rPr>
                <w:rFonts w:ascii="楷体" w:eastAsia="楷体" w:hAnsi="楷体" w:hint="eastAsia"/>
                <w:b/>
                <w:bCs/>
                <w:kern w:val="0"/>
                <w:sz w:val="20"/>
                <w:szCs w:val="21"/>
              </w:rPr>
              <w:t>图1</w:t>
            </w:r>
            <w:r>
              <w:rPr>
                <w:rFonts w:ascii="楷体" w:eastAsia="楷体" w:hAnsi="楷体"/>
                <w:b/>
                <w:bCs/>
                <w:kern w:val="0"/>
                <w:sz w:val="20"/>
                <w:szCs w:val="21"/>
              </w:rPr>
              <w:t xml:space="preserve"> </w:t>
            </w:r>
            <w:r>
              <w:rPr>
                <w:rFonts w:ascii="楷体" w:eastAsia="楷体" w:hAnsi="楷体" w:hint="eastAsia"/>
                <w:b/>
                <w:bCs/>
                <w:kern w:val="0"/>
                <w:sz w:val="20"/>
                <w:szCs w:val="21"/>
              </w:rPr>
              <w:t>加载装置与</w:t>
            </w:r>
            <w:proofErr w:type="gramStart"/>
            <w:r>
              <w:rPr>
                <w:rFonts w:ascii="楷体" w:eastAsia="楷体" w:hAnsi="楷体" w:hint="eastAsia"/>
                <w:b/>
                <w:bCs/>
                <w:kern w:val="0"/>
                <w:sz w:val="20"/>
                <w:szCs w:val="21"/>
              </w:rPr>
              <w:t>模型轴测示意图</w:t>
            </w:r>
            <w:proofErr w:type="gramEnd"/>
          </w:p>
        </w:tc>
      </w:tr>
    </w:tbl>
    <w:p w:rsidR="00131F65" w:rsidRDefault="00C45833" w:rsidP="00D272EE">
      <w:pPr>
        <w:keepNext/>
        <w:spacing w:beforeLines="50" w:afterLines="50" w:line="360" w:lineRule="auto"/>
        <w:outlineLvl w:val="0"/>
        <w:rPr>
          <w:rFonts w:ascii="Times New Roman" w:eastAsia="微软雅黑" w:hAnsi="Times New Roman" w:cs="Times New Roman"/>
          <w:b/>
          <w:sz w:val="28"/>
          <w:szCs w:val="28"/>
        </w:rPr>
      </w:pPr>
      <w:r>
        <w:rPr>
          <w:rFonts w:ascii="Times New Roman" w:eastAsia="微软雅黑" w:hAnsi="Times New Roman" w:cs="Times New Roman" w:hint="eastAsia"/>
          <w:b/>
          <w:sz w:val="28"/>
          <w:szCs w:val="28"/>
        </w:rPr>
        <w:t>结构要求</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结构概述</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要求在比赛现场设计制作一座</w:t>
      </w:r>
      <w:proofErr w:type="gramStart"/>
      <w:r>
        <w:rPr>
          <w:rFonts w:ascii="Times New Roman" w:eastAsia="楷体" w:hAnsi="Times New Roman" w:cs="Times New Roman" w:hint="eastAsia"/>
          <w:sz w:val="24"/>
          <w:szCs w:val="24"/>
        </w:rPr>
        <w:t>两跨四车道</w:t>
      </w:r>
      <w:proofErr w:type="gramEnd"/>
      <w:r>
        <w:rPr>
          <w:rFonts w:ascii="Times New Roman" w:eastAsia="楷体" w:hAnsi="Times New Roman" w:cs="Times New Roman" w:hint="eastAsia"/>
          <w:sz w:val="24"/>
          <w:szCs w:val="24"/>
        </w:rPr>
        <w:t>桥梁（桥型不限），承受桥面移动荷载和桥墩撞击荷载。在确保结构安全的前提下，还需要对桥梁的变形进行定量控制。加载装置与</w:t>
      </w:r>
      <w:proofErr w:type="gramStart"/>
      <w:r>
        <w:rPr>
          <w:rFonts w:ascii="Times New Roman" w:eastAsia="楷体" w:hAnsi="Times New Roman" w:cs="Times New Roman" w:hint="eastAsia"/>
          <w:sz w:val="24"/>
          <w:szCs w:val="24"/>
        </w:rPr>
        <w:t>模型轴测示意图</w:t>
      </w:r>
      <w:proofErr w:type="gramEnd"/>
      <w:r>
        <w:rPr>
          <w:rFonts w:ascii="Times New Roman" w:eastAsia="楷体" w:hAnsi="Times New Roman" w:cs="Times New Roman" w:hint="eastAsia"/>
          <w:sz w:val="24"/>
          <w:szCs w:val="24"/>
        </w:rPr>
        <w:t>如图</w:t>
      </w:r>
      <w:r>
        <w:rPr>
          <w:rFonts w:ascii="Times New Roman" w:eastAsia="楷体" w:hAnsi="Times New Roman" w:cs="Times New Roman" w:hint="eastAsia"/>
          <w:sz w:val="24"/>
          <w:szCs w:val="24"/>
        </w:rPr>
        <w:t>1</w:t>
      </w:r>
      <w:r>
        <w:rPr>
          <w:rFonts w:ascii="Times New Roman" w:eastAsia="楷体" w:hAnsi="Times New Roman" w:cs="Times New Roman" w:hint="eastAsia"/>
          <w:sz w:val="24"/>
          <w:szCs w:val="24"/>
        </w:rPr>
        <w:t>。</w:t>
      </w:r>
    </w:p>
    <w:p w:rsidR="00131F65" w:rsidRDefault="00131F65">
      <w:pPr>
        <w:spacing w:line="360" w:lineRule="auto"/>
        <w:rPr>
          <w:rFonts w:ascii="Times New Roman" w:eastAsia="楷体" w:hAnsi="Times New Roman" w:cs="Times New Roman"/>
          <w:sz w:val="24"/>
          <w:szCs w:val="24"/>
        </w:rPr>
      </w:pPr>
    </w:p>
    <w:bookmarkEnd w:id="8"/>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桥梁结构的边界条件</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结构加载装置与模型示意平面及立面图如</w:t>
      </w:r>
      <w:r>
        <w:rPr>
          <w:rFonts w:ascii="Times New Roman" w:eastAsia="楷体" w:hAnsi="Times New Roman" w:cs="Times New Roman" w:hint="eastAsia"/>
          <w:sz w:val="24"/>
          <w:szCs w:val="24"/>
        </w:rPr>
        <w:t>2</w:t>
      </w:r>
      <w:r>
        <w:rPr>
          <w:rFonts w:ascii="Times New Roman" w:eastAsia="楷体" w:hAnsi="Times New Roman" w:cs="Times New Roman" w:hint="eastAsia"/>
          <w:sz w:val="24"/>
          <w:szCs w:val="24"/>
        </w:rPr>
        <w:t>所示。</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131F65">
        <w:trPr>
          <w:trHeight w:val="6022"/>
        </w:trPr>
        <w:tc>
          <w:tcPr>
            <w:tcW w:w="10081" w:type="dxa"/>
          </w:tcPr>
          <w:p w:rsidR="00131F65" w:rsidRDefault="00C45833">
            <w:pPr>
              <w:jc w:val="center"/>
              <w:rPr>
                <w:rFonts w:eastAsia="楷体"/>
                <w:kern w:val="0"/>
                <w:sz w:val="24"/>
                <w:szCs w:val="24"/>
              </w:rPr>
            </w:pPr>
            <w:r>
              <w:rPr>
                <w:rFonts w:ascii="楷体" w:eastAsia="楷体" w:hAnsi="楷体"/>
                <w:noProof/>
                <w:kern w:val="0"/>
                <w:sz w:val="24"/>
                <w:szCs w:val="24"/>
              </w:rPr>
              <w:lastRenderedPageBreak/>
              <w:drawing>
                <wp:inline distT="0" distB="0" distL="0" distR="0">
                  <wp:extent cx="6020435" cy="37357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6034562" cy="3744304"/>
                          </a:xfrm>
                          <a:prstGeom prst="rect">
                            <a:avLst/>
                          </a:prstGeom>
                        </pic:spPr>
                      </pic:pic>
                    </a:graphicData>
                  </a:graphic>
                </wp:inline>
              </w:drawing>
            </w:r>
          </w:p>
        </w:tc>
      </w:tr>
      <w:tr w:rsidR="00131F65">
        <w:tc>
          <w:tcPr>
            <w:tcW w:w="10081" w:type="dxa"/>
          </w:tcPr>
          <w:p w:rsidR="00131F65" w:rsidRDefault="00C45833">
            <w:pPr>
              <w:jc w:val="center"/>
              <w:rPr>
                <w:rFonts w:eastAsia="楷体"/>
                <w:b/>
                <w:kern w:val="0"/>
                <w:sz w:val="20"/>
                <w:szCs w:val="21"/>
              </w:rPr>
            </w:pPr>
            <w:r>
              <w:rPr>
                <w:rFonts w:eastAsia="楷体" w:hint="eastAsia"/>
                <w:kern w:val="0"/>
                <w:sz w:val="20"/>
                <w:szCs w:val="21"/>
              </w:rPr>
              <w:t>（</w:t>
            </w:r>
            <w:r>
              <w:rPr>
                <w:rFonts w:eastAsia="楷体" w:hint="eastAsia"/>
                <w:kern w:val="0"/>
                <w:sz w:val="20"/>
                <w:szCs w:val="21"/>
              </w:rPr>
              <w:t>a</w:t>
            </w:r>
            <w:r>
              <w:rPr>
                <w:rFonts w:eastAsia="楷体" w:hint="eastAsia"/>
                <w:kern w:val="0"/>
                <w:sz w:val="20"/>
                <w:szCs w:val="21"/>
              </w:rPr>
              <w:t>）加载装置与模型示意平面图</w:t>
            </w:r>
          </w:p>
        </w:tc>
      </w:tr>
    </w:tbl>
    <w:p w:rsidR="00131F65" w:rsidRDefault="00131F65">
      <w:pPr>
        <w:widowControl/>
        <w:jc w:val="left"/>
        <w:rPr>
          <w:rFonts w:ascii="Times New Roman" w:eastAsia="楷体" w:hAnsi="Times New Roman" w:cs="Times New Roman"/>
          <w:b/>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131F65">
        <w:trPr>
          <w:trHeight w:val="5370"/>
        </w:trPr>
        <w:tc>
          <w:tcPr>
            <w:tcW w:w="10081" w:type="dxa"/>
          </w:tcPr>
          <w:p w:rsidR="00131F65" w:rsidRDefault="00C45833">
            <w:pPr>
              <w:jc w:val="center"/>
              <w:rPr>
                <w:rFonts w:eastAsia="楷体"/>
                <w:b/>
                <w:kern w:val="0"/>
                <w:sz w:val="20"/>
                <w:szCs w:val="21"/>
              </w:rPr>
            </w:pPr>
            <w:r>
              <w:rPr>
                <w:rFonts w:ascii="楷体" w:eastAsia="楷体" w:hAnsi="楷体"/>
                <w:noProof/>
                <w:kern w:val="0"/>
                <w:sz w:val="24"/>
                <w:szCs w:val="24"/>
              </w:rPr>
              <w:drawing>
                <wp:inline distT="0" distB="0" distL="0" distR="0">
                  <wp:extent cx="6136640" cy="31019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stretch>
                            <a:fillRect/>
                          </a:stretch>
                        </pic:blipFill>
                        <pic:spPr>
                          <a:xfrm>
                            <a:off x="0" y="0"/>
                            <a:ext cx="6152711" cy="3110347"/>
                          </a:xfrm>
                          <a:prstGeom prst="rect">
                            <a:avLst/>
                          </a:prstGeom>
                        </pic:spPr>
                      </pic:pic>
                    </a:graphicData>
                  </a:graphic>
                </wp:inline>
              </w:drawing>
            </w:r>
          </w:p>
        </w:tc>
      </w:tr>
      <w:tr w:rsidR="00131F65">
        <w:tc>
          <w:tcPr>
            <w:tcW w:w="10081" w:type="dxa"/>
          </w:tcPr>
          <w:p w:rsidR="00131F65" w:rsidRDefault="00C45833">
            <w:pPr>
              <w:jc w:val="center"/>
              <w:rPr>
                <w:rFonts w:eastAsia="楷体"/>
                <w:kern w:val="0"/>
                <w:sz w:val="20"/>
                <w:szCs w:val="21"/>
              </w:rPr>
            </w:pPr>
            <w:r>
              <w:rPr>
                <w:rFonts w:eastAsia="楷体" w:hint="eastAsia"/>
                <w:kern w:val="0"/>
                <w:sz w:val="20"/>
                <w:szCs w:val="21"/>
              </w:rPr>
              <w:t>（</w:t>
            </w:r>
            <w:r>
              <w:rPr>
                <w:rFonts w:eastAsia="楷体" w:hint="eastAsia"/>
                <w:kern w:val="0"/>
                <w:sz w:val="20"/>
                <w:szCs w:val="21"/>
              </w:rPr>
              <w:t>b</w:t>
            </w:r>
            <w:r>
              <w:rPr>
                <w:rFonts w:eastAsia="楷体" w:hint="eastAsia"/>
                <w:kern w:val="0"/>
                <w:sz w:val="20"/>
                <w:szCs w:val="21"/>
              </w:rPr>
              <w:t>）加载装置与模型示意立面图（不含撞击加载装置）</w:t>
            </w:r>
          </w:p>
          <w:p w:rsidR="00131F65" w:rsidRDefault="00C45833">
            <w:pPr>
              <w:spacing w:line="360" w:lineRule="auto"/>
              <w:jc w:val="center"/>
              <w:outlineLvl w:val="4"/>
              <w:rPr>
                <w:rFonts w:ascii="楷体" w:eastAsia="楷体" w:hAnsi="楷体"/>
                <w:b/>
                <w:bCs/>
                <w:kern w:val="0"/>
                <w:sz w:val="20"/>
                <w:szCs w:val="21"/>
              </w:rPr>
            </w:pPr>
            <w:r>
              <w:rPr>
                <w:rFonts w:ascii="楷体" w:eastAsia="楷体" w:hAnsi="楷体" w:hint="eastAsia"/>
                <w:b/>
                <w:bCs/>
                <w:kern w:val="0"/>
                <w:sz w:val="20"/>
                <w:szCs w:val="21"/>
              </w:rPr>
              <w:t>加载装置与模型示意图 （单位：</w:t>
            </w:r>
            <w:r>
              <w:rPr>
                <w:rFonts w:eastAsia="楷体"/>
                <w:b/>
                <w:bCs/>
                <w:kern w:val="0"/>
                <w:sz w:val="20"/>
                <w:szCs w:val="21"/>
              </w:rPr>
              <w:t>mm</w:t>
            </w:r>
            <w:r>
              <w:rPr>
                <w:rFonts w:ascii="楷体" w:eastAsia="楷体" w:hAnsi="楷体" w:hint="eastAsia"/>
                <w:b/>
                <w:bCs/>
                <w:kern w:val="0"/>
                <w:sz w:val="20"/>
                <w:szCs w:val="21"/>
              </w:rPr>
              <w:t>）(此图仅为示意)</w:t>
            </w:r>
          </w:p>
        </w:tc>
      </w:tr>
    </w:tbl>
    <w:p w:rsidR="00131F65" w:rsidRDefault="00C45833" w:rsidP="00CD563D">
      <w:pPr>
        <w:numPr>
          <w:ilvl w:val="2"/>
          <w:numId w:val="0"/>
        </w:numPr>
        <w:spacing w:line="360" w:lineRule="auto"/>
        <w:ind w:left="566" w:hangingChars="235" w:hanging="566"/>
        <w:jc w:val="left"/>
        <w:outlineLvl w:val="2"/>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桥岸</w:t>
      </w:r>
    </w:p>
    <w:p w:rsidR="00131F65" w:rsidRDefault="00C45833">
      <w:pPr>
        <w:spacing w:line="360" w:lineRule="auto"/>
        <w:ind w:left="480" w:hangingChars="200" w:hanging="480"/>
        <w:rPr>
          <w:rFonts w:ascii="Times New Roman" w:eastAsia="楷体" w:hAnsi="Times New Roman" w:cs="Times New Roman"/>
          <w:kern w:val="0"/>
          <w:sz w:val="24"/>
          <w:szCs w:val="24"/>
        </w:rPr>
      </w:pPr>
      <w:r>
        <w:rPr>
          <w:rFonts w:ascii="Times New Roman" w:eastAsia="楷体" w:hAnsi="Times New Roman" w:cs="Times New Roman" w:hint="eastAsia"/>
          <w:kern w:val="0"/>
          <w:sz w:val="24"/>
          <w:szCs w:val="24"/>
        </w:rPr>
        <w:t>如</w:t>
      </w:r>
      <w:fldSimple w:instr=" REF _Ref30078754 \r \h  \* MERGEFORMAT ">
        <w:r>
          <w:rPr>
            <w:rFonts w:ascii="Times New Roman" w:eastAsia="楷体" w:hAnsi="Times New Roman" w:cs="Times New Roman" w:hint="eastAsia"/>
            <w:kern w:val="0"/>
            <w:sz w:val="24"/>
            <w:szCs w:val="24"/>
          </w:rPr>
          <w:t>图</w:t>
        </w:r>
        <w:r>
          <w:rPr>
            <w:rFonts w:ascii="Times New Roman" w:eastAsia="楷体" w:hAnsi="Times New Roman" w:cs="Times New Roman" w:hint="eastAsia"/>
            <w:kern w:val="0"/>
            <w:sz w:val="24"/>
            <w:szCs w:val="24"/>
          </w:rPr>
          <w:t>2</w:t>
        </w:r>
      </w:fldSimple>
      <w:r>
        <w:rPr>
          <w:rFonts w:ascii="Times New Roman" w:eastAsia="楷体" w:hAnsi="Times New Roman" w:cs="Times New Roman" w:hint="eastAsia"/>
          <w:kern w:val="0"/>
          <w:sz w:val="24"/>
          <w:szCs w:val="24"/>
        </w:rPr>
        <w:t>所示，桥梁结构的两端分别连接</w:t>
      </w:r>
      <w:r>
        <w:rPr>
          <w:rFonts w:ascii="Times New Roman" w:eastAsia="楷体" w:hAnsi="Times New Roman" w:cs="Times New Roman" w:hint="eastAsia"/>
          <w:kern w:val="0"/>
          <w:sz w:val="24"/>
          <w:szCs w:val="24"/>
        </w:rPr>
        <w:t>A</w:t>
      </w:r>
      <w:proofErr w:type="gramStart"/>
      <w:r>
        <w:rPr>
          <w:rFonts w:ascii="Times New Roman" w:eastAsia="楷体" w:hAnsi="Times New Roman" w:cs="Times New Roman" w:hint="eastAsia"/>
          <w:kern w:val="0"/>
          <w:sz w:val="24"/>
          <w:szCs w:val="24"/>
        </w:rPr>
        <w:t>桥岸和</w:t>
      </w:r>
      <w:proofErr w:type="gramEnd"/>
      <w:r>
        <w:rPr>
          <w:rFonts w:ascii="Times New Roman" w:eastAsia="楷体" w:hAnsi="Times New Roman" w:cs="Times New Roman" w:hint="eastAsia"/>
          <w:kern w:val="0"/>
          <w:sz w:val="24"/>
          <w:szCs w:val="24"/>
        </w:rPr>
        <w:t>B</w:t>
      </w:r>
      <w:r>
        <w:rPr>
          <w:rFonts w:ascii="Times New Roman" w:eastAsia="楷体" w:hAnsi="Times New Roman" w:cs="Times New Roman" w:hint="eastAsia"/>
          <w:kern w:val="0"/>
          <w:sz w:val="24"/>
          <w:szCs w:val="24"/>
        </w:rPr>
        <w:t>桥岸。定义</w:t>
      </w:r>
      <w:r>
        <w:rPr>
          <w:rFonts w:ascii="Times New Roman" w:eastAsia="楷体" w:hAnsi="Times New Roman" w:cs="Times New Roman" w:hint="eastAsia"/>
          <w:kern w:val="0"/>
          <w:sz w:val="24"/>
          <w:szCs w:val="24"/>
        </w:rPr>
        <w:t>A</w:t>
      </w:r>
      <w:proofErr w:type="gramStart"/>
      <w:r>
        <w:rPr>
          <w:rFonts w:ascii="Times New Roman" w:eastAsia="楷体" w:hAnsi="Times New Roman" w:cs="Times New Roman" w:hint="eastAsia"/>
          <w:kern w:val="0"/>
          <w:sz w:val="24"/>
          <w:szCs w:val="24"/>
        </w:rPr>
        <w:t>桥岸内侧</w:t>
      </w:r>
      <w:proofErr w:type="gramEnd"/>
      <w:r>
        <w:rPr>
          <w:rFonts w:ascii="Times New Roman" w:eastAsia="楷体" w:hAnsi="Times New Roman" w:cs="Times New Roman" w:hint="eastAsia"/>
          <w:kern w:val="0"/>
          <w:sz w:val="24"/>
          <w:szCs w:val="24"/>
        </w:rPr>
        <w:t>立面为</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1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①</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轴线（与桥梁端部接触），定义</w:t>
      </w:r>
      <w:r>
        <w:rPr>
          <w:rFonts w:ascii="Times New Roman" w:eastAsia="楷体" w:hAnsi="Times New Roman" w:cs="Times New Roman" w:hint="eastAsia"/>
          <w:kern w:val="0"/>
          <w:sz w:val="24"/>
          <w:szCs w:val="24"/>
        </w:rPr>
        <w:t>B</w:t>
      </w:r>
      <w:proofErr w:type="gramStart"/>
      <w:r>
        <w:rPr>
          <w:rFonts w:ascii="Times New Roman" w:eastAsia="楷体" w:hAnsi="Times New Roman" w:cs="Times New Roman" w:hint="eastAsia"/>
          <w:kern w:val="0"/>
          <w:sz w:val="24"/>
          <w:szCs w:val="24"/>
        </w:rPr>
        <w:t>桥岸的</w:t>
      </w:r>
      <w:proofErr w:type="gramEnd"/>
      <w:r>
        <w:rPr>
          <w:rFonts w:ascii="Times New Roman" w:eastAsia="楷体" w:hAnsi="Times New Roman" w:cs="Times New Roman" w:hint="eastAsia"/>
          <w:kern w:val="0"/>
          <w:sz w:val="24"/>
          <w:szCs w:val="24"/>
        </w:rPr>
        <w:t>内侧立面为</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4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④</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轴线（与桥梁端部接触），</w:t>
      </w:r>
      <w:proofErr w:type="gramStart"/>
      <w:r>
        <w:rPr>
          <w:rFonts w:ascii="Times New Roman" w:eastAsia="楷体" w:hAnsi="Times New Roman" w:cs="Times New Roman" w:hint="eastAsia"/>
          <w:kern w:val="0"/>
          <w:sz w:val="24"/>
          <w:szCs w:val="24"/>
        </w:rPr>
        <w:t>两个桥岸的</w:t>
      </w:r>
      <w:proofErr w:type="gramEnd"/>
      <w:r>
        <w:rPr>
          <w:rFonts w:ascii="Times New Roman" w:eastAsia="楷体" w:hAnsi="Times New Roman" w:cs="Times New Roman" w:hint="eastAsia"/>
          <w:kern w:val="0"/>
          <w:sz w:val="24"/>
          <w:szCs w:val="24"/>
        </w:rPr>
        <w:t>平面投影均以</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eq \o\ac(</w:instrText>
      </w:r>
      <w:r>
        <w:rPr>
          <w:rFonts w:ascii="Times New Roman" w:eastAsia="楷体" w:hAnsi="Times New Roman" w:cs="Times New Roman" w:hint="eastAsia"/>
          <w:kern w:val="0"/>
          <w:sz w:val="24"/>
          <w:szCs w:val="24"/>
        </w:rPr>
        <w:instrText>○</w:instrText>
      </w:r>
      <w:r>
        <w:rPr>
          <w:rFonts w:ascii="Times New Roman" w:eastAsia="楷体" w:hAnsi="Times New Roman" w:cs="Times New Roman" w:hint="eastAsia"/>
          <w:kern w:val="0"/>
          <w:sz w:val="24"/>
          <w:szCs w:val="24"/>
        </w:rPr>
        <w:instrText>,</w:instrText>
      </w:r>
      <w:r>
        <w:rPr>
          <w:rFonts w:ascii="Times New Roman" w:eastAsia="楷体" w:hAnsi="Times New Roman" w:cs="Times New Roman" w:hint="eastAsia"/>
          <w:kern w:val="0"/>
          <w:position w:val="3"/>
          <w:sz w:val="16"/>
          <w:szCs w:val="24"/>
        </w:rPr>
        <w:instrText>B</w:instrText>
      </w:r>
      <w:r>
        <w:rPr>
          <w:rFonts w:ascii="Times New Roman" w:eastAsia="楷体" w:hAnsi="Times New Roman" w:cs="Times New Roman" w:hint="eastAsia"/>
          <w:kern w:val="0"/>
          <w:sz w:val="24"/>
          <w:szCs w:val="24"/>
        </w:rPr>
        <w:instrText>)</w:instrTex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轴线为对称轴。</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1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①</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轴线与</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4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④</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轴线的间距为</w:t>
      </w:r>
      <w:r>
        <w:rPr>
          <w:rFonts w:ascii="Times New Roman" w:eastAsia="楷体" w:hAnsi="Times New Roman" w:cs="Times New Roman" w:hint="eastAsia"/>
          <w:kern w:val="0"/>
          <w:sz w:val="24"/>
          <w:szCs w:val="24"/>
        </w:rPr>
        <w:t>1</w:t>
      </w:r>
      <w:r>
        <w:rPr>
          <w:rFonts w:ascii="Times New Roman" w:eastAsia="楷体" w:hAnsi="Times New Roman" w:cs="Times New Roman"/>
          <w:kern w:val="0"/>
          <w:sz w:val="24"/>
          <w:szCs w:val="24"/>
        </w:rPr>
        <w:t>2</w:t>
      </w:r>
      <w:r>
        <w:rPr>
          <w:rFonts w:ascii="Times New Roman" w:eastAsia="楷体" w:hAnsi="Times New Roman" w:cs="Times New Roman" w:hint="eastAsia"/>
          <w:kern w:val="0"/>
          <w:sz w:val="24"/>
          <w:szCs w:val="24"/>
        </w:rPr>
        <w:t>25</w:t>
      </w:r>
      <w:r>
        <w:rPr>
          <w:rFonts w:ascii="Times New Roman" w:eastAsia="楷体" w:hAnsi="Times New Roman" w:cs="Times New Roman"/>
          <w:kern w:val="0"/>
          <w:sz w:val="24"/>
          <w:szCs w:val="24"/>
        </w:rPr>
        <w:t>mm</w:t>
      </w:r>
      <w:r>
        <w:rPr>
          <w:rFonts w:ascii="Times New Roman" w:eastAsia="楷体" w:hAnsi="Times New Roman" w:cs="Times New Roman" w:hint="eastAsia"/>
          <w:kern w:val="0"/>
          <w:sz w:val="24"/>
          <w:szCs w:val="24"/>
        </w:rPr>
        <w:t>。</w:t>
      </w:r>
    </w:p>
    <w:p w:rsidR="00131F65" w:rsidRDefault="00C45833">
      <w:pPr>
        <w:spacing w:line="360" w:lineRule="auto"/>
        <w:ind w:left="480" w:hangingChars="200" w:hanging="480"/>
        <w:rPr>
          <w:rFonts w:ascii="Times New Roman" w:eastAsia="楷体" w:hAnsi="Times New Roman" w:cs="Times New Roman"/>
          <w:kern w:val="0"/>
          <w:sz w:val="24"/>
          <w:szCs w:val="24"/>
        </w:rPr>
      </w:pPr>
      <w:r>
        <w:rPr>
          <w:rFonts w:ascii="Times New Roman" w:eastAsia="楷体" w:hAnsi="Times New Roman" w:cs="Times New Roman" w:hint="eastAsia"/>
          <w:kern w:val="0"/>
          <w:sz w:val="24"/>
          <w:szCs w:val="24"/>
        </w:rPr>
        <w:lastRenderedPageBreak/>
        <w:t>A</w:t>
      </w:r>
      <w:r>
        <w:rPr>
          <w:rFonts w:ascii="Times New Roman" w:eastAsia="楷体" w:hAnsi="Times New Roman" w:cs="Times New Roman" w:hint="eastAsia"/>
          <w:kern w:val="0"/>
          <w:sz w:val="24"/>
          <w:szCs w:val="24"/>
        </w:rPr>
        <w:t>、</w:t>
      </w:r>
      <w:r>
        <w:rPr>
          <w:rFonts w:ascii="Times New Roman" w:eastAsia="楷体" w:hAnsi="Times New Roman" w:cs="Times New Roman" w:hint="eastAsia"/>
          <w:kern w:val="0"/>
          <w:sz w:val="24"/>
          <w:szCs w:val="24"/>
        </w:rPr>
        <w:t>B</w:t>
      </w:r>
      <w:proofErr w:type="gramStart"/>
      <w:r>
        <w:rPr>
          <w:rFonts w:ascii="Times New Roman" w:eastAsia="楷体" w:hAnsi="Times New Roman" w:cs="Times New Roman" w:hint="eastAsia"/>
          <w:kern w:val="0"/>
          <w:sz w:val="24"/>
          <w:szCs w:val="24"/>
        </w:rPr>
        <w:t>桥岸顺</w:t>
      </w:r>
      <w:proofErr w:type="gramEnd"/>
      <w:r>
        <w:rPr>
          <w:rFonts w:ascii="Times New Roman" w:eastAsia="楷体" w:hAnsi="Times New Roman" w:cs="Times New Roman" w:hint="eastAsia"/>
          <w:kern w:val="0"/>
          <w:sz w:val="24"/>
          <w:szCs w:val="24"/>
        </w:rPr>
        <w:t>桥长度均为</w:t>
      </w:r>
      <w:r>
        <w:rPr>
          <w:rFonts w:ascii="Times New Roman" w:eastAsia="楷体" w:hAnsi="Times New Roman" w:cs="Times New Roman" w:hint="eastAsia"/>
          <w:kern w:val="0"/>
          <w:sz w:val="24"/>
          <w:szCs w:val="24"/>
        </w:rPr>
        <w:t>450mm</w:t>
      </w:r>
      <w:r>
        <w:rPr>
          <w:rFonts w:ascii="Times New Roman" w:eastAsia="楷体" w:hAnsi="Times New Roman" w:cs="Times New Roman" w:hint="eastAsia"/>
          <w:kern w:val="0"/>
          <w:sz w:val="24"/>
          <w:szCs w:val="24"/>
        </w:rPr>
        <w:t>，宽度均为</w:t>
      </w:r>
      <w:r>
        <w:rPr>
          <w:rFonts w:ascii="Times New Roman" w:eastAsia="楷体" w:hAnsi="Times New Roman" w:cs="Times New Roman" w:hint="eastAsia"/>
          <w:kern w:val="0"/>
          <w:sz w:val="24"/>
          <w:szCs w:val="24"/>
        </w:rPr>
        <w:t>330mm</w:t>
      </w:r>
      <w:r>
        <w:rPr>
          <w:rFonts w:ascii="Times New Roman" w:eastAsia="楷体" w:hAnsi="Times New Roman" w:cs="Times New Roman" w:hint="eastAsia"/>
          <w:kern w:val="0"/>
          <w:sz w:val="24"/>
          <w:szCs w:val="24"/>
        </w:rPr>
        <w:t>，</w:t>
      </w:r>
      <w:proofErr w:type="gramStart"/>
      <w:r>
        <w:rPr>
          <w:rFonts w:ascii="Times New Roman" w:eastAsia="楷体" w:hAnsi="Times New Roman" w:cs="Times New Roman" w:hint="eastAsia"/>
          <w:kern w:val="0"/>
          <w:sz w:val="24"/>
          <w:szCs w:val="24"/>
        </w:rPr>
        <w:t>定义桥岸顶面</w:t>
      </w:r>
      <w:proofErr w:type="gramEnd"/>
      <w:r>
        <w:rPr>
          <w:rFonts w:ascii="Times New Roman" w:eastAsia="楷体" w:hAnsi="Times New Roman" w:cs="Times New Roman" w:hint="eastAsia"/>
          <w:kern w:val="0"/>
          <w:sz w:val="24"/>
          <w:szCs w:val="24"/>
        </w:rPr>
        <w:t>（未铺桥面板）标高为±</w:t>
      </w:r>
      <w:r>
        <w:rPr>
          <w:rFonts w:ascii="Times New Roman" w:eastAsia="楷体" w:hAnsi="Times New Roman" w:cs="Times New Roman" w:hint="eastAsia"/>
          <w:kern w:val="0"/>
          <w:sz w:val="24"/>
          <w:szCs w:val="24"/>
        </w:rPr>
        <w:t>0.00</w:t>
      </w:r>
      <w:r>
        <w:rPr>
          <w:rFonts w:ascii="Times New Roman" w:eastAsia="楷体" w:hAnsi="Times New Roman" w:cs="Times New Roman" w:hint="eastAsia"/>
          <w:kern w:val="0"/>
          <w:sz w:val="24"/>
          <w:szCs w:val="24"/>
        </w:rPr>
        <w:t>。</w:t>
      </w:r>
      <w:r>
        <w:rPr>
          <w:rFonts w:ascii="Times New Roman" w:eastAsia="楷体" w:hAnsi="Times New Roman" w:cs="Times New Roman" w:hint="eastAsia"/>
          <w:kern w:val="0"/>
          <w:sz w:val="24"/>
          <w:szCs w:val="24"/>
        </w:rPr>
        <w:t>A</w:t>
      </w:r>
      <w:r>
        <w:rPr>
          <w:rFonts w:ascii="Times New Roman" w:eastAsia="楷体" w:hAnsi="Times New Roman" w:cs="Times New Roman" w:hint="eastAsia"/>
          <w:kern w:val="0"/>
          <w:sz w:val="24"/>
          <w:szCs w:val="24"/>
        </w:rPr>
        <w:t>、</w:t>
      </w:r>
      <w:r>
        <w:rPr>
          <w:rFonts w:ascii="Times New Roman" w:eastAsia="楷体" w:hAnsi="Times New Roman" w:cs="Times New Roman" w:hint="eastAsia"/>
          <w:kern w:val="0"/>
          <w:sz w:val="24"/>
          <w:szCs w:val="24"/>
        </w:rPr>
        <w:t>B</w:t>
      </w:r>
      <w:proofErr w:type="gramStart"/>
      <w:r>
        <w:rPr>
          <w:rFonts w:ascii="Times New Roman" w:eastAsia="楷体" w:hAnsi="Times New Roman" w:cs="Times New Roman" w:hint="eastAsia"/>
          <w:kern w:val="0"/>
          <w:sz w:val="24"/>
          <w:szCs w:val="24"/>
        </w:rPr>
        <w:t>桥岸两侧面</w:t>
      </w:r>
      <w:proofErr w:type="gramEnd"/>
      <w:r>
        <w:rPr>
          <w:rFonts w:ascii="Times New Roman" w:eastAsia="楷体" w:hAnsi="Times New Roman" w:cs="Times New Roman" w:hint="eastAsia"/>
          <w:kern w:val="0"/>
          <w:sz w:val="24"/>
          <w:szCs w:val="24"/>
        </w:rPr>
        <w:t>均设有钢夹板，钢夹板长</w:t>
      </w:r>
      <w:r>
        <w:rPr>
          <w:rFonts w:ascii="Times New Roman" w:eastAsia="楷体" w:hAnsi="Times New Roman" w:cs="Times New Roman" w:hint="eastAsia"/>
          <w:kern w:val="0"/>
          <w:sz w:val="24"/>
          <w:szCs w:val="24"/>
        </w:rPr>
        <w:t>370mm</w:t>
      </w:r>
      <w:r>
        <w:rPr>
          <w:rFonts w:ascii="Times New Roman" w:eastAsia="楷体" w:hAnsi="Times New Roman" w:cs="Times New Roman" w:hint="eastAsia"/>
          <w:kern w:val="0"/>
          <w:sz w:val="24"/>
          <w:szCs w:val="24"/>
        </w:rPr>
        <w:t>，宽</w:t>
      </w:r>
      <w:r>
        <w:rPr>
          <w:rFonts w:ascii="Times New Roman" w:eastAsia="楷体" w:hAnsi="Times New Roman" w:cs="Times New Roman" w:hint="eastAsia"/>
          <w:kern w:val="0"/>
          <w:sz w:val="24"/>
          <w:szCs w:val="24"/>
        </w:rPr>
        <w:t>35mm</w:t>
      </w:r>
      <w:r>
        <w:rPr>
          <w:rFonts w:ascii="Times New Roman" w:eastAsia="楷体" w:hAnsi="Times New Roman" w:cs="Times New Roman" w:hint="eastAsia"/>
          <w:kern w:val="0"/>
          <w:sz w:val="24"/>
          <w:szCs w:val="24"/>
        </w:rPr>
        <w:t>，厚</w:t>
      </w:r>
      <w:r>
        <w:rPr>
          <w:rFonts w:ascii="Times New Roman" w:eastAsia="楷体" w:hAnsi="Times New Roman" w:cs="Times New Roman" w:hint="eastAsia"/>
          <w:kern w:val="0"/>
          <w:sz w:val="24"/>
          <w:szCs w:val="24"/>
        </w:rPr>
        <w:t>4mm</w:t>
      </w:r>
      <w:r>
        <w:rPr>
          <w:rFonts w:ascii="Times New Roman" w:eastAsia="楷体" w:hAnsi="Times New Roman" w:cs="Times New Roman" w:hint="eastAsia"/>
          <w:kern w:val="0"/>
          <w:sz w:val="24"/>
          <w:szCs w:val="24"/>
        </w:rPr>
        <w:t>，通过四个手动螺丝</w:t>
      </w:r>
      <w:proofErr w:type="gramStart"/>
      <w:r>
        <w:rPr>
          <w:rFonts w:ascii="Times New Roman" w:eastAsia="楷体" w:hAnsi="Times New Roman" w:cs="Times New Roman" w:hint="eastAsia"/>
          <w:kern w:val="0"/>
          <w:sz w:val="24"/>
          <w:szCs w:val="24"/>
        </w:rPr>
        <w:t>与桥岸侧面</w:t>
      </w:r>
      <w:proofErr w:type="gramEnd"/>
      <w:r>
        <w:rPr>
          <w:rFonts w:ascii="Times New Roman" w:eastAsia="楷体" w:hAnsi="Times New Roman" w:cs="Times New Roman" w:hint="eastAsia"/>
          <w:kern w:val="0"/>
          <w:sz w:val="24"/>
          <w:szCs w:val="24"/>
        </w:rPr>
        <w:t>连接，通过松动螺丝（</w:t>
      </w:r>
      <w:r>
        <w:rPr>
          <w:rFonts w:ascii="Times New Roman" w:eastAsia="楷体" w:hAnsi="Times New Roman" w:cs="Times New Roman" w:hint="eastAsia"/>
          <w:b/>
          <w:bCs/>
          <w:kern w:val="0"/>
          <w:sz w:val="24"/>
          <w:szCs w:val="24"/>
        </w:rPr>
        <w:t>禁止卸下</w:t>
      </w:r>
      <w:r>
        <w:rPr>
          <w:rFonts w:ascii="Times New Roman" w:eastAsia="楷体" w:hAnsi="Times New Roman" w:cs="Times New Roman" w:hint="eastAsia"/>
          <w:kern w:val="0"/>
          <w:sz w:val="24"/>
          <w:szCs w:val="24"/>
        </w:rPr>
        <w:t>），顺桥方向可移动不超过</w:t>
      </w:r>
      <w:r>
        <w:rPr>
          <w:rFonts w:ascii="Times New Roman" w:eastAsia="楷体" w:hAnsi="Times New Roman" w:cs="Times New Roman" w:hint="eastAsia"/>
          <w:kern w:val="0"/>
          <w:sz w:val="24"/>
          <w:szCs w:val="24"/>
        </w:rPr>
        <w:t>40mm</w:t>
      </w:r>
      <w:r>
        <w:rPr>
          <w:rFonts w:ascii="Times New Roman" w:eastAsia="楷体" w:hAnsi="Times New Roman" w:cs="Times New Roman" w:hint="eastAsia"/>
          <w:kern w:val="0"/>
          <w:sz w:val="24"/>
          <w:szCs w:val="24"/>
        </w:rPr>
        <w:t>，钢夹板用于固定桥端（含斜拉桥、悬索桥拉索等），</w:t>
      </w:r>
      <w:r>
        <w:rPr>
          <w:rFonts w:ascii="Times New Roman" w:eastAsia="楷体" w:hAnsi="Times New Roman" w:cs="Times New Roman" w:hint="eastAsia"/>
          <w:b/>
          <w:bCs/>
          <w:kern w:val="0"/>
          <w:sz w:val="24"/>
          <w:szCs w:val="24"/>
        </w:rPr>
        <w:t>模型可与钢夹板任意位置（含手动螺丝）接触</w:t>
      </w:r>
      <w:r>
        <w:rPr>
          <w:rFonts w:ascii="Times New Roman" w:eastAsia="楷体" w:hAnsi="Times New Roman" w:cs="Times New Roman" w:hint="eastAsia"/>
          <w:kern w:val="0"/>
          <w:sz w:val="24"/>
          <w:szCs w:val="24"/>
        </w:rPr>
        <w:t>；模型可与</w:t>
      </w:r>
      <w:r>
        <w:rPr>
          <w:rFonts w:ascii="Times New Roman" w:eastAsia="楷体" w:hAnsi="Times New Roman" w:cs="Times New Roman" w:hint="eastAsia"/>
          <w:kern w:val="0"/>
          <w:sz w:val="24"/>
          <w:szCs w:val="24"/>
        </w:rPr>
        <w:t>A</w:t>
      </w:r>
      <w:r>
        <w:rPr>
          <w:rFonts w:ascii="Times New Roman" w:eastAsia="楷体" w:hAnsi="Times New Roman" w:cs="Times New Roman" w:hint="eastAsia"/>
          <w:kern w:val="0"/>
          <w:sz w:val="24"/>
          <w:szCs w:val="24"/>
        </w:rPr>
        <w:t>、</w:t>
      </w:r>
      <w:r>
        <w:rPr>
          <w:rFonts w:ascii="Times New Roman" w:eastAsia="楷体" w:hAnsi="Times New Roman" w:cs="Times New Roman" w:hint="eastAsia"/>
          <w:kern w:val="0"/>
          <w:sz w:val="24"/>
          <w:szCs w:val="24"/>
        </w:rPr>
        <w:t>B</w:t>
      </w:r>
      <w:proofErr w:type="gramStart"/>
      <w:r>
        <w:rPr>
          <w:rFonts w:ascii="Times New Roman" w:eastAsia="楷体" w:hAnsi="Times New Roman" w:cs="Times New Roman" w:hint="eastAsia"/>
          <w:kern w:val="0"/>
          <w:sz w:val="24"/>
          <w:szCs w:val="24"/>
        </w:rPr>
        <w:t>桥岸的</w:t>
      </w:r>
      <w:proofErr w:type="gramEnd"/>
      <w:r>
        <w:rPr>
          <w:rFonts w:ascii="Times New Roman" w:eastAsia="楷体" w:hAnsi="Times New Roman" w:cs="Times New Roman" w:hint="eastAsia"/>
          <w:kern w:val="0"/>
          <w:sz w:val="24"/>
          <w:szCs w:val="24"/>
        </w:rPr>
        <w:t>底面、三个竖直侧面及凹槽和</w:t>
      </w:r>
      <w:r>
        <w:rPr>
          <w:rFonts w:ascii="Times New Roman" w:eastAsia="楷体" w:hAnsi="Times New Roman" w:cs="Times New Roman" w:hint="eastAsia"/>
          <w:kern w:val="0"/>
          <w:sz w:val="24"/>
          <w:szCs w:val="24"/>
        </w:rPr>
        <w:t>B</w:t>
      </w:r>
      <w:proofErr w:type="gramStart"/>
      <w:r>
        <w:rPr>
          <w:rFonts w:ascii="Times New Roman" w:eastAsia="楷体" w:hAnsi="Times New Roman" w:cs="Times New Roman" w:hint="eastAsia"/>
          <w:kern w:val="0"/>
          <w:sz w:val="24"/>
          <w:szCs w:val="24"/>
        </w:rPr>
        <w:t>桥岸</w:t>
      </w:r>
      <w:proofErr w:type="gramEnd"/>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4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④</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轴线左侧</w:t>
      </w:r>
      <w:r>
        <w:rPr>
          <w:rFonts w:ascii="Times New Roman" w:eastAsia="楷体" w:hAnsi="Times New Roman" w:cs="Times New Roman" w:hint="eastAsia"/>
          <w:kern w:val="0"/>
          <w:sz w:val="24"/>
          <w:szCs w:val="24"/>
        </w:rPr>
        <w:t>15mm</w:t>
      </w:r>
      <w:r>
        <w:rPr>
          <w:rFonts w:ascii="Times New Roman" w:eastAsia="楷体" w:hAnsi="Times New Roman" w:cs="Times New Roman" w:hint="eastAsia"/>
          <w:kern w:val="0"/>
          <w:sz w:val="24"/>
          <w:szCs w:val="24"/>
        </w:rPr>
        <w:t>范围的水平平台接触；</w:t>
      </w:r>
      <w:r>
        <w:rPr>
          <w:rFonts w:ascii="Times New Roman" w:eastAsia="楷体" w:hAnsi="Times New Roman" w:cs="Times New Roman" w:hint="eastAsia"/>
          <w:b/>
          <w:bCs/>
          <w:kern w:val="0"/>
          <w:sz w:val="24"/>
          <w:szCs w:val="24"/>
        </w:rPr>
        <w:t>模型不能</w:t>
      </w:r>
      <w:proofErr w:type="gramStart"/>
      <w:r>
        <w:rPr>
          <w:rFonts w:ascii="Times New Roman" w:eastAsia="楷体" w:hAnsi="Times New Roman" w:cs="Times New Roman" w:hint="eastAsia"/>
          <w:b/>
          <w:bCs/>
          <w:kern w:val="0"/>
          <w:sz w:val="24"/>
          <w:szCs w:val="24"/>
        </w:rPr>
        <w:t>与桥岸顶面</w:t>
      </w:r>
      <w:proofErr w:type="gramEnd"/>
      <w:r>
        <w:rPr>
          <w:rFonts w:ascii="Times New Roman" w:eastAsia="楷体" w:hAnsi="Times New Roman" w:cs="Times New Roman" w:hint="eastAsia"/>
          <w:b/>
          <w:bCs/>
          <w:kern w:val="0"/>
          <w:sz w:val="24"/>
          <w:szCs w:val="24"/>
        </w:rPr>
        <w:t>（标高±</w:t>
      </w:r>
      <w:r>
        <w:rPr>
          <w:rFonts w:ascii="Times New Roman" w:eastAsia="楷体" w:hAnsi="Times New Roman" w:cs="Times New Roman" w:hint="eastAsia"/>
          <w:b/>
          <w:bCs/>
          <w:kern w:val="0"/>
          <w:sz w:val="24"/>
          <w:szCs w:val="24"/>
        </w:rPr>
        <w:t>0.00</w:t>
      </w:r>
      <w:r>
        <w:rPr>
          <w:rFonts w:ascii="Times New Roman" w:eastAsia="楷体" w:hAnsi="Times New Roman" w:cs="Times New Roman" w:hint="eastAsia"/>
          <w:b/>
          <w:bCs/>
          <w:kern w:val="0"/>
          <w:sz w:val="24"/>
          <w:szCs w:val="24"/>
        </w:rPr>
        <w:t>处）和外侧端面接触</w:t>
      </w:r>
      <w:r>
        <w:rPr>
          <w:rFonts w:ascii="Times New Roman" w:eastAsia="楷体" w:hAnsi="Times New Roman" w:cs="Times New Roman" w:hint="eastAsia"/>
          <w:kern w:val="0"/>
          <w:sz w:val="24"/>
          <w:szCs w:val="24"/>
        </w:rPr>
        <w:t>；模型</w:t>
      </w:r>
      <w:proofErr w:type="gramStart"/>
      <w:r>
        <w:rPr>
          <w:rFonts w:ascii="Times New Roman" w:eastAsia="楷体" w:hAnsi="Times New Roman" w:cs="Times New Roman" w:hint="eastAsia"/>
          <w:kern w:val="0"/>
          <w:sz w:val="24"/>
          <w:szCs w:val="24"/>
        </w:rPr>
        <w:t>与桥岸各</w:t>
      </w:r>
      <w:proofErr w:type="gramEnd"/>
      <w:r>
        <w:rPr>
          <w:rFonts w:ascii="Times New Roman" w:eastAsia="楷体" w:hAnsi="Times New Roman" w:cs="Times New Roman" w:hint="eastAsia"/>
          <w:kern w:val="0"/>
          <w:sz w:val="24"/>
          <w:szCs w:val="24"/>
        </w:rPr>
        <w:t>部位的接触面均不能用胶水、螺钉等固定。</w:t>
      </w:r>
    </w:p>
    <w:p w:rsidR="00131F65" w:rsidRDefault="00C45833">
      <w:pPr>
        <w:spacing w:line="360" w:lineRule="auto"/>
        <w:ind w:left="480" w:hangingChars="200" w:hanging="480"/>
        <w:rPr>
          <w:rFonts w:ascii="Times New Roman" w:eastAsia="楷体" w:hAnsi="Times New Roman" w:cs="Times New Roman"/>
          <w:kern w:val="0"/>
          <w:sz w:val="24"/>
          <w:szCs w:val="24"/>
        </w:rPr>
      </w:pPr>
      <w:r>
        <w:rPr>
          <w:rFonts w:ascii="Times New Roman" w:eastAsia="楷体" w:hAnsi="Times New Roman" w:cs="Times New Roman" w:hint="eastAsia"/>
          <w:kern w:val="0"/>
          <w:sz w:val="24"/>
          <w:szCs w:val="24"/>
        </w:rPr>
        <w:t>在</w:t>
      </w:r>
      <w:r>
        <w:rPr>
          <w:rFonts w:ascii="Times New Roman" w:eastAsia="楷体" w:hAnsi="Times New Roman" w:cs="Times New Roman" w:hint="eastAsia"/>
          <w:kern w:val="0"/>
          <w:sz w:val="24"/>
          <w:szCs w:val="24"/>
        </w:rPr>
        <w:t>A</w:t>
      </w:r>
      <w:r>
        <w:rPr>
          <w:rFonts w:ascii="Times New Roman" w:eastAsia="楷体" w:hAnsi="Times New Roman" w:cs="Times New Roman" w:hint="eastAsia"/>
          <w:kern w:val="0"/>
          <w:sz w:val="24"/>
          <w:szCs w:val="24"/>
        </w:rPr>
        <w:t>、</w:t>
      </w:r>
      <w:r>
        <w:rPr>
          <w:rFonts w:ascii="Times New Roman" w:eastAsia="楷体" w:hAnsi="Times New Roman" w:cs="Times New Roman" w:hint="eastAsia"/>
          <w:kern w:val="0"/>
          <w:sz w:val="24"/>
          <w:szCs w:val="24"/>
        </w:rPr>
        <w:t>B</w:t>
      </w:r>
      <w:proofErr w:type="gramStart"/>
      <w:r>
        <w:rPr>
          <w:rFonts w:ascii="Times New Roman" w:eastAsia="楷体" w:hAnsi="Times New Roman" w:cs="Times New Roman" w:hint="eastAsia"/>
          <w:kern w:val="0"/>
          <w:sz w:val="24"/>
          <w:szCs w:val="24"/>
        </w:rPr>
        <w:t>桥岸设置</w:t>
      </w:r>
      <w:proofErr w:type="gramEnd"/>
      <w:r>
        <w:rPr>
          <w:rFonts w:ascii="Times New Roman" w:eastAsia="楷体" w:hAnsi="Times New Roman" w:cs="Times New Roman" w:hint="eastAsia"/>
          <w:kern w:val="0"/>
          <w:sz w:val="24"/>
          <w:szCs w:val="24"/>
        </w:rPr>
        <w:t>如图</w:t>
      </w:r>
      <w:r>
        <w:rPr>
          <w:rFonts w:ascii="Times New Roman" w:eastAsia="楷体" w:hAnsi="Times New Roman" w:cs="Times New Roman" w:hint="eastAsia"/>
          <w:kern w:val="0"/>
          <w:sz w:val="24"/>
          <w:szCs w:val="24"/>
        </w:rPr>
        <w:t>9</w:t>
      </w:r>
      <w:r>
        <w:rPr>
          <w:rFonts w:ascii="Times New Roman" w:eastAsia="楷体" w:hAnsi="Times New Roman" w:cs="Times New Roman" w:hint="eastAsia"/>
          <w:kern w:val="0"/>
          <w:sz w:val="24"/>
          <w:szCs w:val="24"/>
        </w:rPr>
        <w:t>所示的光幕位移计，光幕位移计对射红外线光点中心标高为</w:t>
      </w:r>
      <w:r>
        <w:rPr>
          <w:rFonts w:ascii="Times New Roman" w:eastAsia="楷体" w:hAnsi="Times New Roman" w:cs="Times New Roman" w:hint="eastAsia"/>
          <w:kern w:val="0"/>
          <w:sz w:val="24"/>
          <w:szCs w:val="24"/>
        </w:rPr>
        <w:t>+137mm</w:t>
      </w:r>
      <w:r>
        <w:rPr>
          <w:rFonts w:ascii="Times New Roman" w:eastAsia="楷体" w:hAnsi="Times New Roman" w:cs="Times New Roman" w:hint="eastAsia"/>
          <w:kern w:val="0"/>
          <w:sz w:val="24"/>
          <w:szCs w:val="24"/>
        </w:rPr>
        <w:t>，用于控制加载过程中桥梁的挠度。</w:t>
      </w:r>
    </w:p>
    <w:bookmarkStart w:id="9" w:name="_Ref35612937"/>
    <w:p w:rsidR="00131F65" w:rsidRDefault="001B3831" w:rsidP="00CD563D">
      <w:pPr>
        <w:numPr>
          <w:ilvl w:val="2"/>
          <w:numId w:val="0"/>
        </w:numPr>
        <w:spacing w:line="360" w:lineRule="auto"/>
        <w:ind w:left="566" w:hangingChars="235" w:hanging="566"/>
        <w:jc w:val="left"/>
        <w:outlineLvl w:val="2"/>
        <w:rPr>
          <w:rFonts w:ascii="Times New Roman" w:eastAsia="楷体" w:hAnsi="Times New Roman" w:cs="Times New Roman"/>
          <w:b/>
          <w:bCs/>
          <w:sz w:val="24"/>
          <w:szCs w:val="24"/>
        </w:rPr>
      </w:pPr>
      <w:r>
        <w:rPr>
          <w:rFonts w:ascii="Times New Roman" w:eastAsia="楷体" w:hAnsi="Times New Roman" w:cs="Times New Roman"/>
          <w:b/>
          <w:bCs/>
          <w:sz w:val="24"/>
          <w:szCs w:val="24"/>
        </w:rPr>
        <w:fldChar w:fldCharType="begin"/>
      </w:r>
      <w:r w:rsidR="00C45833">
        <w:rPr>
          <w:rFonts w:ascii="Times New Roman" w:eastAsia="楷体" w:hAnsi="Times New Roman" w:cs="Times New Roman"/>
          <w:b/>
          <w:bCs/>
          <w:sz w:val="24"/>
          <w:szCs w:val="24"/>
        </w:rPr>
        <w:instrText xml:space="preserve"> </w:instrText>
      </w:r>
      <w:r w:rsidR="00C45833">
        <w:rPr>
          <w:rFonts w:ascii="Times New Roman" w:eastAsia="楷体" w:hAnsi="Times New Roman" w:cs="Times New Roman" w:hint="eastAsia"/>
          <w:b/>
          <w:bCs/>
          <w:sz w:val="24"/>
          <w:szCs w:val="24"/>
        </w:rPr>
        <w:instrText>= 2 \* GB3</w:instrText>
      </w:r>
      <w:r w:rsidR="00C45833">
        <w:rPr>
          <w:rFonts w:ascii="Times New Roman" w:eastAsia="楷体" w:hAnsi="Times New Roman" w:cs="Times New Roman"/>
          <w:b/>
          <w:bCs/>
          <w:sz w:val="24"/>
          <w:szCs w:val="24"/>
        </w:rPr>
        <w:instrText xml:space="preserve"> </w:instrText>
      </w:r>
      <w:r>
        <w:rPr>
          <w:rFonts w:ascii="Times New Roman" w:eastAsia="楷体" w:hAnsi="Times New Roman" w:cs="Times New Roman"/>
          <w:b/>
          <w:bCs/>
          <w:sz w:val="24"/>
          <w:szCs w:val="24"/>
        </w:rPr>
        <w:fldChar w:fldCharType="separate"/>
      </w:r>
      <w:r w:rsidR="00C45833">
        <w:rPr>
          <w:rFonts w:ascii="Times New Roman" w:eastAsia="楷体" w:hAnsi="Times New Roman" w:cs="Times New Roman" w:hint="eastAsia"/>
          <w:b/>
          <w:bCs/>
          <w:sz w:val="24"/>
          <w:szCs w:val="24"/>
        </w:rPr>
        <w:t>②</w:t>
      </w:r>
      <w:r>
        <w:rPr>
          <w:rFonts w:ascii="Times New Roman" w:eastAsia="楷体" w:hAnsi="Times New Roman" w:cs="Times New Roman"/>
          <w:b/>
          <w:bCs/>
          <w:sz w:val="24"/>
          <w:szCs w:val="24"/>
        </w:rPr>
        <w:fldChar w:fldCharType="end"/>
      </w:r>
      <w:r w:rsidR="00C45833">
        <w:rPr>
          <w:rFonts w:ascii="Times New Roman" w:eastAsia="楷体" w:hAnsi="Times New Roman" w:cs="Times New Roman" w:hint="eastAsia"/>
          <w:b/>
          <w:bCs/>
          <w:sz w:val="24"/>
          <w:szCs w:val="24"/>
        </w:rPr>
        <w:t>轴支座</w:t>
      </w:r>
      <w:bookmarkEnd w:id="9"/>
    </w:p>
    <w:p w:rsidR="00131F65" w:rsidRDefault="00C45833">
      <w:pPr>
        <w:spacing w:line="360" w:lineRule="auto"/>
        <w:ind w:firstLineChars="200" w:firstLine="480"/>
        <w:rPr>
          <w:rFonts w:ascii="Times New Roman" w:eastAsia="楷体" w:hAnsi="Times New Roman" w:cs="Times New Roman"/>
          <w:kern w:val="0"/>
          <w:sz w:val="24"/>
          <w:szCs w:val="24"/>
        </w:rPr>
      </w:pPr>
      <w:r>
        <w:rPr>
          <w:rFonts w:ascii="Times New Roman" w:eastAsia="楷体" w:hAnsi="Times New Roman" w:cs="Times New Roman" w:hint="eastAsia"/>
          <w:kern w:val="0"/>
          <w:sz w:val="24"/>
          <w:szCs w:val="24"/>
        </w:rPr>
        <w:t>图</w:t>
      </w:r>
      <w:r>
        <w:rPr>
          <w:rFonts w:ascii="Times New Roman" w:eastAsia="楷体" w:hAnsi="Times New Roman" w:cs="Times New Roman" w:hint="eastAsia"/>
          <w:kern w:val="0"/>
          <w:sz w:val="24"/>
          <w:szCs w:val="24"/>
        </w:rPr>
        <w:t>2</w:t>
      </w:r>
      <w:r>
        <w:rPr>
          <w:rFonts w:ascii="Times New Roman" w:eastAsia="楷体" w:hAnsi="Times New Roman" w:cs="Times New Roman" w:hint="eastAsia"/>
          <w:kern w:val="0"/>
          <w:sz w:val="24"/>
          <w:szCs w:val="24"/>
        </w:rPr>
        <w:t>所示，在</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1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①</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轴线的右侧</w:t>
      </w:r>
      <w:r>
        <w:rPr>
          <w:rFonts w:ascii="Times New Roman" w:eastAsia="楷体" w:hAnsi="Times New Roman" w:cs="Times New Roman" w:hint="eastAsia"/>
          <w:kern w:val="0"/>
          <w:sz w:val="24"/>
          <w:szCs w:val="24"/>
        </w:rPr>
        <w:t>25mm</w:t>
      </w:r>
      <w:r>
        <w:rPr>
          <w:rFonts w:ascii="Times New Roman" w:eastAsia="楷体" w:hAnsi="Times New Roman" w:cs="Times New Roman" w:hint="eastAsia"/>
          <w:kern w:val="0"/>
          <w:sz w:val="24"/>
          <w:szCs w:val="24"/>
        </w:rPr>
        <w:t>处设置</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2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②</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轴线。可在</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2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②</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轴线的左右两侧各</w:t>
      </w:r>
      <w:r>
        <w:rPr>
          <w:rFonts w:ascii="Times New Roman" w:eastAsia="楷体" w:hAnsi="Times New Roman" w:cs="Times New Roman" w:hint="eastAsia"/>
          <w:kern w:val="0"/>
          <w:sz w:val="24"/>
          <w:szCs w:val="24"/>
        </w:rPr>
        <w:t>25mm</w:t>
      </w:r>
      <w:r>
        <w:rPr>
          <w:rFonts w:ascii="Times New Roman" w:eastAsia="楷体" w:hAnsi="Times New Roman" w:cs="Times New Roman" w:hint="eastAsia"/>
          <w:kern w:val="0"/>
          <w:sz w:val="24"/>
          <w:szCs w:val="24"/>
        </w:rPr>
        <w:t>范围和</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eq \o\ac(</w:instrText>
      </w:r>
      <w:r>
        <w:rPr>
          <w:rFonts w:ascii="Times New Roman" w:eastAsia="楷体" w:hAnsi="Times New Roman" w:cs="Times New Roman" w:hint="eastAsia"/>
          <w:kern w:val="0"/>
          <w:sz w:val="24"/>
          <w:szCs w:val="24"/>
        </w:rPr>
        <w:instrText>○</w:instrText>
      </w:r>
      <w:r>
        <w:rPr>
          <w:rFonts w:ascii="Times New Roman" w:eastAsia="楷体" w:hAnsi="Times New Roman" w:cs="Times New Roman" w:hint="eastAsia"/>
          <w:kern w:val="0"/>
          <w:sz w:val="24"/>
          <w:szCs w:val="24"/>
        </w:rPr>
        <w:instrText>,</w:instrText>
      </w:r>
      <w:r>
        <w:rPr>
          <w:rFonts w:ascii="Times New Roman" w:eastAsia="楷体" w:hAnsi="Times New Roman" w:cs="Times New Roman" w:hint="eastAsia"/>
          <w:kern w:val="0"/>
          <w:position w:val="3"/>
          <w:sz w:val="16"/>
          <w:szCs w:val="24"/>
        </w:rPr>
        <w:instrText>B</w:instrText>
      </w:r>
      <w:r>
        <w:rPr>
          <w:rFonts w:ascii="Times New Roman" w:eastAsia="楷体" w:hAnsi="Times New Roman" w:cs="Times New Roman" w:hint="eastAsia"/>
          <w:kern w:val="0"/>
          <w:sz w:val="24"/>
          <w:szCs w:val="24"/>
        </w:rPr>
        <w:instrText>)</w:instrTex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轴线的上下两侧各</w:t>
      </w:r>
      <w:r>
        <w:rPr>
          <w:rFonts w:ascii="Times New Roman" w:eastAsia="楷体" w:hAnsi="Times New Roman" w:cs="Times New Roman" w:hint="eastAsia"/>
          <w:kern w:val="0"/>
          <w:sz w:val="24"/>
          <w:szCs w:val="24"/>
        </w:rPr>
        <w:t>180mm</w:t>
      </w:r>
      <w:r>
        <w:rPr>
          <w:rFonts w:ascii="Times New Roman" w:eastAsia="楷体" w:hAnsi="Times New Roman" w:cs="Times New Roman" w:hint="eastAsia"/>
          <w:kern w:val="0"/>
          <w:sz w:val="24"/>
          <w:szCs w:val="24"/>
        </w:rPr>
        <w:t>范围围成的区域内设置桥梁支撑结构（桥墩），</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2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②</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轴支座竹板</w:t>
      </w:r>
      <w:r>
        <w:rPr>
          <w:rFonts w:ascii="Times New Roman" w:eastAsia="楷体" w:hAnsi="Times New Roman" w:cs="Times New Roman" w:hint="eastAsia"/>
          <w:kern w:val="0"/>
          <w:sz w:val="24"/>
          <w:szCs w:val="24"/>
        </w:rPr>
        <w:t>a</w:t>
      </w:r>
      <w:r>
        <w:rPr>
          <w:rFonts w:ascii="Times New Roman" w:eastAsia="楷体" w:hAnsi="Times New Roman" w:cs="Times New Roman" w:hint="eastAsia"/>
          <w:kern w:val="0"/>
          <w:sz w:val="24"/>
          <w:szCs w:val="24"/>
        </w:rPr>
        <w:t>能承受竖向荷载，即桥梁支撑结构（桥墩）底面可放置在</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2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②</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轴支座竹板</w:t>
      </w:r>
      <w:r>
        <w:rPr>
          <w:rFonts w:ascii="Times New Roman" w:eastAsia="楷体" w:hAnsi="Times New Roman" w:cs="Times New Roman" w:hint="eastAsia"/>
          <w:kern w:val="0"/>
          <w:sz w:val="24"/>
          <w:szCs w:val="24"/>
        </w:rPr>
        <w:t>a</w:t>
      </w:r>
      <w:r>
        <w:rPr>
          <w:rFonts w:ascii="Times New Roman" w:eastAsia="楷体" w:hAnsi="Times New Roman" w:cs="Times New Roman" w:hint="eastAsia"/>
          <w:kern w:val="0"/>
          <w:sz w:val="24"/>
          <w:szCs w:val="24"/>
        </w:rPr>
        <w:t>规定区域，不能用胶水、螺钉等固定，</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2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②</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轴支座竹板</w:t>
      </w:r>
      <w:r>
        <w:rPr>
          <w:rFonts w:ascii="Times New Roman" w:eastAsia="楷体" w:hAnsi="Times New Roman" w:cs="Times New Roman" w:hint="eastAsia"/>
          <w:kern w:val="0"/>
          <w:sz w:val="24"/>
          <w:szCs w:val="24"/>
        </w:rPr>
        <w:t>a</w:t>
      </w:r>
      <w:r>
        <w:rPr>
          <w:rFonts w:ascii="Times New Roman" w:eastAsia="楷体" w:hAnsi="Times New Roman" w:cs="Times New Roman" w:hint="eastAsia"/>
          <w:kern w:val="0"/>
          <w:sz w:val="24"/>
          <w:szCs w:val="24"/>
        </w:rPr>
        <w:t>顶面标高为</w:t>
      </w:r>
      <m:oMath>
        <m:r>
          <w:rPr>
            <w:rFonts w:ascii="Cambria Math" w:eastAsia="楷体" w:hAnsi="Cambria Math" w:cs="Times New Roman"/>
            <w:kern w:val="0"/>
            <w:sz w:val="24"/>
            <w:szCs w:val="24"/>
          </w:rPr>
          <m:t>-250</m:t>
        </m:r>
        <m:r>
          <m:rPr>
            <m:sty m:val="p"/>
          </m:rPr>
          <w:rPr>
            <w:rFonts w:ascii="Cambria Math" w:eastAsia="楷体" w:hAnsi="Cambria Math" w:cs="Times New Roman" w:hint="eastAsia"/>
            <w:kern w:val="0"/>
            <w:sz w:val="24"/>
            <w:szCs w:val="24"/>
          </w:rPr>
          <m:t>mm</m:t>
        </m:r>
      </m:oMath>
      <w:r>
        <w:rPr>
          <w:rFonts w:ascii="Times New Roman" w:eastAsia="楷体" w:hAnsi="Times New Roman" w:cs="Times New Roman" w:hint="eastAsia"/>
          <w:kern w:val="0"/>
          <w:sz w:val="24"/>
          <w:szCs w:val="24"/>
        </w:rPr>
        <w:t>。</w:t>
      </w:r>
    </w:p>
    <w:bookmarkStart w:id="10" w:name="_Ref35643709"/>
    <w:p w:rsidR="00131F65" w:rsidRDefault="001B3831" w:rsidP="00CD563D">
      <w:pPr>
        <w:numPr>
          <w:ilvl w:val="2"/>
          <w:numId w:val="0"/>
        </w:numPr>
        <w:spacing w:line="360" w:lineRule="auto"/>
        <w:ind w:left="566" w:hangingChars="235" w:hanging="566"/>
        <w:jc w:val="left"/>
        <w:outlineLvl w:val="2"/>
        <w:rPr>
          <w:rFonts w:ascii="Times New Roman" w:eastAsia="楷体" w:hAnsi="Times New Roman" w:cs="Times New Roman"/>
          <w:b/>
          <w:bCs/>
          <w:sz w:val="24"/>
          <w:szCs w:val="24"/>
        </w:rPr>
      </w:pPr>
      <w:r>
        <w:rPr>
          <w:rFonts w:ascii="Times New Roman" w:eastAsia="楷体" w:hAnsi="Times New Roman" w:cs="Times New Roman"/>
          <w:b/>
          <w:bCs/>
          <w:sz w:val="24"/>
          <w:szCs w:val="24"/>
        </w:rPr>
        <w:fldChar w:fldCharType="begin"/>
      </w:r>
      <w:r w:rsidR="00C45833">
        <w:rPr>
          <w:rFonts w:ascii="Times New Roman" w:eastAsia="楷体" w:hAnsi="Times New Roman" w:cs="Times New Roman"/>
          <w:b/>
          <w:bCs/>
          <w:sz w:val="24"/>
          <w:szCs w:val="24"/>
        </w:rPr>
        <w:instrText xml:space="preserve"> </w:instrText>
      </w:r>
      <w:r w:rsidR="00C45833">
        <w:rPr>
          <w:rFonts w:ascii="Times New Roman" w:eastAsia="楷体" w:hAnsi="Times New Roman" w:cs="Times New Roman" w:hint="eastAsia"/>
          <w:b/>
          <w:bCs/>
          <w:sz w:val="24"/>
          <w:szCs w:val="24"/>
        </w:rPr>
        <w:instrText>= 3 \* GB3</w:instrText>
      </w:r>
      <w:r w:rsidR="00C45833">
        <w:rPr>
          <w:rFonts w:ascii="Times New Roman" w:eastAsia="楷体" w:hAnsi="Times New Roman" w:cs="Times New Roman"/>
          <w:b/>
          <w:bCs/>
          <w:sz w:val="24"/>
          <w:szCs w:val="24"/>
        </w:rPr>
        <w:instrText xml:space="preserve"> </w:instrText>
      </w:r>
      <w:r>
        <w:rPr>
          <w:rFonts w:ascii="Times New Roman" w:eastAsia="楷体" w:hAnsi="Times New Roman" w:cs="Times New Roman"/>
          <w:b/>
          <w:bCs/>
          <w:sz w:val="24"/>
          <w:szCs w:val="24"/>
        </w:rPr>
        <w:fldChar w:fldCharType="separate"/>
      </w:r>
      <w:r w:rsidR="00C45833">
        <w:rPr>
          <w:rFonts w:ascii="Times New Roman" w:eastAsia="楷体" w:hAnsi="Times New Roman" w:cs="Times New Roman" w:hint="eastAsia"/>
          <w:b/>
          <w:bCs/>
          <w:sz w:val="24"/>
          <w:szCs w:val="24"/>
        </w:rPr>
        <w:t>③</w:t>
      </w:r>
      <w:r>
        <w:rPr>
          <w:rFonts w:ascii="Times New Roman" w:eastAsia="楷体" w:hAnsi="Times New Roman" w:cs="Times New Roman"/>
          <w:b/>
          <w:bCs/>
          <w:sz w:val="24"/>
          <w:szCs w:val="24"/>
        </w:rPr>
        <w:fldChar w:fldCharType="end"/>
      </w:r>
      <w:r w:rsidR="00C45833">
        <w:rPr>
          <w:rFonts w:ascii="Times New Roman" w:eastAsia="楷体" w:hAnsi="Times New Roman" w:cs="Times New Roman" w:hint="eastAsia"/>
          <w:b/>
          <w:bCs/>
          <w:sz w:val="24"/>
          <w:szCs w:val="24"/>
        </w:rPr>
        <w:t>轴支座</w:t>
      </w:r>
      <w:bookmarkEnd w:id="10"/>
    </w:p>
    <w:p w:rsidR="00131F65" w:rsidRDefault="00C45833">
      <w:pPr>
        <w:spacing w:line="360" w:lineRule="auto"/>
        <w:ind w:firstLineChars="200" w:firstLine="480"/>
        <w:rPr>
          <w:rFonts w:ascii="Times New Roman" w:eastAsia="楷体" w:hAnsi="Times New Roman" w:cs="宋体"/>
          <w:kern w:val="0"/>
          <w:sz w:val="24"/>
          <w:szCs w:val="24"/>
        </w:rPr>
      </w:pPr>
      <w:r>
        <w:rPr>
          <w:rFonts w:ascii="仿宋" w:eastAsia="楷体" w:hAnsi="仿宋" w:cs="宋体" w:hint="eastAsia"/>
          <w:kern w:val="0"/>
          <w:sz w:val="24"/>
          <w:szCs w:val="24"/>
        </w:rPr>
        <w:t>图</w:t>
      </w:r>
      <w:r>
        <w:rPr>
          <w:rFonts w:ascii="Times New Roman" w:eastAsia="楷体" w:hAnsi="Times New Roman" w:cs="Times New Roman" w:hint="eastAsia"/>
          <w:kern w:val="0"/>
          <w:sz w:val="24"/>
          <w:szCs w:val="24"/>
        </w:rPr>
        <w:t>2</w:t>
      </w:r>
      <w:r>
        <w:rPr>
          <w:rFonts w:ascii="Times New Roman" w:eastAsia="楷体" w:hAnsi="Times New Roman" w:cs="宋体" w:hint="eastAsia"/>
          <w:kern w:val="0"/>
          <w:sz w:val="24"/>
          <w:szCs w:val="24"/>
        </w:rPr>
        <w:t>所示，在轴线</w:t>
      </w:r>
      <w:r w:rsidR="001B3831">
        <w:rPr>
          <w:rFonts w:ascii="Times New Roman" w:eastAsia="楷体" w:hAnsi="Times New Roman" w:cs="宋体"/>
          <w:kern w:val="0"/>
          <w:sz w:val="24"/>
          <w:szCs w:val="24"/>
        </w:rPr>
        <w:fldChar w:fldCharType="begin"/>
      </w:r>
      <w:r>
        <w:rPr>
          <w:rFonts w:ascii="Times New Roman" w:eastAsia="楷体" w:hAnsi="Times New Roman" w:cs="宋体"/>
          <w:kern w:val="0"/>
          <w:sz w:val="24"/>
          <w:szCs w:val="24"/>
        </w:rPr>
        <w:instrText xml:space="preserve"> </w:instrText>
      </w:r>
      <w:r>
        <w:rPr>
          <w:rFonts w:ascii="Times New Roman" w:eastAsia="楷体" w:hAnsi="Times New Roman" w:cs="宋体" w:hint="eastAsia"/>
          <w:kern w:val="0"/>
          <w:sz w:val="24"/>
          <w:szCs w:val="24"/>
        </w:rPr>
        <w:instrText>= 2 \* GB3</w:instrText>
      </w:r>
      <w:r>
        <w:rPr>
          <w:rFonts w:ascii="Times New Roman" w:eastAsia="楷体" w:hAnsi="Times New Roman" w:cs="宋体"/>
          <w:kern w:val="0"/>
          <w:sz w:val="24"/>
          <w:szCs w:val="24"/>
        </w:rPr>
        <w:instrText xml:space="preserve"> </w:instrText>
      </w:r>
      <w:r w:rsidR="001B3831">
        <w:rPr>
          <w:rFonts w:ascii="Times New Roman" w:eastAsia="楷体" w:hAnsi="Times New Roman" w:cs="宋体"/>
          <w:kern w:val="0"/>
          <w:sz w:val="24"/>
          <w:szCs w:val="24"/>
        </w:rPr>
        <w:fldChar w:fldCharType="separate"/>
      </w:r>
      <w:r>
        <w:rPr>
          <w:rFonts w:ascii="Times New Roman" w:eastAsia="楷体" w:hAnsi="Times New Roman" w:cs="宋体" w:hint="eastAsia"/>
          <w:kern w:val="0"/>
          <w:sz w:val="24"/>
          <w:szCs w:val="24"/>
        </w:rPr>
        <w:t>②</w:t>
      </w:r>
      <w:r w:rsidR="001B3831">
        <w:rPr>
          <w:rFonts w:ascii="Times New Roman" w:eastAsia="楷体" w:hAnsi="Times New Roman" w:cs="宋体"/>
          <w:kern w:val="0"/>
          <w:sz w:val="24"/>
          <w:szCs w:val="24"/>
        </w:rPr>
        <w:fldChar w:fldCharType="end"/>
      </w:r>
      <w:r>
        <w:rPr>
          <w:rFonts w:ascii="Times New Roman" w:eastAsia="楷体" w:hAnsi="Times New Roman" w:cs="宋体" w:hint="eastAsia"/>
          <w:kern w:val="0"/>
          <w:sz w:val="24"/>
          <w:szCs w:val="24"/>
        </w:rPr>
        <w:t>、</w:t>
      </w:r>
      <w:r w:rsidR="001B3831">
        <w:rPr>
          <w:rFonts w:ascii="Times New Roman" w:eastAsia="楷体" w:hAnsi="Times New Roman" w:cs="宋体"/>
          <w:kern w:val="0"/>
          <w:sz w:val="24"/>
          <w:szCs w:val="24"/>
        </w:rPr>
        <w:fldChar w:fldCharType="begin"/>
      </w:r>
      <w:r>
        <w:rPr>
          <w:rFonts w:ascii="Times New Roman" w:eastAsia="楷体" w:hAnsi="Times New Roman" w:cs="宋体"/>
          <w:kern w:val="0"/>
          <w:sz w:val="24"/>
          <w:szCs w:val="24"/>
        </w:rPr>
        <w:instrText xml:space="preserve"> </w:instrText>
      </w:r>
      <w:r>
        <w:rPr>
          <w:rFonts w:ascii="Times New Roman" w:eastAsia="楷体" w:hAnsi="Times New Roman" w:cs="宋体" w:hint="eastAsia"/>
          <w:kern w:val="0"/>
          <w:sz w:val="24"/>
          <w:szCs w:val="24"/>
        </w:rPr>
        <w:instrText>= 4 \* GB3</w:instrText>
      </w:r>
      <w:r>
        <w:rPr>
          <w:rFonts w:ascii="Times New Roman" w:eastAsia="楷体" w:hAnsi="Times New Roman" w:cs="宋体"/>
          <w:kern w:val="0"/>
          <w:sz w:val="24"/>
          <w:szCs w:val="24"/>
        </w:rPr>
        <w:instrText xml:space="preserve"> </w:instrText>
      </w:r>
      <w:r w:rsidR="001B3831">
        <w:rPr>
          <w:rFonts w:ascii="Times New Roman" w:eastAsia="楷体" w:hAnsi="Times New Roman" w:cs="宋体"/>
          <w:kern w:val="0"/>
          <w:sz w:val="24"/>
          <w:szCs w:val="24"/>
        </w:rPr>
        <w:fldChar w:fldCharType="separate"/>
      </w:r>
      <w:r>
        <w:rPr>
          <w:rFonts w:ascii="Times New Roman" w:eastAsia="楷体" w:hAnsi="Times New Roman" w:cs="宋体" w:hint="eastAsia"/>
          <w:kern w:val="0"/>
          <w:sz w:val="24"/>
          <w:szCs w:val="24"/>
        </w:rPr>
        <w:t>④</w:t>
      </w:r>
      <w:r w:rsidR="001B3831">
        <w:rPr>
          <w:rFonts w:ascii="Times New Roman" w:eastAsia="楷体" w:hAnsi="Times New Roman" w:cs="宋体"/>
          <w:kern w:val="0"/>
          <w:sz w:val="24"/>
          <w:szCs w:val="24"/>
        </w:rPr>
        <w:fldChar w:fldCharType="end"/>
      </w:r>
      <w:r>
        <w:rPr>
          <w:rFonts w:ascii="Times New Roman" w:eastAsia="楷体" w:hAnsi="Times New Roman" w:cs="宋体" w:hint="eastAsia"/>
          <w:kern w:val="0"/>
          <w:sz w:val="24"/>
          <w:szCs w:val="24"/>
        </w:rPr>
        <w:t>之间设置</w:t>
      </w:r>
      <w:r w:rsidR="001B3831">
        <w:rPr>
          <w:rFonts w:ascii="Times New Roman" w:eastAsia="楷体" w:hAnsi="Times New Roman" w:cs="宋体"/>
          <w:kern w:val="0"/>
          <w:sz w:val="24"/>
          <w:szCs w:val="24"/>
        </w:rPr>
        <w:fldChar w:fldCharType="begin"/>
      </w:r>
      <w:r>
        <w:rPr>
          <w:rFonts w:ascii="Times New Roman" w:eastAsia="楷体" w:hAnsi="Times New Roman" w:cs="宋体"/>
          <w:kern w:val="0"/>
          <w:sz w:val="24"/>
          <w:szCs w:val="24"/>
        </w:rPr>
        <w:instrText xml:space="preserve"> </w:instrText>
      </w:r>
      <w:r>
        <w:rPr>
          <w:rFonts w:ascii="Times New Roman" w:eastAsia="楷体" w:hAnsi="Times New Roman" w:cs="宋体" w:hint="eastAsia"/>
          <w:kern w:val="0"/>
          <w:sz w:val="24"/>
          <w:szCs w:val="24"/>
        </w:rPr>
        <w:instrText>= 3 \* GB3</w:instrText>
      </w:r>
      <w:r>
        <w:rPr>
          <w:rFonts w:ascii="Times New Roman" w:eastAsia="楷体" w:hAnsi="Times New Roman" w:cs="宋体"/>
          <w:kern w:val="0"/>
          <w:sz w:val="24"/>
          <w:szCs w:val="24"/>
        </w:rPr>
        <w:instrText xml:space="preserve"> </w:instrText>
      </w:r>
      <w:r w:rsidR="001B3831">
        <w:rPr>
          <w:rFonts w:ascii="Times New Roman" w:eastAsia="楷体" w:hAnsi="Times New Roman" w:cs="宋体"/>
          <w:kern w:val="0"/>
          <w:sz w:val="24"/>
          <w:szCs w:val="24"/>
        </w:rPr>
        <w:fldChar w:fldCharType="separate"/>
      </w:r>
      <w:r>
        <w:rPr>
          <w:rFonts w:ascii="Times New Roman" w:eastAsia="楷体" w:hAnsi="Times New Roman" w:cs="宋体" w:hint="eastAsia"/>
          <w:kern w:val="0"/>
          <w:sz w:val="24"/>
          <w:szCs w:val="24"/>
        </w:rPr>
        <w:t>③</w:t>
      </w:r>
      <w:r w:rsidR="001B3831">
        <w:rPr>
          <w:rFonts w:ascii="Times New Roman" w:eastAsia="楷体" w:hAnsi="Times New Roman" w:cs="宋体"/>
          <w:kern w:val="0"/>
          <w:sz w:val="24"/>
          <w:szCs w:val="24"/>
        </w:rPr>
        <w:fldChar w:fldCharType="end"/>
      </w:r>
      <w:r>
        <w:rPr>
          <w:rFonts w:ascii="Times New Roman" w:eastAsia="楷体" w:hAnsi="Times New Roman" w:cs="宋体" w:hint="eastAsia"/>
          <w:kern w:val="0"/>
          <w:sz w:val="24"/>
          <w:szCs w:val="24"/>
        </w:rPr>
        <w:t>轴线。</w:t>
      </w:r>
      <w:r w:rsidR="001B3831">
        <w:rPr>
          <w:rFonts w:ascii="Times New Roman" w:eastAsia="楷体" w:hAnsi="Times New Roman" w:cs="宋体"/>
          <w:kern w:val="0"/>
          <w:sz w:val="24"/>
          <w:szCs w:val="24"/>
        </w:rPr>
        <w:fldChar w:fldCharType="begin"/>
      </w:r>
      <w:r>
        <w:rPr>
          <w:rFonts w:ascii="Times New Roman" w:eastAsia="楷体" w:hAnsi="Times New Roman" w:cs="宋体"/>
          <w:kern w:val="0"/>
          <w:sz w:val="24"/>
          <w:szCs w:val="24"/>
        </w:rPr>
        <w:instrText xml:space="preserve"> </w:instrText>
      </w:r>
      <w:r>
        <w:rPr>
          <w:rFonts w:ascii="Times New Roman" w:eastAsia="楷体" w:hAnsi="Times New Roman" w:cs="宋体" w:hint="eastAsia"/>
          <w:kern w:val="0"/>
          <w:sz w:val="24"/>
          <w:szCs w:val="24"/>
        </w:rPr>
        <w:instrText>= 3 \* GB3</w:instrText>
      </w:r>
      <w:r>
        <w:rPr>
          <w:rFonts w:ascii="Times New Roman" w:eastAsia="楷体" w:hAnsi="Times New Roman" w:cs="宋体"/>
          <w:kern w:val="0"/>
          <w:sz w:val="24"/>
          <w:szCs w:val="24"/>
        </w:rPr>
        <w:instrText xml:space="preserve"> </w:instrText>
      </w:r>
      <w:r w:rsidR="001B3831">
        <w:rPr>
          <w:rFonts w:ascii="Times New Roman" w:eastAsia="楷体" w:hAnsi="Times New Roman" w:cs="宋体"/>
          <w:kern w:val="0"/>
          <w:sz w:val="24"/>
          <w:szCs w:val="24"/>
        </w:rPr>
        <w:fldChar w:fldCharType="separate"/>
      </w:r>
      <w:r>
        <w:rPr>
          <w:rFonts w:ascii="Times New Roman" w:eastAsia="楷体" w:hAnsi="Times New Roman" w:cs="宋体" w:hint="eastAsia"/>
          <w:kern w:val="0"/>
          <w:sz w:val="24"/>
          <w:szCs w:val="24"/>
        </w:rPr>
        <w:t>③</w:t>
      </w:r>
      <w:r w:rsidR="001B3831">
        <w:rPr>
          <w:rFonts w:ascii="Times New Roman" w:eastAsia="楷体" w:hAnsi="Times New Roman" w:cs="宋体"/>
          <w:kern w:val="0"/>
          <w:sz w:val="24"/>
          <w:szCs w:val="24"/>
        </w:rPr>
        <w:fldChar w:fldCharType="end"/>
      </w:r>
      <w:r>
        <w:rPr>
          <w:rFonts w:ascii="Times New Roman" w:eastAsia="楷体" w:hAnsi="Times New Roman" w:cs="宋体" w:hint="eastAsia"/>
          <w:kern w:val="0"/>
          <w:sz w:val="24"/>
          <w:szCs w:val="24"/>
        </w:rPr>
        <w:t>轴线与</w:t>
      </w:r>
      <w:r w:rsidR="001B3831">
        <w:rPr>
          <w:rFonts w:ascii="Times New Roman" w:eastAsia="楷体" w:hAnsi="Times New Roman" w:cs="宋体"/>
          <w:kern w:val="0"/>
          <w:sz w:val="24"/>
          <w:szCs w:val="24"/>
        </w:rPr>
        <w:fldChar w:fldCharType="begin"/>
      </w:r>
      <w:r>
        <w:rPr>
          <w:rFonts w:ascii="Times New Roman" w:eastAsia="楷体" w:hAnsi="Times New Roman" w:cs="宋体"/>
          <w:kern w:val="0"/>
          <w:sz w:val="24"/>
          <w:szCs w:val="24"/>
        </w:rPr>
        <w:instrText xml:space="preserve"> </w:instrText>
      </w:r>
      <w:r>
        <w:rPr>
          <w:rFonts w:ascii="Times New Roman" w:eastAsia="楷体" w:hAnsi="Times New Roman" w:cs="宋体" w:hint="eastAsia"/>
          <w:kern w:val="0"/>
          <w:sz w:val="24"/>
          <w:szCs w:val="24"/>
        </w:rPr>
        <w:instrText>= 2 \* GB3</w:instrText>
      </w:r>
      <w:r>
        <w:rPr>
          <w:rFonts w:ascii="Times New Roman" w:eastAsia="楷体" w:hAnsi="Times New Roman" w:cs="宋体"/>
          <w:kern w:val="0"/>
          <w:sz w:val="24"/>
          <w:szCs w:val="24"/>
        </w:rPr>
        <w:instrText xml:space="preserve"> </w:instrText>
      </w:r>
      <w:r w:rsidR="001B3831">
        <w:rPr>
          <w:rFonts w:ascii="Times New Roman" w:eastAsia="楷体" w:hAnsi="Times New Roman" w:cs="宋体"/>
          <w:kern w:val="0"/>
          <w:sz w:val="24"/>
          <w:szCs w:val="24"/>
        </w:rPr>
        <w:fldChar w:fldCharType="separate"/>
      </w:r>
      <w:r>
        <w:rPr>
          <w:rFonts w:ascii="Times New Roman" w:eastAsia="楷体" w:hAnsi="Times New Roman" w:cs="宋体" w:hint="eastAsia"/>
          <w:kern w:val="0"/>
          <w:sz w:val="24"/>
          <w:szCs w:val="24"/>
        </w:rPr>
        <w:t>②</w:t>
      </w:r>
      <w:r w:rsidR="001B3831">
        <w:rPr>
          <w:rFonts w:ascii="Times New Roman" w:eastAsia="楷体" w:hAnsi="Times New Roman" w:cs="宋体"/>
          <w:kern w:val="0"/>
          <w:sz w:val="24"/>
          <w:szCs w:val="24"/>
        </w:rPr>
        <w:fldChar w:fldCharType="end"/>
      </w:r>
      <w:r>
        <w:rPr>
          <w:rFonts w:ascii="Times New Roman" w:eastAsia="楷体" w:hAnsi="Times New Roman" w:cs="宋体" w:hint="eastAsia"/>
          <w:kern w:val="0"/>
          <w:sz w:val="24"/>
          <w:szCs w:val="24"/>
        </w:rPr>
        <w:t>轴线的距离为桥梁主跨</w:t>
      </w:r>
      <w:r>
        <w:rPr>
          <w:rFonts w:ascii="Times New Roman" w:eastAsia="楷体" w:hAnsi="Times New Roman" w:cs="宋体" w:hint="eastAsia"/>
          <w:kern w:val="0"/>
          <w:sz w:val="24"/>
          <w:szCs w:val="24"/>
        </w:rPr>
        <w:t>L</w:t>
      </w:r>
      <w:r>
        <w:rPr>
          <w:rFonts w:ascii="Times New Roman" w:eastAsia="楷体" w:hAnsi="Times New Roman" w:cs="宋体" w:hint="eastAsia"/>
          <w:kern w:val="0"/>
          <w:sz w:val="24"/>
          <w:szCs w:val="24"/>
          <w:vertAlign w:val="subscript"/>
        </w:rPr>
        <w:t>1</w:t>
      </w:r>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L</w:t>
      </w:r>
      <w:r>
        <w:rPr>
          <w:rFonts w:ascii="Times New Roman" w:eastAsia="楷体" w:hAnsi="Times New Roman" w:cs="宋体" w:hint="eastAsia"/>
          <w:kern w:val="0"/>
          <w:sz w:val="24"/>
          <w:szCs w:val="24"/>
          <w:vertAlign w:val="subscript"/>
        </w:rPr>
        <w:t>1</w:t>
      </w:r>
      <w:r>
        <w:rPr>
          <w:rFonts w:ascii="Times New Roman" w:eastAsia="楷体" w:hAnsi="Times New Roman" w:cs="宋体" w:hint="eastAsia"/>
          <w:kern w:val="0"/>
          <w:sz w:val="24"/>
          <w:szCs w:val="24"/>
        </w:rPr>
        <w:t>的取值为</w:t>
      </w:r>
      <w:r>
        <w:rPr>
          <w:rFonts w:ascii="Times New Roman" w:eastAsia="楷体" w:hAnsi="Times New Roman" w:cs="宋体" w:hint="eastAsia"/>
          <w:kern w:val="0"/>
          <w:sz w:val="24"/>
          <w:szCs w:val="24"/>
        </w:rPr>
        <w:t>650mm</w:t>
      </w:r>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750mm</w:t>
      </w:r>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850mm</w:t>
      </w:r>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950mm</w:t>
      </w:r>
      <w:r>
        <w:rPr>
          <w:rFonts w:ascii="Times New Roman" w:eastAsia="楷体" w:hAnsi="Times New Roman" w:cs="宋体" w:hint="eastAsia"/>
          <w:kern w:val="0"/>
          <w:sz w:val="24"/>
          <w:szCs w:val="24"/>
        </w:rPr>
        <w:t>之一，即</w:t>
      </w:r>
      <w:r w:rsidR="001B3831">
        <w:rPr>
          <w:rFonts w:ascii="Times New Roman" w:eastAsia="楷体" w:hAnsi="Times New Roman" w:cs="宋体"/>
          <w:b/>
          <w:bCs/>
          <w:kern w:val="0"/>
          <w:sz w:val="24"/>
          <w:szCs w:val="24"/>
        </w:rPr>
        <w:fldChar w:fldCharType="begin"/>
      </w:r>
      <w:r>
        <w:rPr>
          <w:rFonts w:ascii="Times New Roman" w:eastAsia="楷体" w:hAnsi="Times New Roman" w:cs="宋体"/>
          <w:b/>
          <w:bCs/>
          <w:kern w:val="0"/>
          <w:sz w:val="24"/>
          <w:szCs w:val="24"/>
        </w:rPr>
        <w:instrText xml:space="preserve"> </w:instrText>
      </w:r>
      <w:r>
        <w:rPr>
          <w:rFonts w:ascii="Times New Roman" w:eastAsia="楷体" w:hAnsi="Times New Roman" w:cs="宋体" w:hint="eastAsia"/>
          <w:b/>
          <w:bCs/>
          <w:kern w:val="0"/>
          <w:sz w:val="24"/>
          <w:szCs w:val="24"/>
        </w:rPr>
        <w:instrText>= 3 \* GB3</w:instrText>
      </w:r>
      <w:r>
        <w:rPr>
          <w:rFonts w:ascii="Times New Roman" w:eastAsia="楷体" w:hAnsi="Times New Roman" w:cs="宋体"/>
          <w:b/>
          <w:bCs/>
          <w:kern w:val="0"/>
          <w:sz w:val="24"/>
          <w:szCs w:val="24"/>
        </w:rPr>
        <w:instrText xml:space="preserve"> </w:instrText>
      </w:r>
      <w:r w:rsidR="001B3831">
        <w:rPr>
          <w:rFonts w:ascii="Times New Roman" w:eastAsia="楷体" w:hAnsi="Times New Roman" w:cs="宋体"/>
          <w:b/>
          <w:bCs/>
          <w:kern w:val="0"/>
          <w:sz w:val="24"/>
          <w:szCs w:val="24"/>
        </w:rPr>
        <w:fldChar w:fldCharType="separate"/>
      </w:r>
      <w:r>
        <w:rPr>
          <w:rFonts w:ascii="Times New Roman" w:eastAsia="楷体" w:hAnsi="Times New Roman" w:cs="宋体" w:hint="eastAsia"/>
          <w:b/>
          <w:bCs/>
          <w:kern w:val="0"/>
          <w:sz w:val="24"/>
          <w:szCs w:val="24"/>
        </w:rPr>
        <w:t>③</w:t>
      </w:r>
      <w:r w:rsidR="001B3831">
        <w:rPr>
          <w:rFonts w:ascii="Times New Roman" w:eastAsia="楷体" w:hAnsi="Times New Roman" w:cs="宋体"/>
          <w:b/>
          <w:bCs/>
          <w:kern w:val="0"/>
          <w:sz w:val="24"/>
          <w:szCs w:val="24"/>
        </w:rPr>
        <w:fldChar w:fldCharType="end"/>
      </w:r>
      <w:r>
        <w:rPr>
          <w:rFonts w:ascii="Times New Roman" w:eastAsia="楷体" w:hAnsi="Times New Roman" w:cs="宋体" w:hint="eastAsia"/>
          <w:b/>
          <w:bCs/>
          <w:kern w:val="0"/>
          <w:sz w:val="24"/>
          <w:szCs w:val="24"/>
        </w:rPr>
        <w:t>轴线位置（主跨</w:t>
      </w:r>
      <w:r>
        <w:rPr>
          <w:rFonts w:ascii="Times New Roman" w:eastAsia="楷体" w:hAnsi="Times New Roman" w:cs="宋体" w:hint="eastAsia"/>
          <w:b/>
          <w:bCs/>
          <w:kern w:val="0"/>
          <w:sz w:val="24"/>
          <w:szCs w:val="24"/>
        </w:rPr>
        <w:t>L</w:t>
      </w:r>
      <w:r>
        <w:rPr>
          <w:rFonts w:ascii="Times New Roman" w:eastAsia="楷体" w:hAnsi="Times New Roman" w:cs="宋体" w:hint="eastAsia"/>
          <w:b/>
          <w:bCs/>
          <w:kern w:val="0"/>
          <w:sz w:val="24"/>
          <w:szCs w:val="24"/>
          <w:vertAlign w:val="subscript"/>
        </w:rPr>
        <w:t>1</w:t>
      </w:r>
      <w:r>
        <w:rPr>
          <w:rFonts w:ascii="Times New Roman" w:eastAsia="楷体" w:hAnsi="Times New Roman" w:cs="宋体" w:hint="eastAsia"/>
          <w:b/>
          <w:bCs/>
          <w:kern w:val="0"/>
          <w:sz w:val="24"/>
          <w:szCs w:val="24"/>
        </w:rPr>
        <w:t>）为待定参数</w:t>
      </w:r>
      <w:r>
        <w:rPr>
          <w:rFonts w:ascii="Times New Roman" w:eastAsia="楷体" w:hAnsi="Times New Roman" w:cs="宋体" w:hint="eastAsia"/>
          <w:kern w:val="0"/>
          <w:sz w:val="24"/>
          <w:szCs w:val="24"/>
        </w:rPr>
        <w:t>，赛前从四个位置中抽签确定。可在</w:t>
      </w:r>
      <w:r w:rsidR="001B3831">
        <w:rPr>
          <w:rFonts w:ascii="Times New Roman" w:eastAsia="楷体" w:hAnsi="Times New Roman" w:cs="宋体"/>
          <w:kern w:val="0"/>
          <w:sz w:val="24"/>
          <w:szCs w:val="24"/>
        </w:rPr>
        <w:fldChar w:fldCharType="begin"/>
      </w:r>
      <w:r>
        <w:rPr>
          <w:rFonts w:ascii="Times New Roman" w:eastAsia="楷体" w:hAnsi="Times New Roman" w:cs="宋体"/>
          <w:kern w:val="0"/>
          <w:sz w:val="24"/>
          <w:szCs w:val="24"/>
        </w:rPr>
        <w:instrText xml:space="preserve"> </w:instrText>
      </w:r>
      <w:r>
        <w:rPr>
          <w:rFonts w:ascii="Times New Roman" w:eastAsia="楷体" w:hAnsi="Times New Roman" w:cs="宋体" w:hint="eastAsia"/>
          <w:kern w:val="0"/>
          <w:sz w:val="24"/>
          <w:szCs w:val="24"/>
        </w:rPr>
        <w:instrText>= 3 \* GB3</w:instrText>
      </w:r>
      <w:r>
        <w:rPr>
          <w:rFonts w:ascii="Times New Roman" w:eastAsia="楷体" w:hAnsi="Times New Roman" w:cs="宋体"/>
          <w:kern w:val="0"/>
          <w:sz w:val="24"/>
          <w:szCs w:val="24"/>
        </w:rPr>
        <w:instrText xml:space="preserve"> </w:instrText>
      </w:r>
      <w:r w:rsidR="001B3831">
        <w:rPr>
          <w:rFonts w:ascii="Times New Roman" w:eastAsia="楷体" w:hAnsi="Times New Roman" w:cs="宋体"/>
          <w:kern w:val="0"/>
          <w:sz w:val="24"/>
          <w:szCs w:val="24"/>
        </w:rPr>
        <w:fldChar w:fldCharType="separate"/>
      </w:r>
      <w:r>
        <w:rPr>
          <w:rFonts w:ascii="Times New Roman" w:eastAsia="楷体" w:hAnsi="Times New Roman" w:cs="宋体" w:hint="eastAsia"/>
          <w:kern w:val="0"/>
          <w:sz w:val="24"/>
          <w:szCs w:val="24"/>
        </w:rPr>
        <w:t>③</w:t>
      </w:r>
      <w:r w:rsidR="001B3831">
        <w:rPr>
          <w:rFonts w:ascii="Times New Roman" w:eastAsia="楷体" w:hAnsi="Times New Roman" w:cs="宋体"/>
          <w:kern w:val="0"/>
          <w:sz w:val="24"/>
          <w:szCs w:val="24"/>
        </w:rPr>
        <w:fldChar w:fldCharType="end"/>
      </w:r>
      <w:r>
        <w:rPr>
          <w:rFonts w:ascii="Times New Roman" w:eastAsia="楷体" w:hAnsi="Times New Roman" w:cs="宋体" w:hint="eastAsia"/>
          <w:kern w:val="0"/>
          <w:sz w:val="24"/>
          <w:szCs w:val="24"/>
        </w:rPr>
        <w:t>轴线的左右两侧各</w:t>
      </w:r>
      <w:r>
        <w:rPr>
          <w:rFonts w:ascii="Times New Roman" w:eastAsia="楷体" w:hAnsi="Times New Roman" w:cs="宋体" w:hint="eastAsia"/>
          <w:kern w:val="0"/>
          <w:sz w:val="24"/>
          <w:szCs w:val="24"/>
        </w:rPr>
        <w:t>50mm</w:t>
      </w:r>
      <w:r>
        <w:rPr>
          <w:rFonts w:ascii="Times New Roman" w:eastAsia="楷体" w:hAnsi="Times New Roman" w:cs="宋体" w:hint="eastAsia"/>
          <w:kern w:val="0"/>
          <w:sz w:val="24"/>
          <w:szCs w:val="24"/>
        </w:rPr>
        <w:t>范围</w:t>
      </w:r>
      <w:r>
        <w:rPr>
          <w:rFonts w:ascii="仿宋" w:eastAsia="楷体" w:hAnsi="仿宋" w:cs="宋体" w:hint="eastAsia"/>
          <w:kern w:val="0"/>
          <w:sz w:val="24"/>
          <w:szCs w:val="24"/>
        </w:rPr>
        <w:t>和</w:t>
      </w:r>
      <w:r w:rsidR="001B3831">
        <w:rPr>
          <w:rFonts w:ascii="仿宋" w:eastAsia="楷体" w:hAnsi="仿宋" w:cs="宋体"/>
          <w:kern w:val="0"/>
          <w:sz w:val="24"/>
          <w:szCs w:val="24"/>
        </w:rPr>
        <w:fldChar w:fldCharType="begin"/>
      </w:r>
      <w:r>
        <w:rPr>
          <w:rFonts w:ascii="仿宋" w:eastAsia="楷体" w:hAnsi="仿宋" w:cs="宋体"/>
          <w:kern w:val="0"/>
          <w:sz w:val="24"/>
          <w:szCs w:val="24"/>
        </w:rPr>
        <w:instrText xml:space="preserve"> </w:instrText>
      </w:r>
      <w:r>
        <w:rPr>
          <w:rFonts w:ascii="仿宋" w:eastAsia="楷体" w:hAnsi="仿宋" w:cs="宋体" w:hint="eastAsia"/>
          <w:kern w:val="0"/>
          <w:sz w:val="24"/>
          <w:szCs w:val="24"/>
        </w:rPr>
        <w:instrText>eq \o\ac(</w:instrText>
      </w:r>
      <w:r>
        <w:rPr>
          <w:rFonts w:ascii="仿宋" w:eastAsia="楷体" w:hAnsi="仿宋" w:cs="宋体" w:hint="eastAsia"/>
          <w:kern w:val="0"/>
          <w:sz w:val="24"/>
          <w:szCs w:val="24"/>
        </w:rPr>
        <w:instrText>○</w:instrText>
      </w:r>
      <w:r>
        <w:rPr>
          <w:rFonts w:ascii="仿宋" w:eastAsia="楷体" w:hAnsi="仿宋" w:cs="宋体" w:hint="eastAsia"/>
          <w:kern w:val="0"/>
          <w:sz w:val="24"/>
          <w:szCs w:val="24"/>
        </w:rPr>
        <w:instrText>,</w:instrText>
      </w:r>
      <w:r>
        <w:rPr>
          <w:rFonts w:ascii="仿宋" w:eastAsia="楷体" w:hAnsi="仿宋" w:cs="宋体" w:hint="eastAsia"/>
          <w:kern w:val="0"/>
          <w:position w:val="3"/>
          <w:sz w:val="16"/>
          <w:szCs w:val="24"/>
        </w:rPr>
        <w:instrText>B</w:instrText>
      </w:r>
      <w:r>
        <w:rPr>
          <w:rFonts w:ascii="仿宋" w:eastAsia="楷体" w:hAnsi="仿宋" w:cs="宋体" w:hint="eastAsia"/>
          <w:kern w:val="0"/>
          <w:sz w:val="24"/>
          <w:szCs w:val="24"/>
        </w:rPr>
        <w:instrText>)</w:instrText>
      </w:r>
      <w:r w:rsidR="001B3831">
        <w:rPr>
          <w:rFonts w:ascii="仿宋" w:eastAsia="楷体" w:hAnsi="仿宋" w:cs="宋体"/>
          <w:kern w:val="0"/>
          <w:sz w:val="24"/>
          <w:szCs w:val="24"/>
        </w:rPr>
        <w:fldChar w:fldCharType="end"/>
      </w:r>
      <w:r>
        <w:rPr>
          <w:rFonts w:ascii="仿宋" w:eastAsia="楷体" w:hAnsi="仿宋" w:cs="宋体" w:hint="eastAsia"/>
          <w:kern w:val="0"/>
          <w:sz w:val="24"/>
          <w:szCs w:val="24"/>
        </w:rPr>
        <w:t>轴线的上下两侧各</w:t>
      </w:r>
      <w:r>
        <w:rPr>
          <w:rFonts w:ascii="Times New Roman" w:eastAsia="楷体" w:hAnsi="Times New Roman" w:cs="Times New Roman" w:hint="eastAsia"/>
          <w:kern w:val="0"/>
          <w:sz w:val="24"/>
          <w:szCs w:val="24"/>
        </w:rPr>
        <w:t>180mm</w:t>
      </w:r>
      <w:r>
        <w:rPr>
          <w:rFonts w:ascii="仿宋" w:eastAsia="楷体" w:hAnsi="仿宋" w:cs="宋体" w:hint="eastAsia"/>
          <w:kern w:val="0"/>
          <w:sz w:val="24"/>
          <w:szCs w:val="24"/>
        </w:rPr>
        <w:t>范围围成的区域</w:t>
      </w:r>
      <w:r>
        <w:rPr>
          <w:rFonts w:ascii="Times New Roman" w:eastAsia="楷体" w:hAnsi="Times New Roman" w:cs="宋体" w:hint="eastAsia"/>
          <w:kern w:val="0"/>
          <w:sz w:val="24"/>
          <w:szCs w:val="24"/>
        </w:rPr>
        <w:t>内设置桥墩，桥墩底部与</w:t>
      </w:r>
      <w:r w:rsidR="001B3831">
        <w:rPr>
          <w:rFonts w:ascii="Times New Roman" w:eastAsia="楷体" w:hAnsi="Times New Roman" w:cs="宋体"/>
          <w:kern w:val="0"/>
          <w:sz w:val="24"/>
          <w:szCs w:val="24"/>
        </w:rPr>
        <w:fldChar w:fldCharType="begin"/>
      </w:r>
      <w:r>
        <w:rPr>
          <w:rFonts w:ascii="Times New Roman" w:eastAsia="楷体" w:hAnsi="Times New Roman" w:cs="宋体"/>
          <w:kern w:val="0"/>
          <w:sz w:val="24"/>
          <w:szCs w:val="24"/>
        </w:rPr>
        <w:instrText xml:space="preserve"> </w:instrText>
      </w:r>
      <w:r>
        <w:rPr>
          <w:rFonts w:ascii="Times New Roman" w:eastAsia="楷体" w:hAnsi="Times New Roman" w:cs="宋体" w:hint="eastAsia"/>
          <w:kern w:val="0"/>
          <w:sz w:val="24"/>
          <w:szCs w:val="24"/>
        </w:rPr>
        <w:instrText>= 3 \* GB3</w:instrText>
      </w:r>
      <w:r>
        <w:rPr>
          <w:rFonts w:ascii="Times New Roman" w:eastAsia="楷体" w:hAnsi="Times New Roman" w:cs="宋体"/>
          <w:kern w:val="0"/>
          <w:sz w:val="24"/>
          <w:szCs w:val="24"/>
        </w:rPr>
        <w:instrText xml:space="preserve"> </w:instrText>
      </w:r>
      <w:r w:rsidR="001B3831">
        <w:rPr>
          <w:rFonts w:ascii="Times New Roman" w:eastAsia="楷体" w:hAnsi="Times New Roman" w:cs="宋体"/>
          <w:kern w:val="0"/>
          <w:sz w:val="24"/>
          <w:szCs w:val="24"/>
        </w:rPr>
        <w:fldChar w:fldCharType="separate"/>
      </w:r>
      <w:r>
        <w:rPr>
          <w:rFonts w:ascii="Times New Roman" w:eastAsia="楷体" w:hAnsi="Times New Roman" w:cs="宋体" w:hint="eastAsia"/>
          <w:kern w:val="0"/>
          <w:sz w:val="24"/>
          <w:szCs w:val="24"/>
        </w:rPr>
        <w:t>③</w:t>
      </w:r>
      <w:r w:rsidR="001B3831">
        <w:rPr>
          <w:rFonts w:ascii="Times New Roman" w:eastAsia="楷体" w:hAnsi="Times New Roman" w:cs="宋体"/>
          <w:kern w:val="0"/>
          <w:sz w:val="24"/>
          <w:szCs w:val="24"/>
        </w:rPr>
        <w:fldChar w:fldCharType="end"/>
      </w:r>
      <w:r>
        <w:rPr>
          <w:rFonts w:ascii="Times New Roman" w:eastAsia="楷体" w:hAnsi="Times New Roman" w:cs="宋体" w:hint="eastAsia"/>
          <w:kern w:val="0"/>
          <w:sz w:val="24"/>
          <w:szCs w:val="24"/>
        </w:rPr>
        <w:t>轴支座竹板</w:t>
      </w:r>
      <w:r>
        <w:rPr>
          <w:rFonts w:ascii="Times New Roman" w:eastAsia="楷体" w:hAnsi="Times New Roman" w:cs="宋体" w:hint="eastAsia"/>
          <w:kern w:val="0"/>
          <w:sz w:val="24"/>
          <w:szCs w:val="24"/>
        </w:rPr>
        <w:t>b</w:t>
      </w:r>
      <w:r>
        <w:rPr>
          <w:rFonts w:ascii="Times New Roman" w:eastAsia="楷体" w:hAnsi="Times New Roman" w:cs="宋体" w:hint="eastAsia"/>
          <w:kern w:val="0"/>
          <w:sz w:val="24"/>
          <w:szCs w:val="24"/>
        </w:rPr>
        <w:t>之间用螺钉连接，</w:t>
      </w:r>
      <w:r w:rsidR="001B3831">
        <w:rPr>
          <w:rFonts w:ascii="Times New Roman" w:eastAsia="楷体" w:hAnsi="Times New Roman" w:cs="宋体"/>
          <w:kern w:val="0"/>
          <w:sz w:val="24"/>
          <w:szCs w:val="24"/>
        </w:rPr>
        <w:fldChar w:fldCharType="begin"/>
      </w:r>
      <w:r>
        <w:rPr>
          <w:rFonts w:ascii="Times New Roman" w:eastAsia="楷体" w:hAnsi="Times New Roman" w:cs="宋体"/>
          <w:kern w:val="0"/>
          <w:sz w:val="24"/>
          <w:szCs w:val="24"/>
        </w:rPr>
        <w:instrText xml:space="preserve"> </w:instrText>
      </w:r>
      <w:r>
        <w:rPr>
          <w:rFonts w:ascii="Times New Roman" w:eastAsia="楷体" w:hAnsi="Times New Roman" w:cs="宋体" w:hint="eastAsia"/>
          <w:kern w:val="0"/>
          <w:sz w:val="24"/>
          <w:szCs w:val="24"/>
        </w:rPr>
        <w:instrText>= 3 \* GB3</w:instrText>
      </w:r>
      <w:r>
        <w:rPr>
          <w:rFonts w:ascii="Times New Roman" w:eastAsia="楷体" w:hAnsi="Times New Roman" w:cs="宋体"/>
          <w:kern w:val="0"/>
          <w:sz w:val="24"/>
          <w:szCs w:val="24"/>
        </w:rPr>
        <w:instrText xml:space="preserve"> </w:instrText>
      </w:r>
      <w:r w:rsidR="001B3831">
        <w:rPr>
          <w:rFonts w:ascii="Times New Roman" w:eastAsia="楷体" w:hAnsi="Times New Roman" w:cs="宋体"/>
          <w:kern w:val="0"/>
          <w:sz w:val="24"/>
          <w:szCs w:val="24"/>
        </w:rPr>
        <w:fldChar w:fldCharType="separate"/>
      </w:r>
      <w:r>
        <w:rPr>
          <w:rFonts w:ascii="Times New Roman" w:eastAsia="楷体" w:hAnsi="Times New Roman" w:cs="宋体" w:hint="eastAsia"/>
          <w:kern w:val="0"/>
          <w:sz w:val="24"/>
          <w:szCs w:val="24"/>
        </w:rPr>
        <w:t>③</w:t>
      </w:r>
      <w:r w:rsidR="001B3831">
        <w:rPr>
          <w:rFonts w:ascii="Times New Roman" w:eastAsia="楷体" w:hAnsi="Times New Roman" w:cs="宋体"/>
          <w:kern w:val="0"/>
          <w:sz w:val="24"/>
          <w:szCs w:val="24"/>
        </w:rPr>
        <w:fldChar w:fldCharType="end"/>
      </w:r>
      <w:r>
        <w:rPr>
          <w:rFonts w:ascii="Times New Roman" w:eastAsia="楷体" w:hAnsi="Times New Roman" w:cs="宋体" w:hint="eastAsia"/>
          <w:kern w:val="0"/>
          <w:sz w:val="24"/>
          <w:szCs w:val="24"/>
        </w:rPr>
        <w:t>轴支座竹板</w:t>
      </w:r>
      <w:r>
        <w:rPr>
          <w:rFonts w:ascii="Times New Roman" w:eastAsia="楷体" w:hAnsi="Times New Roman" w:cs="宋体" w:hint="eastAsia"/>
          <w:kern w:val="0"/>
          <w:sz w:val="24"/>
          <w:szCs w:val="24"/>
        </w:rPr>
        <w:t>b</w:t>
      </w:r>
      <w:r>
        <w:rPr>
          <w:rFonts w:ascii="Times New Roman" w:eastAsia="楷体" w:hAnsi="Times New Roman" w:cs="宋体" w:hint="eastAsia"/>
          <w:kern w:val="0"/>
          <w:sz w:val="24"/>
          <w:szCs w:val="24"/>
        </w:rPr>
        <w:t>顶面标高</w:t>
      </w:r>
      <w:r>
        <w:rPr>
          <w:rFonts w:ascii="仿宋" w:eastAsia="楷体" w:hAnsi="仿宋" w:cs="宋体" w:hint="eastAsia"/>
          <w:kern w:val="0"/>
          <w:sz w:val="24"/>
          <w:szCs w:val="24"/>
        </w:rPr>
        <w:t>为</w:t>
      </w:r>
      <m:oMath>
        <m:r>
          <w:rPr>
            <w:rFonts w:ascii="Cambria Math" w:eastAsia="楷体" w:hAnsi="Cambria Math" w:cs="宋体"/>
            <w:kern w:val="0"/>
            <w:sz w:val="24"/>
            <w:szCs w:val="24"/>
          </w:rPr>
          <m:t>-250</m:t>
        </m:r>
        <m:r>
          <m:rPr>
            <m:sty m:val="p"/>
          </m:rPr>
          <w:rPr>
            <w:rFonts w:ascii="Cambria Math" w:eastAsia="楷体" w:hAnsi="Cambria Math" w:cs="宋体" w:hint="eastAsia"/>
            <w:kern w:val="0"/>
            <w:sz w:val="24"/>
            <w:szCs w:val="24"/>
          </w:rPr>
          <m:t>mm</m:t>
        </m:r>
      </m:oMath>
      <w:r>
        <w:rPr>
          <w:rFonts w:ascii="Times New Roman" w:eastAsia="楷体" w:hAnsi="Times New Roman" w:cs="宋体" w:hint="eastAsia"/>
          <w:kern w:val="0"/>
          <w:sz w:val="24"/>
          <w:szCs w:val="24"/>
        </w:rPr>
        <w:t>。</w:t>
      </w:r>
    </w:p>
    <w:p w:rsidR="00131F65" w:rsidRDefault="001B3831" w:rsidP="00CD563D">
      <w:pPr>
        <w:numPr>
          <w:ilvl w:val="2"/>
          <w:numId w:val="0"/>
        </w:numPr>
        <w:spacing w:line="360" w:lineRule="auto"/>
        <w:ind w:left="566" w:hangingChars="235" w:hanging="566"/>
        <w:jc w:val="left"/>
        <w:outlineLvl w:val="2"/>
        <w:rPr>
          <w:rFonts w:ascii="Times New Roman" w:eastAsia="楷体" w:hAnsi="Times New Roman" w:cs="Times New Roman"/>
          <w:b/>
          <w:bCs/>
          <w:sz w:val="24"/>
          <w:szCs w:val="24"/>
        </w:rPr>
      </w:pPr>
      <w:r>
        <w:rPr>
          <w:rFonts w:ascii="Times New Roman" w:eastAsia="楷体" w:hAnsi="Times New Roman" w:cs="Times New Roman"/>
          <w:b/>
          <w:bCs/>
          <w:sz w:val="24"/>
          <w:szCs w:val="24"/>
        </w:rPr>
        <w:fldChar w:fldCharType="begin"/>
      </w:r>
      <w:r w:rsidR="00C45833">
        <w:rPr>
          <w:rFonts w:ascii="Times New Roman" w:eastAsia="楷体" w:hAnsi="Times New Roman" w:cs="Times New Roman"/>
          <w:b/>
          <w:bCs/>
          <w:sz w:val="24"/>
          <w:szCs w:val="24"/>
        </w:rPr>
        <w:instrText xml:space="preserve"> </w:instrText>
      </w:r>
      <w:r w:rsidR="00C45833">
        <w:rPr>
          <w:rFonts w:ascii="Times New Roman" w:eastAsia="楷体" w:hAnsi="Times New Roman" w:cs="Times New Roman" w:hint="eastAsia"/>
          <w:b/>
          <w:bCs/>
          <w:sz w:val="24"/>
          <w:szCs w:val="24"/>
        </w:rPr>
        <w:instrText>= 4 \* GB3</w:instrText>
      </w:r>
      <w:r w:rsidR="00C45833">
        <w:rPr>
          <w:rFonts w:ascii="Times New Roman" w:eastAsia="楷体" w:hAnsi="Times New Roman" w:cs="Times New Roman"/>
          <w:b/>
          <w:bCs/>
          <w:sz w:val="24"/>
          <w:szCs w:val="24"/>
        </w:rPr>
        <w:instrText xml:space="preserve"> </w:instrText>
      </w:r>
      <w:r>
        <w:rPr>
          <w:rFonts w:ascii="Times New Roman" w:eastAsia="楷体" w:hAnsi="Times New Roman" w:cs="Times New Roman"/>
          <w:b/>
          <w:bCs/>
          <w:sz w:val="24"/>
          <w:szCs w:val="24"/>
        </w:rPr>
        <w:fldChar w:fldCharType="separate"/>
      </w:r>
      <w:r w:rsidR="00C45833">
        <w:rPr>
          <w:rFonts w:ascii="Times New Roman" w:eastAsia="楷体" w:hAnsi="Times New Roman" w:cs="Times New Roman" w:hint="eastAsia"/>
          <w:b/>
          <w:bCs/>
          <w:sz w:val="24"/>
          <w:szCs w:val="24"/>
        </w:rPr>
        <w:t>④</w:t>
      </w:r>
      <w:r>
        <w:rPr>
          <w:rFonts w:ascii="Times New Roman" w:eastAsia="楷体" w:hAnsi="Times New Roman" w:cs="Times New Roman"/>
          <w:b/>
          <w:bCs/>
          <w:sz w:val="24"/>
          <w:szCs w:val="24"/>
        </w:rPr>
        <w:fldChar w:fldCharType="end"/>
      </w:r>
      <w:r w:rsidR="00C45833">
        <w:rPr>
          <w:rFonts w:ascii="Times New Roman" w:eastAsia="楷体" w:hAnsi="Times New Roman" w:cs="Times New Roman" w:hint="eastAsia"/>
          <w:b/>
          <w:bCs/>
          <w:sz w:val="24"/>
          <w:szCs w:val="24"/>
        </w:rPr>
        <w:t>轴支座</w:t>
      </w:r>
    </w:p>
    <w:p w:rsidR="00131F65" w:rsidRDefault="00C45833">
      <w:pPr>
        <w:spacing w:line="360" w:lineRule="auto"/>
        <w:ind w:firstLineChars="200" w:firstLine="480"/>
        <w:rPr>
          <w:rFonts w:ascii="Times New Roman" w:eastAsia="楷体" w:hAnsi="Times New Roman" w:cs="Times New Roman"/>
          <w:kern w:val="0"/>
          <w:sz w:val="24"/>
          <w:szCs w:val="24"/>
        </w:rPr>
      </w:pPr>
      <w:r>
        <w:rPr>
          <w:rFonts w:ascii="Times New Roman" w:eastAsia="楷体" w:hAnsi="Times New Roman" w:cs="Times New Roman" w:hint="eastAsia"/>
          <w:kern w:val="0"/>
          <w:sz w:val="24"/>
          <w:szCs w:val="24"/>
        </w:rPr>
        <w:t>图</w:t>
      </w:r>
      <w:r>
        <w:rPr>
          <w:rFonts w:ascii="Times New Roman" w:eastAsia="楷体" w:hAnsi="Times New Roman" w:cs="Times New Roman" w:hint="eastAsia"/>
          <w:kern w:val="0"/>
          <w:sz w:val="24"/>
          <w:szCs w:val="24"/>
        </w:rPr>
        <w:t>2</w:t>
      </w:r>
      <w:r>
        <w:rPr>
          <w:rFonts w:ascii="Times New Roman" w:eastAsia="楷体" w:hAnsi="Times New Roman" w:cs="Times New Roman" w:hint="eastAsia"/>
          <w:kern w:val="0"/>
          <w:sz w:val="24"/>
          <w:szCs w:val="24"/>
        </w:rPr>
        <w:t>所示，</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3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③</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轴线与</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4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④</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轴线的距离为桥梁次跨</w:t>
      </w:r>
      <w:r>
        <w:rPr>
          <w:rFonts w:ascii="Times New Roman" w:eastAsia="楷体" w:hAnsi="Times New Roman" w:cs="Times New Roman" w:hint="eastAsia"/>
          <w:kern w:val="0"/>
          <w:sz w:val="24"/>
          <w:szCs w:val="24"/>
        </w:rPr>
        <w:t>L</w:t>
      </w:r>
      <w:r>
        <w:rPr>
          <w:rFonts w:ascii="Times New Roman" w:eastAsia="楷体" w:hAnsi="Times New Roman" w:cs="Times New Roman" w:hint="eastAsia"/>
          <w:kern w:val="0"/>
          <w:sz w:val="24"/>
          <w:szCs w:val="24"/>
          <w:vertAlign w:val="subscript"/>
        </w:rPr>
        <w:t>2</w:t>
      </w:r>
      <w:r>
        <w:rPr>
          <w:rFonts w:ascii="Times New Roman" w:eastAsia="楷体" w:hAnsi="Times New Roman" w:cs="Times New Roman" w:hint="eastAsia"/>
          <w:kern w:val="0"/>
          <w:sz w:val="24"/>
          <w:szCs w:val="24"/>
        </w:rPr>
        <w:t>，</w:t>
      </w:r>
      <w:r>
        <w:rPr>
          <w:rFonts w:ascii="Times New Roman" w:eastAsia="楷体" w:hAnsi="Times New Roman" w:cs="Times New Roman" w:hint="eastAsia"/>
          <w:kern w:val="0"/>
          <w:sz w:val="24"/>
          <w:szCs w:val="24"/>
        </w:rPr>
        <w:t>L</w:t>
      </w:r>
      <w:r>
        <w:rPr>
          <w:rFonts w:ascii="Times New Roman" w:eastAsia="楷体" w:hAnsi="Times New Roman" w:cs="Times New Roman" w:hint="eastAsia"/>
          <w:kern w:val="0"/>
          <w:sz w:val="24"/>
          <w:szCs w:val="24"/>
          <w:vertAlign w:val="subscript"/>
        </w:rPr>
        <w:t>2</w:t>
      </w:r>
      <w:r>
        <w:rPr>
          <w:rFonts w:ascii="Times New Roman" w:eastAsia="楷体" w:hAnsi="Times New Roman" w:cs="Times New Roman" w:hint="eastAsia"/>
          <w:kern w:val="0"/>
          <w:sz w:val="24"/>
          <w:szCs w:val="24"/>
        </w:rPr>
        <w:t>的取值为</w:t>
      </w:r>
      <w:r>
        <w:rPr>
          <w:rFonts w:ascii="Times New Roman" w:eastAsia="楷体" w:hAnsi="Times New Roman" w:cs="Times New Roman" w:hint="eastAsia"/>
          <w:kern w:val="0"/>
          <w:sz w:val="24"/>
          <w:szCs w:val="24"/>
        </w:rPr>
        <w:t>550mm</w:t>
      </w:r>
      <w:r>
        <w:rPr>
          <w:rFonts w:ascii="Times New Roman" w:eastAsia="楷体" w:hAnsi="Times New Roman" w:cs="Times New Roman" w:hint="eastAsia"/>
          <w:kern w:val="0"/>
          <w:sz w:val="24"/>
          <w:szCs w:val="24"/>
        </w:rPr>
        <w:t>、</w:t>
      </w:r>
      <w:r>
        <w:rPr>
          <w:rFonts w:ascii="Times New Roman" w:eastAsia="楷体" w:hAnsi="Times New Roman" w:cs="Times New Roman" w:hint="eastAsia"/>
          <w:kern w:val="0"/>
          <w:sz w:val="24"/>
          <w:szCs w:val="24"/>
        </w:rPr>
        <w:t>450mm</w:t>
      </w:r>
      <w:r>
        <w:rPr>
          <w:rFonts w:ascii="Times New Roman" w:eastAsia="楷体" w:hAnsi="Times New Roman" w:cs="Times New Roman" w:hint="eastAsia"/>
          <w:kern w:val="0"/>
          <w:sz w:val="24"/>
          <w:szCs w:val="24"/>
        </w:rPr>
        <w:t>、</w:t>
      </w:r>
      <w:r>
        <w:rPr>
          <w:rFonts w:ascii="Times New Roman" w:eastAsia="楷体" w:hAnsi="Times New Roman" w:cs="Times New Roman" w:hint="eastAsia"/>
          <w:kern w:val="0"/>
          <w:sz w:val="24"/>
          <w:szCs w:val="24"/>
        </w:rPr>
        <w:t>350mm</w:t>
      </w:r>
      <w:r>
        <w:rPr>
          <w:rFonts w:ascii="Times New Roman" w:eastAsia="楷体" w:hAnsi="Times New Roman" w:cs="Times New Roman" w:hint="eastAsia"/>
          <w:kern w:val="0"/>
          <w:sz w:val="24"/>
          <w:szCs w:val="24"/>
        </w:rPr>
        <w:t>、</w:t>
      </w:r>
      <w:r>
        <w:rPr>
          <w:rFonts w:ascii="Times New Roman" w:eastAsia="楷体" w:hAnsi="Times New Roman" w:cs="Times New Roman" w:hint="eastAsia"/>
          <w:kern w:val="0"/>
          <w:sz w:val="24"/>
          <w:szCs w:val="24"/>
        </w:rPr>
        <w:t>250mm</w:t>
      </w:r>
      <w:r>
        <w:rPr>
          <w:rFonts w:ascii="Times New Roman" w:eastAsia="楷体" w:hAnsi="Times New Roman" w:cs="Times New Roman" w:hint="eastAsia"/>
          <w:kern w:val="0"/>
          <w:sz w:val="24"/>
          <w:szCs w:val="24"/>
        </w:rPr>
        <w:t>之一，</w:t>
      </w:r>
      <w:r>
        <w:rPr>
          <w:rFonts w:ascii="Times New Roman" w:eastAsia="楷体" w:hAnsi="Times New Roman" w:cs="Times New Roman" w:hint="eastAsia"/>
          <w:kern w:val="0"/>
          <w:sz w:val="24"/>
          <w:szCs w:val="24"/>
        </w:rPr>
        <w:t>L</w:t>
      </w:r>
      <w:r>
        <w:rPr>
          <w:rFonts w:ascii="Times New Roman" w:eastAsia="楷体" w:hAnsi="Times New Roman" w:cs="Times New Roman" w:hint="eastAsia"/>
          <w:kern w:val="0"/>
          <w:sz w:val="24"/>
          <w:szCs w:val="24"/>
          <w:vertAlign w:val="subscript"/>
        </w:rPr>
        <w:t>1</w:t>
      </w:r>
      <w:r>
        <w:rPr>
          <w:rFonts w:ascii="Times New Roman" w:eastAsia="楷体" w:hAnsi="Times New Roman" w:cs="Times New Roman" w:hint="eastAsia"/>
          <w:kern w:val="0"/>
          <w:sz w:val="24"/>
          <w:szCs w:val="24"/>
        </w:rPr>
        <w:t>抽签确定后，通过</w:t>
      </w:r>
      <w:r>
        <w:rPr>
          <w:rFonts w:ascii="Times New Roman" w:eastAsia="楷体" w:hAnsi="Times New Roman" w:cs="Times New Roman" w:hint="eastAsia"/>
          <w:kern w:val="0"/>
          <w:sz w:val="24"/>
          <w:szCs w:val="24"/>
        </w:rPr>
        <w:t>L</w:t>
      </w:r>
      <w:r>
        <w:rPr>
          <w:rFonts w:ascii="Times New Roman" w:eastAsia="楷体" w:hAnsi="Times New Roman" w:cs="Times New Roman" w:hint="eastAsia"/>
          <w:kern w:val="0"/>
          <w:sz w:val="24"/>
          <w:szCs w:val="24"/>
          <w:vertAlign w:val="subscript"/>
        </w:rPr>
        <w:t>1</w:t>
      </w:r>
      <w:r>
        <w:rPr>
          <w:rFonts w:ascii="Times New Roman" w:eastAsia="楷体" w:hAnsi="Times New Roman" w:cs="Times New Roman" w:hint="eastAsia"/>
          <w:kern w:val="0"/>
          <w:sz w:val="24"/>
          <w:szCs w:val="24"/>
        </w:rPr>
        <w:t>+L</w:t>
      </w:r>
      <w:r>
        <w:rPr>
          <w:rFonts w:ascii="Times New Roman" w:eastAsia="楷体" w:hAnsi="Times New Roman" w:cs="Times New Roman" w:hint="eastAsia"/>
          <w:kern w:val="0"/>
          <w:sz w:val="24"/>
          <w:szCs w:val="24"/>
          <w:vertAlign w:val="subscript"/>
        </w:rPr>
        <w:t>2</w:t>
      </w:r>
      <w:r>
        <w:rPr>
          <w:rFonts w:ascii="Times New Roman" w:eastAsia="楷体" w:hAnsi="Times New Roman" w:cs="Times New Roman" w:hint="eastAsia"/>
          <w:kern w:val="0"/>
          <w:sz w:val="24"/>
          <w:szCs w:val="24"/>
        </w:rPr>
        <w:t>=1200mm</w:t>
      </w:r>
      <w:r>
        <w:rPr>
          <w:rFonts w:ascii="Times New Roman" w:eastAsia="楷体" w:hAnsi="Times New Roman" w:cs="Times New Roman" w:hint="eastAsia"/>
          <w:kern w:val="0"/>
          <w:sz w:val="24"/>
          <w:szCs w:val="24"/>
        </w:rPr>
        <w:t>确定</w:t>
      </w:r>
      <w:r>
        <w:rPr>
          <w:rFonts w:ascii="Times New Roman" w:eastAsia="楷体" w:hAnsi="Times New Roman" w:cs="Times New Roman" w:hint="eastAsia"/>
          <w:kern w:val="0"/>
          <w:sz w:val="24"/>
          <w:szCs w:val="24"/>
        </w:rPr>
        <w:t>L</w:t>
      </w:r>
      <w:r>
        <w:rPr>
          <w:rFonts w:ascii="Times New Roman" w:eastAsia="楷体" w:hAnsi="Times New Roman" w:cs="Times New Roman" w:hint="eastAsia"/>
          <w:kern w:val="0"/>
          <w:sz w:val="24"/>
          <w:szCs w:val="24"/>
          <w:vertAlign w:val="subscript"/>
        </w:rPr>
        <w:t>2</w:t>
      </w:r>
      <w:r>
        <w:rPr>
          <w:rFonts w:ascii="Times New Roman" w:eastAsia="楷体" w:hAnsi="Times New Roman" w:cs="Times New Roman" w:hint="eastAsia"/>
          <w:kern w:val="0"/>
          <w:sz w:val="24"/>
          <w:szCs w:val="24"/>
        </w:rPr>
        <w:t>值，允许在</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4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④</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轴线左侧</w:t>
      </w:r>
      <w:r>
        <w:rPr>
          <w:rFonts w:ascii="Times New Roman" w:eastAsia="楷体" w:hAnsi="Times New Roman" w:cs="Times New Roman" w:hint="eastAsia"/>
          <w:kern w:val="0"/>
          <w:sz w:val="24"/>
          <w:szCs w:val="24"/>
        </w:rPr>
        <w:t>15mm</w:t>
      </w:r>
      <w:r>
        <w:rPr>
          <w:rFonts w:ascii="Times New Roman" w:eastAsia="楷体" w:hAnsi="Times New Roman" w:cs="Times New Roman" w:hint="eastAsia"/>
          <w:kern w:val="0"/>
          <w:sz w:val="24"/>
          <w:szCs w:val="24"/>
        </w:rPr>
        <w:t>范围内设置桥梁支撑结构，即桥梁支撑结构可接触</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4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④</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轴支座规定区域，且不能用螺钉或胶水等固定，</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4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④</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轴左侧支座顶面标高为</w:t>
      </w:r>
      <m:oMath>
        <m:r>
          <w:rPr>
            <w:rFonts w:ascii="Cambria Math" w:eastAsia="楷体" w:hAnsi="Cambria Math" w:cs="Times New Roman"/>
            <w:kern w:val="0"/>
            <w:sz w:val="24"/>
            <w:szCs w:val="24"/>
          </w:rPr>
          <m:t>-35</m:t>
        </m:r>
        <m:r>
          <m:rPr>
            <m:sty m:val="p"/>
          </m:rPr>
          <w:rPr>
            <w:rFonts w:ascii="Cambria Math" w:eastAsia="楷体" w:hAnsi="Cambria Math" w:cs="Times New Roman" w:hint="eastAsia"/>
            <w:kern w:val="0"/>
            <w:sz w:val="24"/>
            <w:szCs w:val="24"/>
          </w:rPr>
          <m:t>mm</m:t>
        </m:r>
      </m:oMath>
      <w:r>
        <w:rPr>
          <w:rFonts w:ascii="Times New Roman" w:eastAsia="楷体" w:hAnsi="Times New Roman" w:cs="Times New Roman" w:hint="eastAsia"/>
          <w:kern w:val="0"/>
          <w:sz w:val="24"/>
          <w:szCs w:val="24"/>
        </w:rPr>
        <w:t>。</w:t>
      </w:r>
    </w:p>
    <w:p w:rsidR="00131F65" w:rsidRDefault="00C45833" w:rsidP="00CD563D">
      <w:pPr>
        <w:numPr>
          <w:ilvl w:val="2"/>
          <w:numId w:val="0"/>
        </w:numPr>
        <w:spacing w:line="360" w:lineRule="auto"/>
        <w:ind w:left="566" w:hangingChars="235" w:hanging="566"/>
        <w:jc w:val="left"/>
        <w:outlineLvl w:val="2"/>
        <w:rPr>
          <w:rFonts w:ascii="Times New Roman" w:eastAsia="楷体" w:hAnsi="Times New Roman" w:cs="Times New Roman"/>
          <w:b/>
          <w:bCs/>
          <w:sz w:val="24"/>
          <w:szCs w:val="24"/>
        </w:rPr>
      </w:pPr>
      <w:bookmarkStart w:id="11" w:name="_Ref35939026"/>
      <w:r>
        <w:rPr>
          <w:rFonts w:ascii="Times New Roman" w:eastAsia="楷体" w:hAnsi="Times New Roman" w:cs="Times New Roman" w:hint="eastAsia"/>
          <w:b/>
          <w:bCs/>
          <w:sz w:val="24"/>
          <w:szCs w:val="24"/>
        </w:rPr>
        <w:t>模型与支座的连接</w:t>
      </w:r>
      <w:bookmarkEnd w:id="11"/>
    </w:p>
    <w:p w:rsidR="00131F65" w:rsidRDefault="00C45833">
      <w:pPr>
        <w:numPr>
          <w:ilvl w:val="0"/>
          <w:numId w:val="4"/>
        </w:numPr>
        <w:spacing w:line="360" w:lineRule="auto"/>
        <w:ind w:left="420" w:firstLineChars="200" w:firstLine="480"/>
        <w:rPr>
          <w:rFonts w:ascii="Times New Roman" w:eastAsia="楷体" w:hAnsi="Times New Roman" w:cs="Times New Roman"/>
          <w:b/>
          <w:bCs/>
          <w:kern w:val="0"/>
          <w:sz w:val="24"/>
          <w:szCs w:val="24"/>
        </w:rPr>
      </w:pPr>
      <w:r>
        <w:rPr>
          <w:rFonts w:ascii="Times New Roman" w:eastAsia="楷体" w:hAnsi="Times New Roman" w:cs="Times New Roman" w:hint="eastAsia"/>
          <w:kern w:val="0"/>
          <w:sz w:val="24"/>
          <w:szCs w:val="24"/>
        </w:rPr>
        <w:t>模型固定在支座竹板上，如图</w:t>
      </w:r>
      <w:r>
        <w:rPr>
          <w:rFonts w:ascii="Times New Roman" w:eastAsia="楷体" w:hAnsi="Times New Roman" w:cs="Times New Roman" w:hint="eastAsia"/>
          <w:kern w:val="0"/>
          <w:sz w:val="24"/>
          <w:szCs w:val="24"/>
        </w:rPr>
        <w:t>3</w:t>
      </w:r>
      <w:r>
        <w:rPr>
          <w:rFonts w:ascii="Times New Roman" w:eastAsia="楷体" w:hAnsi="Times New Roman" w:cs="Times New Roman" w:hint="eastAsia"/>
          <w:kern w:val="0"/>
          <w:sz w:val="24"/>
          <w:szCs w:val="24"/>
        </w:rPr>
        <w:t>所示支座竹板</w:t>
      </w:r>
      <w:r>
        <w:rPr>
          <w:rFonts w:ascii="Times New Roman" w:eastAsia="楷体" w:hAnsi="Times New Roman" w:cs="Times New Roman" w:hint="eastAsia"/>
          <w:kern w:val="0"/>
          <w:sz w:val="24"/>
          <w:szCs w:val="24"/>
        </w:rPr>
        <w:t>a</w:t>
      </w:r>
      <w:r>
        <w:rPr>
          <w:rFonts w:ascii="Times New Roman" w:eastAsia="楷体" w:hAnsi="Times New Roman" w:cs="Times New Roman" w:hint="eastAsia"/>
          <w:kern w:val="0"/>
          <w:sz w:val="24"/>
          <w:szCs w:val="24"/>
        </w:rPr>
        <w:t>外轮廓尺寸为：长</w:t>
      </w:r>
      <w:r>
        <w:rPr>
          <w:rFonts w:ascii="Times New Roman" w:eastAsia="楷体" w:hAnsi="Times New Roman" w:cs="Times New Roman" w:hint="eastAsia"/>
          <w:kern w:val="0"/>
          <w:sz w:val="24"/>
          <w:szCs w:val="24"/>
        </w:rPr>
        <w:t>500mm</w:t>
      </w:r>
      <w:r>
        <w:rPr>
          <w:rFonts w:ascii="Times New Roman" w:eastAsia="楷体" w:hAnsi="Times New Roman" w:cs="Times New Roman" w:hint="eastAsia"/>
          <w:kern w:val="0"/>
          <w:sz w:val="24"/>
          <w:szCs w:val="24"/>
        </w:rPr>
        <w:t>，宽</w:t>
      </w:r>
      <w:r>
        <w:rPr>
          <w:rFonts w:ascii="Times New Roman" w:eastAsia="楷体" w:hAnsi="Times New Roman" w:cs="Times New Roman" w:hint="eastAsia"/>
          <w:kern w:val="0"/>
          <w:sz w:val="24"/>
          <w:szCs w:val="24"/>
        </w:rPr>
        <w:t>8</w:t>
      </w:r>
      <w:r>
        <w:rPr>
          <w:rFonts w:ascii="Times New Roman" w:eastAsia="楷体" w:hAnsi="Times New Roman" w:cs="Times New Roman"/>
          <w:kern w:val="0"/>
          <w:sz w:val="24"/>
          <w:szCs w:val="24"/>
        </w:rPr>
        <w:t>0</w:t>
      </w:r>
      <w:r>
        <w:rPr>
          <w:rFonts w:ascii="Times New Roman" w:eastAsia="楷体" w:hAnsi="Times New Roman" w:cs="Times New Roman" w:hint="eastAsia"/>
          <w:kern w:val="0"/>
          <w:sz w:val="24"/>
          <w:szCs w:val="24"/>
        </w:rPr>
        <w:t>mm</w:t>
      </w:r>
      <w:r>
        <w:rPr>
          <w:rFonts w:ascii="Times New Roman" w:eastAsia="楷体" w:hAnsi="Times New Roman" w:cs="Times New Roman" w:hint="eastAsia"/>
          <w:kern w:val="0"/>
          <w:sz w:val="24"/>
          <w:szCs w:val="24"/>
        </w:rPr>
        <w:t>；支座竹板</w:t>
      </w:r>
      <w:r>
        <w:rPr>
          <w:rFonts w:ascii="Times New Roman" w:eastAsia="楷体" w:hAnsi="Times New Roman" w:cs="Times New Roman" w:hint="eastAsia"/>
          <w:kern w:val="0"/>
          <w:sz w:val="24"/>
          <w:szCs w:val="24"/>
        </w:rPr>
        <w:t>b</w:t>
      </w:r>
      <w:r>
        <w:rPr>
          <w:rFonts w:ascii="Times New Roman" w:eastAsia="楷体" w:hAnsi="Times New Roman" w:cs="Times New Roman" w:hint="eastAsia"/>
          <w:kern w:val="0"/>
          <w:sz w:val="24"/>
          <w:szCs w:val="24"/>
        </w:rPr>
        <w:t>外轮廓尺寸为：长</w:t>
      </w:r>
      <w:r>
        <w:rPr>
          <w:rFonts w:ascii="Times New Roman" w:eastAsia="楷体" w:hAnsi="Times New Roman" w:cs="Times New Roman" w:hint="eastAsia"/>
          <w:kern w:val="0"/>
          <w:sz w:val="24"/>
          <w:szCs w:val="24"/>
        </w:rPr>
        <w:t>500mm</w:t>
      </w:r>
      <w:r>
        <w:rPr>
          <w:rFonts w:ascii="Times New Roman" w:eastAsia="楷体" w:hAnsi="Times New Roman" w:cs="Times New Roman" w:hint="eastAsia"/>
          <w:kern w:val="0"/>
          <w:sz w:val="24"/>
          <w:szCs w:val="24"/>
        </w:rPr>
        <w:t>，宽</w:t>
      </w:r>
      <w:r>
        <w:rPr>
          <w:rFonts w:ascii="Times New Roman" w:eastAsia="楷体" w:hAnsi="Times New Roman" w:cs="Times New Roman" w:hint="eastAsia"/>
          <w:kern w:val="0"/>
          <w:sz w:val="24"/>
          <w:szCs w:val="24"/>
        </w:rPr>
        <w:t>40</w:t>
      </w:r>
      <w:r>
        <w:rPr>
          <w:rFonts w:ascii="Times New Roman" w:eastAsia="楷体" w:hAnsi="Times New Roman" w:cs="Times New Roman"/>
          <w:kern w:val="0"/>
          <w:sz w:val="24"/>
          <w:szCs w:val="24"/>
        </w:rPr>
        <w:t>0</w:t>
      </w:r>
      <w:r>
        <w:rPr>
          <w:rFonts w:ascii="Times New Roman" w:eastAsia="楷体" w:hAnsi="Times New Roman" w:cs="Times New Roman" w:hint="eastAsia"/>
          <w:kern w:val="0"/>
          <w:sz w:val="24"/>
          <w:szCs w:val="24"/>
        </w:rPr>
        <w:t>mm</w:t>
      </w:r>
      <w:r>
        <w:rPr>
          <w:rFonts w:ascii="Times New Roman" w:eastAsia="楷体" w:hAnsi="Times New Roman" w:cs="Times New Roman" w:hint="eastAsia"/>
          <w:kern w:val="0"/>
          <w:sz w:val="24"/>
          <w:szCs w:val="24"/>
        </w:rPr>
        <w:t>。支座竹板厚度为</w:t>
      </w:r>
      <w:r>
        <w:rPr>
          <w:rFonts w:ascii="Times New Roman" w:eastAsia="楷体" w:hAnsi="Times New Roman" w:cs="Times New Roman" w:hint="eastAsia"/>
          <w:kern w:val="0"/>
          <w:sz w:val="24"/>
          <w:szCs w:val="24"/>
        </w:rPr>
        <w:t>15mm</w:t>
      </w:r>
      <w:r>
        <w:rPr>
          <w:rFonts w:ascii="Times New Roman" w:eastAsia="楷体" w:hAnsi="Times New Roman" w:cs="Times New Roman" w:hint="eastAsia"/>
          <w:kern w:val="0"/>
          <w:sz w:val="24"/>
          <w:szCs w:val="24"/>
        </w:rPr>
        <w:t>，两侧开有宽</w:t>
      </w:r>
      <w:r>
        <w:rPr>
          <w:rFonts w:ascii="Times New Roman" w:eastAsia="楷体" w:hAnsi="Times New Roman" w:cs="Times New Roman" w:hint="eastAsia"/>
          <w:kern w:val="0"/>
          <w:sz w:val="24"/>
          <w:szCs w:val="24"/>
        </w:rPr>
        <w:t>14mm</w:t>
      </w:r>
      <w:r>
        <w:rPr>
          <w:rFonts w:ascii="Times New Roman" w:eastAsia="楷体" w:hAnsi="Times New Roman" w:cs="Times New Roman" w:hint="eastAsia"/>
          <w:kern w:val="0"/>
          <w:sz w:val="24"/>
          <w:szCs w:val="24"/>
        </w:rPr>
        <w:t>、长</w:t>
      </w:r>
      <w:r>
        <w:rPr>
          <w:rFonts w:ascii="Times New Roman" w:eastAsia="楷体" w:hAnsi="Times New Roman" w:cs="Times New Roman" w:hint="eastAsia"/>
          <w:kern w:val="0"/>
          <w:sz w:val="24"/>
          <w:szCs w:val="24"/>
        </w:rPr>
        <w:t>15mm</w:t>
      </w:r>
      <w:r>
        <w:rPr>
          <w:rFonts w:ascii="Times New Roman" w:eastAsia="楷体" w:hAnsi="Times New Roman" w:cs="Times New Roman" w:hint="eastAsia"/>
          <w:kern w:val="0"/>
          <w:sz w:val="24"/>
          <w:szCs w:val="24"/>
        </w:rPr>
        <w:t>的凹槽，利用</w:t>
      </w:r>
      <w:r>
        <w:rPr>
          <w:rFonts w:ascii="Times New Roman" w:eastAsia="楷体" w:hAnsi="Times New Roman" w:cs="Times New Roman" w:hint="eastAsia"/>
          <w:kern w:val="0"/>
          <w:sz w:val="24"/>
          <w:szCs w:val="24"/>
        </w:rPr>
        <w:t>T</w:t>
      </w:r>
      <w:r>
        <w:rPr>
          <w:rFonts w:ascii="Times New Roman" w:eastAsia="楷体" w:hAnsi="Times New Roman" w:cs="Times New Roman" w:hint="eastAsia"/>
          <w:kern w:val="0"/>
          <w:sz w:val="24"/>
          <w:szCs w:val="24"/>
        </w:rPr>
        <w:t>形手动螺栓将支座竹板固定在承台顶面，支座竹板表面均标记有田字线，桥墩（含螺钉）仅可与田字线内区域（图</w:t>
      </w:r>
      <w:r>
        <w:rPr>
          <w:rFonts w:ascii="Times New Roman" w:eastAsia="楷体" w:hAnsi="Times New Roman" w:cs="Times New Roman" w:hint="eastAsia"/>
          <w:kern w:val="0"/>
          <w:sz w:val="24"/>
          <w:szCs w:val="24"/>
        </w:rPr>
        <w:t>3</w:t>
      </w:r>
      <w:r>
        <w:rPr>
          <w:rFonts w:ascii="Times New Roman" w:eastAsia="楷体" w:hAnsi="Times New Roman" w:cs="Times New Roman" w:hint="eastAsia"/>
          <w:kern w:val="0"/>
          <w:sz w:val="24"/>
          <w:szCs w:val="24"/>
        </w:rPr>
        <w:t>中的阴影区域）接触，</w:t>
      </w:r>
      <w:r>
        <w:rPr>
          <w:rFonts w:ascii="Times New Roman" w:eastAsia="楷体" w:hAnsi="Times New Roman" w:cs="Times New Roman" w:hint="eastAsia"/>
          <w:b/>
          <w:bCs/>
          <w:kern w:val="0"/>
          <w:sz w:val="24"/>
          <w:szCs w:val="24"/>
        </w:rPr>
        <w:t>其中</w:t>
      </w:r>
      <w:r w:rsidR="001B3831">
        <w:rPr>
          <w:rFonts w:ascii="Times New Roman" w:eastAsia="楷体" w:hAnsi="Times New Roman" w:cs="Times New Roman"/>
          <w:b/>
          <w:bCs/>
          <w:kern w:val="0"/>
          <w:sz w:val="24"/>
          <w:szCs w:val="24"/>
        </w:rPr>
        <w:fldChar w:fldCharType="begin"/>
      </w:r>
      <w:r>
        <w:rPr>
          <w:rFonts w:ascii="Times New Roman" w:eastAsia="楷体" w:hAnsi="Times New Roman" w:cs="Times New Roman"/>
          <w:b/>
          <w:bCs/>
          <w:kern w:val="0"/>
          <w:sz w:val="24"/>
          <w:szCs w:val="24"/>
        </w:rPr>
        <w:instrText xml:space="preserve"> </w:instrText>
      </w:r>
      <w:r>
        <w:rPr>
          <w:rFonts w:ascii="Times New Roman" w:eastAsia="楷体" w:hAnsi="Times New Roman" w:cs="Times New Roman" w:hint="eastAsia"/>
          <w:b/>
          <w:bCs/>
          <w:kern w:val="0"/>
          <w:sz w:val="24"/>
          <w:szCs w:val="24"/>
        </w:rPr>
        <w:instrText>= 3 \* GB3</w:instrText>
      </w:r>
      <w:r>
        <w:rPr>
          <w:rFonts w:ascii="Times New Roman" w:eastAsia="楷体" w:hAnsi="Times New Roman" w:cs="Times New Roman"/>
          <w:b/>
          <w:bCs/>
          <w:kern w:val="0"/>
          <w:sz w:val="24"/>
          <w:szCs w:val="24"/>
        </w:rPr>
        <w:instrText xml:space="preserve"> </w:instrText>
      </w:r>
      <w:r w:rsidR="001B3831">
        <w:rPr>
          <w:rFonts w:ascii="Times New Roman" w:eastAsia="楷体" w:hAnsi="Times New Roman" w:cs="Times New Roman"/>
          <w:b/>
          <w:bCs/>
          <w:kern w:val="0"/>
          <w:sz w:val="24"/>
          <w:szCs w:val="24"/>
        </w:rPr>
        <w:fldChar w:fldCharType="separate"/>
      </w:r>
      <w:r>
        <w:rPr>
          <w:rFonts w:ascii="Times New Roman" w:eastAsia="楷体" w:hAnsi="Times New Roman" w:cs="Times New Roman" w:hint="eastAsia"/>
          <w:b/>
          <w:bCs/>
          <w:kern w:val="0"/>
          <w:sz w:val="24"/>
          <w:szCs w:val="24"/>
        </w:rPr>
        <w:t>③</w:t>
      </w:r>
      <w:r w:rsidR="001B3831">
        <w:rPr>
          <w:rFonts w:ascii="Times New Roman" w:eastAsia="楷体" w:hAnsi="Times New Roman" w:cs="Times New Roman"/>
          <w:b/>
          <w:bCs/>
          <w:kern w:val="0"/>
          <w:sz w:val="24"/>
          <w:szCs w:val="24"/>
        </w:rPr>
        <w:fldChar w:fldCharType="end"/>
      </w:r>
      <w:r>
        <w:rPr>
          <w:rFonts w:ascii="Times New Roman" w:eastAsia="楷体" w:hAnsi="Times New Roman" w:cs="Times New Roman" w:hint="eastAsia"/>
          <w:b/>
          <w:bCs/>
          <w:kern w:val="0"/>
          <w:sz w:val="24"/>
          <w:szCs w:val="24"/>
        </w:rPr>
        <w:t>轴处桥墩标高</w:t>
      </w:r>
      <w:r>
        <w:rPr>
          <w:rFonts w:ascii="Times New Roman" w:eastAsia="楷体" w:hAnsi="Times New Roman" w:cs="Times New Roman" w:hint="eastAsia"/>
          <w:b/>
          <w:bCs/>
          <w:kern w:val="0"/>
          <w:sz w:val="24"/>
          <w:szCs w:val="24"/>
        </w:rPr>
        <w:t>-150</w:t>
      </w:r>
      <w:r>
        <w:rPr>
          <w:rFonts w:ascii="Times New Roman" w:eastAsia="楷体" w:hAnsi="Times New Roman" w:cs="Times New Roman" w:hint="eastAsia"/>
          <w:b/>
          <w:bCs/>
          <w:kern w:val="0"/>
          <w:sz w:val="24"/>
          <w:szCs w:val="24"/>
        </w:rPr>
        <w:t>以下结构（图</w:t>
      </w:r>
      <w:r>
        <w:rPr>
          <w:rFonts w:ascii="Times New Roman" w:eastAsia="楷体" w:hAnsi="Times New Roman" w:cs="Times New Roman" w:hint="eastAsia"/>
          <w:b/>
          <w:bCs/>
          <w:kern w:val="0"/>
          <w:sz w:val="24"/>
          <w:szCs w:val="24"/>
        </w:rPr>
        <w:t>2</w:t>
      </w:r>
      <w:r>
        <w:rPr>
          <w:rFonts w:ascii="Times New Roman" w:eastAsia="楷体" w:hAnsi="Times New Roman" w:cs="Times New Roman" w:hint="eastAsia"/>
          <w:b/>
          <w:bCs/>
          <w:kern w:val="0"/>
          <w:sz w:val="24"/>
          <w:szCs w:val="24"/>
        </w:rPr>
        <w:t>（</w:t>
      </w:r>
      <w:r>
        <w:rPr>
          <w:rFonts w:ascii="Times New Roman" w:eastAsia="楷体" w:hAnsi="Times New Roman" w:cs="Times New Roman" w:hint="eastAsia"/>
          <w:b/>
          <w:bCs/>
          <w:kern w:val="0"/>
          <w:sz w:val="24"/>
          <w:szCs w:val="24"/>
        </w:rPr>
        <w:t>b</w:t>
      </w:r>
      <w:r>
        <w:rPr>
          <w:rFonts w:ascii="Times New Roman" w:eastAsia="楷体" w:hAnsi="Times New Roman" w:cs="Times New Roman" w:hint="eastAsia"/>
          <w:b/>
          <w:bCs/>
          <w:kern w:val="0"/>
          <w:sz w:val="24"/>
          <w:szCs w:val="24"/>
        </w:rPr>
        <w:t>）所示桥墩斜线区）和螺钉布置必须</w:t>
      </w:r>
      <w:r>
        <w:rPr>
          <w:rFonts w:ascii="Times New Roman" w:eastAsia="楷体" w:hAnsi="Times New Roman" w:cs="Times New Roman" w:hint="eastAsia"/>
          <w:b/>
          <w:bCs/>
          <w:kern w:val="0"/>
          <w:sz w:val="24"/>
          <w:szCs w:val="24"/>
        </w:rPr>
        <w:lastRenderedPageBreak/>
        <w:t>对称于</w:t>
      </w:r>
      <w:r w:rsidR="001B3831">
        <w:rPr>
          <w:rFonts w:ascii="Times New Roman" w:eastAsia="楷体" w:hAnsi="Times New Roman" w:cs="Times New Roman"/>
          <w:b/>
          <w:bCs/>
          <w:kern w:val="0"/>
          <w:sz w:val="24"/>
          <w:szCs w:val="24"/>
        </w:rPr>
        <w:fldChar w:fldCharType="begin"/>
      </w:r>
      <w:r>
        <w:rPr>
          <w:rFonts w:ascii="Times New Roman" w:eastAsia="楷体" w:hAnsi="Times New Roman" w:cs="Times New Roman"/>
          <w:b/>
          <w:bCs/>
          <w:kern w:val="0"/>
          <w:sz w:val="24"/>
          <w:szCs w:val="24"/>
        </w:rPr>
        <w:instrText xml:space="preserve"> </w:instrText>
      </w:r>
      <w:r>
        <w:rPr>
          <w:rFonts w:ascii="Times New Roman" w:eastAsia="楷体" w:hAnsi="Times New Roman" w:cs="Times New Roman" w:hint="eastAsia"/>
          <w:b/>
          <w:bCs/>
          <w:kern w:val="0"/>
          <w:sz w:val="24"/>
          <w:szCs w:val="24"/>
        </w:rPr>
        <w:instrText>= 3 \* GB3</w:instrText>
      </w:r>
      <w:r>
        <w:rPr>
          <w:rFonts w:ascii="Times New Roman" w:eastAsia="楷体" w:hAnsi="Times New Roman" w:cs="Times New Roman"/>
          <w:b/>
          <w:bCs/>
          <w:kern w:val="0"/>
          <w:sz w:val="24"/>
          <w:szCs w:val="24"/>
        </w:rPr>
        <w:instrText xml:space="preserve"> </w:instrText>
      </w:r>
      <w:r w:rsidR="001B3831">
        <w:rPr>
          <w:rFonts w:ascii="Times New Roman" w:eastAsia="楷体" w:hAnsi="Times New Roman" w:cs="Times New Roman"/>
          <w:b/>
          <w:bCs/>
          <w:kern w:val="0"/>
          <w:sz w:val="24"/>
          <w:szCs w:val="24"/>
        </w:rPr>
        <w:fldChar w:fldCharType="separate"/>
      </w:r>
      <w:r>
        <w:rPr>
          <w:rFonts w:ascii="Times New Roman" w:eastAsia="楷体" w:hAnsi="Times New Roman" w:cs="Times New Roman" w:hint="eastAsia"/>
          <w:b/>
          <w:bCs/>
          <w:kern w:val="0"/>
          <w:sz w:val="24"/>
          <w:szCs w:val="24"/>
        </w:rPr>
        <w:t>③</w:t>
      </w:r>
      <w:r w:rsidR="001B3831">
        <w:rPr>
          <w:rFonts w:ascii="Times New Roman" w:eastAsia="楷体" w:hAnsi="Times New Roman" w:cs="Times New Roman"/>
          <w:b/>
          <w:bCs/>
          <w:kern w:val="0"/>
          <w:sz w:val="24"/>
          <w:szCs w:val="24"/>
        </w:rPr>
        <w:fldChar w:fldCharType="end"/>
      </w:r>
      <w:r>
        <w:rPr>
          <w:rFonts w:ascii="Times New Roman" w:eastAsia="楷体" w:hAnsi="Times New Roman" w:cs="Times New Roman" w:hint="eastAsia"/>
          <w:b/>
          <w:bCs/>
          <w:kern w:val="0"/>
          <w:sz w:val="24"/>
          <w:szCs w:val="24"/>
        </w:rPr>
        <w:t>轴和</w:t>
      </w:r>
      <w:r w:rsidR="001B3831">
        <w:rPr>
          <w:rFonts w:ascii="Times New Roman" w:eastAsia="楷体" w:hAnsi="Times New Roman" w:cs="Times New Roman"/>
          <w:b/>
          <w:bCs/>
          <w:kern w:val="0"/>
          <w:sz w:val="24"/>
          <w:szCs w:val="24"/>
        </w:rPr>
        <w:fldChar w:fldCharType="begin"/>
      </w:r>
      <w:r>
        <w:rPr>
          <w:rFonts w:ascii="Times New Roman" w:eastAsia="楷体" w:hAnsi="Times New Roman" w:cs="Times New Roman"/>
          <w:b/>
          <w:bCs/>
          <w:kern w:val="0"/>
          <w:sz w:val="24"/>
          <w:szCs w:val="24"/>
        </w:rPr>
        <w:instrText xml:space="preserve"> </w:instrText>
      </w:r>
      <w:r>
        <w:rPr>
          <w:rFonts w:ascii="Times New Roman" w:eastAsia="楷体" w:hAnsi="Times New Roman" w:cs="Times New Roman" w:hint="eastAsia"/>
          <w:b/>
          <w:bCs/>
          <w:kern w:val="0"/>
          <w:sz w:val="24"/>
          <w:szCs w:val="24"/>
        </w:rPr>
        <w:instrText>eq \o\ac(</w:instrText>
      </w:r>
      <w:r>
        <w:rPr>
          <w:rFonts w:ascii="Times New Roman" w:eastAsia="楷体" w:hAnsi="Times New Roman" w:cs="Times New Roman" w:hint="eastAsia"/>
          <w:b/>
          <w:bCs/>
          <w:kern w:val="0"/>
          <w:sz w:val="24"/>
          <w:szCs w:val="24"/>
        </w:rPr>
        <w:instrText>○</w:instrText>
      </w:r>
      <w:r>
        <w:rPr>
          <w:rFonts w:ascii="Times New Roman" w:eastAsia="楷体" w:hAnsi="Times New Roman" w:cs="Times New Roman" w:hint="eastAsia"/>
          <w:b/>
          <w:bCs/>
          <w:kern w:val="0"/>
          <w:sz w:val="24"/>
          <w:szCs w:val="24"/>
        </w:rPr>
        <w:instrText>,</w:instrText>
      </w:r>
      <w:r>
        <w:rPr>
          <w:rFonts w:ascii="Times New Roman" w:eastAsia="楷体" w:hAnsi="Times New Roman" w:cs="Times New Roman" w:hint="eastAsia"/>
          <w:b/>
          <w:bCs/>
          <w:kern w:val="0"/>
          <w:position w:val="3"/>
          <w:sz w:val="16"/>
          <w:szCs w:val="24"/>
        </w:rPr>
        <w:instrText>B</w:instrText>
      </w:r>
      <w:r>
        <w:rPr>
          <w:rFonts w:ascii="Times New Roman" w:eastAsia="楷体" w:hAnsi="Times New Roman" w:cs="Times New Roman" w:hint="eastAsia"/>
          <w:b/>
          <w:bCs/>
          <w:kern w:val="0"/>
          <w:sz w:val="24"/>
          <w:szCs w:val="24"/>
        </w:rPr>
        <w:instrText>)</w:instrText>
      </w:r>
      <w:r w:rsidR="001B3831">
        <w:rPr>
          <w:rFonts w:ascii="Times New Roman" w:eastAsia="楷体" w:hAnsi="Times New Roman" w:cs="Times New Roman"/>
          <w:b/>
          <w:bCs/>
          <w:kern w:val="0"/>
          <w:sz w:val="24"/>
          <w:szCs w:val="24"/>
        </w:rPr>
        <w:fldChar w:fldCharType="end"/>
      </w:r>
      <w:r>
        <w:rPr>
          <w:rFonts w:ascii="Times New Roman" w:eastAsia="楷体" w:hAnsi="Times New Roman" w:cs="Times New Roman" w:hint="eastAsia"/>
          <w:b/>
          <w:bCs/>
          <w:kern w:val="0"/>
          <w:sz w:val="24"/>
          <w:szCs w:val="24"/>
        </w:rPr>
        <w:t>轴。</w:t>
      </w:r>
    </w:p>
    <w:p w:rsidR="00131F65" w:rsidRDefault="00C45833">
      <w:pPr>
        <w:numPr>
          <w:ilvl w:val="0"/>
          <w:numId w:val="4"/>
        </w:numPr>
        <w:spacing w:line="360" w:lineRule="auto"/>
        <w:ind w:left="420" w:firstLineChars="200" w:firstLine="480"/>
        <w:rPr>
          <w:rFonts w:ascii="Times New Roman" w:eastAsia="楷体" w:hAnsi="Times New Roman" w:cs="Times New Roman"/>
          <w:kern w:val="0"/>
          <w:sz w:val="24"/>
          <w:szCs w:val="24"/>
        </w:rPr>
      </w:pPr>
      <w:r>
        <w:rPr>
          <w:rFonts w:ascii="Times New Roman" w:eastAsia="楷体" w:hAnsi="Times New Roman" w:cs="Times New Roman" w:hint="eastAsia"/>
          <w:kern w:val="0"/>
          <w:sz w:val="24"/>
          <w:szCs w:val="24"/>
        </w:rPr>
        <w:t>模型安装时，手动</w:t>
      </w:r>
      <w:r>
        <w:rPr>
          <w:rFonts w:ascii="Times New Roman" w:eastAsia="楷体" w:hAnsi="Times New Roman" w:cs="Times New Roman" w:hint="eastAsia"/>
          <w:kern w:val="0"/>
          <w:sz w:val="24"/>
          <w:szCs w:val="24"/>
        </w:rPr>
        <w:t>T</w:t>
      </w:r>
      <w:r>
        <w:rPr>
          <w:rFonts w:ascii="Times New Roman" w:eastAsia="楷体" w:hAnsi="Times New Roman" w:cs="Times New Roman" w:hint="eastAsia"/>
          <w:kern w:val="0"/>
          <w:sz w:val="24"/>
          <w:szCs w:val="24"/>
        </w:rPr>
        <w:t>型螺栓将支座竹板固定在</w:t>
      </w:r>
      <w:proofErr w:type="gramStart"/>
      <w:r>
        <w:rPr>
          <w:rFonts w:ascii="Times New Roman" w:eastAsia="楷体" w:hAnsi="Times New Roman" w:cs="Times New Roman" w:hint="eastAsia"/>
          <w:kern w:val="0"/>
          <w:sz w:val="24"/>
          <w:szCs w:val="24"/>
        </w:rPr>
        <w:t>加载台</w:t>
      </w:r>
      <w:proofErr w:type="gramEnd"/>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eq \o\ac(</w:instrText>
      </w:r>
      <w:r>
        <w:rPr>
          <w:rFonts w:ascii="Times New Roman" w:eastAsia="楷体" w:hAnsi="Times New Roman" w:cs="Times New Roman" w:hint="eastAsia"/>
          <w:kern w:val="0"/>
          <w:sz w:val="24"/>
          <w:szCs w:val="24"/>
        </w:rPr>
        <w:instrText>○</w:instrText>
      </w:r>
      <w:r>
        <w:rPr>
          <w:rFonts w:ascii="Times New Roman" w:eastAsia="楷体" w:hAnsi="Times New Roman" w:cs="Times New Roman" w:hint="eastAsia"/>
          <w:kern w:val="0"/>
          <w:sz w:val="24"/>
          <w:szCs w:val="24"/>
        </w:rPr>
        <w:instrText>,</w:instrText>
      </w:r>
      <w:r>
        <w:rPr>
          <w:rFonts w:ascii="Times New Roman" w:eastAsia="楷体" w:hAnsi="Times New Roman" w:cs="Times New Roman" w:hint="eastAsia"/>
          <w:kern w:val="0"/>
          <w:position w:val="3"/>
          <w:sz w:val="16"/>
          <w:szCs w:val="24"/>
        </w:rPr>
        <w:instrText>A</w:instrText>
      </w:r>
      <w:r>
        <w:rPr>
          <w:rFonts w:ascii="Times New Roman" w:eastAsia="楷体" w:hAnsi="Times New Roman" w:cs="Times New Roman" w:hint="eastAsia"/>
          <w:kern w:val="0"/>
          <w:sz w:val="24"/>
          <w:szCs w:val="24"/>
        </w:rPr>
        <w:instrText>)</w:instrTex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轴和</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eq \o\ac(</w:instrText>
      </w:r>
      <w:r>
        <w:rPr>
          <w:rFonts w:ascii="Times New Roman" w:eastAsia="楷体" w:hAnsi="Times New Roman" w:cs="Times New Roman" w:hint="eastAsia"/>
          <w:kern w:val="0"/>
          <w:sz w:val="24"/>
          <w:szCs w:val="24"/>
        </w:rPr>
        <w:instrText>○</w:instrText>
      </w:r>
      <w:r>
        <w:rPr>
          <w:rFonts w:ascii="Times New Roman" w:eastAsia="楷体" w:hAnsi="Times New Roman" w:cs="Times New Roman" w:hint="eastAsia"/>
          <w:kern w:val="0"/>
          <w:sz w:val="24"/>
          <w:szCs w:val="24"/>
        </w:rPr>
        <w:instrText>,</w:instrText>
      </w:r>
      <w:r>
        <w:rPr>
          <w:rFonts w:ascii="Times New Roman" w:eastAsia="楷体" w:hAnsi="Times New Roman" w:cs="Times New Roman" w:hint="eastAsia"/>
          <w:kern w:val="0"/>
          <w:position w:val="3"/>
          <w:sz w:val="16"/>
          <w:szCs w:val="24"/>
        </w:rPr>
        <w:instrText>C</w:instrText>
      </w:r>
      <w:r>
        <w:rPr>
          <w:rFonts w:ascii="Times New Roman" w:eastAsia="楷体" w:hAnsi="Times New Roman" w:cs="Times New Roman" w:hint="eastAsia"/>
          <w:kern w:val="0"/>
          <w:sz w:val="24"/>
          <w:szCs w:val="24"/>
        </w:rPr>
        <w:instrText>)</w:instrTex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轴重合的承台</w:t>
      </w:r>
      <w:proofErr w:type="gramStart"/>
      <w:r>
        <w:rPr>
          <w:rFonts w:ascii="Times New Roman" w:eastAsia="楷体" w:hAnsi="Times New Roman" w:cs="Times New Roman" w:hint="eastAsia"/>
          <w:kern w:val="0"/>
          <w:sz w:val="24"/>
          <w:szCs w:val="24"/>
        </w:rPr>
        <w:t>纵</w:t>
      </w:r>
      <w:proofErr w:type="gramEnd"/>
      <w:r>
        <w:rPr>
          <w:rFonts w:ascii="Times New Roman" w:eastAsia="楷体" w:hAnsi="Times New Roman" w:cs="Times New Roman" w:hint="eastAsia"/>
          <w:kern w:val="0"/>
          <w:sz w:val="24"/>
          <w:szCs w:val="24"/>
        </w:rPr>
        <w:t>杆上，两轴线以轴线</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eq \o\ac(</w:instrText>
      </w:r>
      <w:r>
        <w:rPr>
          <w:rFonts w:ascii="Times New Roman" w:eastAsia="楷体" w:hAnsi="Times New Roman" w:cs="Times New Roman" w:hint="eastAsia"/>
          <w:kern w:val="0"/>
          <w:sz w:val="24"/>
          <w:szCs w:val="24"/>
        </w:rPr>
        <w:instrText>○</w:instrText>
      </w:r>
      <w:r>
        <w:rPr>
          <w:rFonts w:ascii="Times New Roman" w:eastAsia="楷体" w:hAnsi="Times New Roman" w:cs="Times New Roman" w:hint="eastAsia"/>
          <w:kern w:val="0"/>
          <w:sz w:val="24"/>
          <w:szCs w:val="24"/>
        </w:rPr>
        <w:instrText>,</w:instrText>
      </w:r>
      <w:r>
        <w:rPr>
          <w:rFonts w:ascii="Times New Roman" w:eastAsia="楷体" w:hAnsi="Times New Roman" w:cs="Times New Roman" w:hint="eastAsia"/>
          <w:kern w:val="0"/>
          <w:position w:val="3"/>
          <w:sz w:val="16"/>
          <w:szCs w:val="24"/>
        </w:rPr>
        <w:instrText>B</w:instrText>
      </w:r>
      <w:r>
        <w:rPr>
          <w:rFonts w:ascii="Times New Roman" w:eastAsia="楷体" w:hAnsi="Times New Roman" w:cs="Times New Roman" w:hint="eastAsia"/>
          <w:kern w:val="0"/>
          <w:sz w:val="24"/>
          <w:szCs w:val="24"/>
        </w:rPr>
        <w:instrText>)</w:instrTex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为对称轴，相距</w:t>
      </w:r>
      <w:r>
        <w:rPr>
          <w:rFonts w:ascii="Times New Roman" w:eastAsia="楷体" w:hAnsi="Times New Roman" w:cs="Times New Roman" w:hint="eastAsia"/>
          <w:kern w:val="0"/>
          <w:sz w:val="24"/>
          <w:szCs w:val="24"/>
        </w:rPr>
        <w:t>460mm</w:t>
      </w:r>
      <w:r>
        <w:rPr>
          <w:rFonts w:ascii="Times New Roman" w:eastAsia="楷体" w:hAnsi="Times New Roman" w:cs="Times New Roman" w:hint="eastAsia"/>
          <w:kern w:val="0"/>
          <w:sz w:val="24"/>
          <w:szCs w:val="24"/>
        </w:rPr>
        <w:t>。通过移动</w:t>
      </w:r>
      <w:r>
        <w:rPr>
          <w:rFonts w:ascii="Times New Roman" w:eastAsia="楷体" w:hAnsi="Times New Roman" w:cs="Times New Roman" w:hint="eastAsia"/>
          <w:kern w:val="0"/>
          <w:sz w:val="24"/>
          <w:szCs w:val="24"/>
        </w:rPr>
        <w:t>T</w:t>
      </w:r>
      <w:r>
        <w:rPr>
          <w:rFonts w:ascii="Times New Roman" w:eastAsia="楷体" w:hAnsi="Times New Roman" w:cs="Times New Roman" w:hint="eastAsia"/>
          <w:kern w:val="0"/>
          <w:sz w:val="24"/>
          <w:szCs w:val="24"/>
        </w:rPr>
        <w:t>型螺栓使支座竹板</w:t>
      </w:r>
      <w:r>
        <w:rPr>
          <w:rFonts w:ascii="Times New Roman" w:eastAsia="楷体" w:hAnsi="Times New Roman" w:cs="Times New Roman" w:hint="eastAsia"/>
          <w:kern w:val="0"/>
          <w:sz w:val="24"/>
          <w:szCs w:val="24"/>
        </w:rPr>
        <w:t>b</w:t>
      </w:r>
      <w:r>
        <w:rPr>
          <w:rFonts w:ascii="Times New Roman" w:eastAsia="楷体" w:hAnsi="Times New Roman" w:cs="Times New Roman" w:hint="eastAsia"/>
          <w:kern w:val="0"/>
          <w:sz w:val="24"/>
          <w:szCs w:val="24"/>
        </w:rPr>
        <w:t>横向中心线与</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3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③</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轴位置线重合（</w:t>
      </w:r>
      <w:r>
        <w:rPr>
          <w:rFonts w:ascii="Times New Roman" w:eastAsia="楷体" w:hAnsi="Times New Roman" w:cs="Times New Roman" w:hint="eastAsia"/>
          <w:b/>
          <w:bCs/>
          <w:kern w:val="0"/>
          <w:sz w:val="24"/>
          <w:szCs w:val="24"/>
        </w:rPr>
        <w:t>误差在</w:t>
      </w:r>
      <w:r>
        <w:rPr>
          <w:rFonts w:ascii="Times New Roman" w:eastAsia="楷体" w:hAnsi="Times New Roman" w:cs="Times New Roman" w:hint="eastAsia"/>
          <w:b/>
          <w:bCs/>
          <w:kern w:val="0"/>
          <w:sz w:val="24"/>
          <w:szCs w:val="24"/>
        </w:rPr>
        <w:t>5mm</w:t>
      </w:r>
      <w:r>
        <w:rPr>
          <w:rFonts w:ascii="Times New Roman" w:eastAsia="楷体" w:hAnsi="Times New Roman" w:cs="Times New Roman" w:hint="eastAsia"/>
          <w:b/>
          <w:bCs/>
          <w:kern w:val="0"/>
          <w:sz w:val="24"/>
          <w:szCs w:val="24"/>
        </w:rPr>
        <w:t>内</w:t>
      </w:r>
      <w:r>
        <w:rPr>
          <w:rFonts w:ascii="Times New Roman" w:eastAsia="楷体" w:hAnsi="Times New Roman" w:cs="Times New Roman" w:hint="eastAsia"/>
          <w:kern w:val="0"/>
          <w:sz w:val="24"/>
          <w:szCs w:val="24"/>
        </w:rPr>
        <w:t>）。</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2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②</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轴处支座竹板</w:t>
      </w:r>
      <w:r>
        <w:rPr>
          <w:rFonts w:ascii="Times New Roman" w:eastAsia="楷体" w:hAnsi="Times New Roman" w:cs="Times New Roman" w:hint="eastAsia"/>
          <w:kern w:val="0"/>
          <w:sz w:val="24"/>
          <w:szCs w:val="24"/>
        </w:rPr>
        <w:t>a</w:t>
      </w:r>
      <w:r>
        <w:rPr>
          <w:rFonts w:ascii="Times New Roman" w:eastAsia="楷体" w:hAnsi="Times New Roman" w:cs="Times New Roman" w:hint="eastAsia"/>
          <w:kern w:val="0"/>
          <w:sz w:val="24"/>
          <w:szCs w:val="24"/>
        </w:rPr>
        <w:t>固定在加载承台上重复使用（不允许胶水或螺钉等连接），允许桥墩放置在支座竹板</w:t>
      </w:r>
      <w:r>
        <w:rPr>
          <w:rFonts w:ascii="Times New Roman" w:eastAsia="楷体" w:hAnsi="Times New Roman" w:cs="Times New Roman" w:hint="eastAsia"/>
          <w:kern w:val="0"/>
          <w:sz w:val="24"/>
          <w:szCs w:val="24"/>
        </w:rPr>
        <w:t>a</w:t>
      </w:r>
      <w:r>
        <w:rPr>
          <w:rFonts w:ascii="Times New Roman" w:eastAsia="楷体" w:hAnsi="Times New Roman" w:cs="Times New Roman" w:hint="eastAsia"/>
          <w:kern w:val="0"/>
          <w:sz w:val="24"/>
          <w:szCs w:val="24"/>
        </w:rPr>
        <w:t>上，也可不接触。</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3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③</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轴处用自攻螺钉将桥梁固定在支座竹板</w:t>
      </w:r>
      <w:r>
        <w:rPr>
          <w:rFonts w:ascii="Times New Roman" w:eastAsia="楷体" w:hAnsi="Times New Roman" w:cs="Times New Roman" w:hint="eastAsia"/>
          <w:kern w:val="0"/>
          <w:sz w:val="24"/>
          <w:szCs w:val="24"/>
        </w:rPr>
        <w:t>b</w:t>
      </w:r>
      <w:r>
        <w:rPr>
          <w:rFonts w:ascii="Times New Roman" w:eastAsia="楷体" w:hAnsi="Times New Roman" w:cs="Times New Roman" w:hint="eastAsia"/>
          <w:kern w:val="0"/>
          <w:sz w:val="24"/>
          <w:szCs w:val="24"/>
        </w:rPr>
        <w:t>上，</w:t>
      </w:r>
      <w:r>
        <w:rPr>
          <w:rFonts w:ascii="Times New Roman" w:eastAsia="楷体" w:hAnsi="Times New Roman" w:cs="Times New Roman" w:hint="eastAsia"/>
          <w:b/>
          <w:bCs/>
          <w:kern w:val="0"/>
          <w:sz w:val="24"/>
          <w:szCs w:val="24"/>
        </w:rPr>
        <w:t>预安装固定后模型能自身保持悬臂平衡</w:t>
      </w:r>
      <w:r>
        <w:rPr>
          <w:rFonts w:ascii="Times New Roman" w:eastAsia="楷体" w:hAnsi="Times New Roman" w:cs="Times New Roman" w:hint="eastAsia"/>
          <w:kern w:val="0"/>
          <w:sz w:val="24"/>
          <w:szCs w:val="24"/>
        </w:rPr>
        <w:t>，即假定桥面结构处于±</w:t>
      </w:r>
      <w:r>
        <w:rPr>
          <w:rFonts w:ascii="Times New Roman" w:eastAsia="楷体" w:hAnsi="Times New Roman" w:cs="Times New Roman" w:hint="eastAsia"/>
          <w:kern w:val="0"/>
          <w:sz w:val="24"/>
          <w:szCs w:val="24"/>
        </w:rPr>
        <w:t>0.00</w:t>
      </w:r>
      <w:r>
        <w:rPr>
          <w:rFonts w:ascii="Times New Roman" w:eastAsia="楷体" w:hAnsi="Times New Roman" w:cs="Times New Roman" w:hint="eastAsia"/>
          <w:kern w:val="0"/>
          <w:sz w:val="24"/>
          <w:szCs w:val="24"/>
        </w:rPr>
        <w:t>水平放置时除</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2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②</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轴和</w:t>
      </w:r>
      <w:r w:rsidR="001B3831">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w:instrText>
      </w:r>
      <w:r>
        <w:rPr>
          <w:rFonts w:ascii="Times New Roman" w:eastAsia="楷体" w:hAnsi="Times New Roman" w:cs="Times New Roman" w:hint="eastAsia"/>
          <w:kern w:val="0"/>
          <w:sz w:val="24"/>
          <w:szCs w:val="24"/>
        </w:rPr>
        <w:instrText>= 3 \* GB3</w:instrText>
      </w:r>
      <w:r>
        <w:rPr>
          <w:rFonts w:ascii="Times New Roman" w:eastAsia="楷体" w:hAnsi="Times New Roman" w:cs="Times New Roman"/>
          <w:kern w:val="0"/>
          <w:sz w:val="24"/>
          <w:szCs w:val="24"/>
        </w:rPr>
        <w:instrText xml:space="preserve"> </w:instrText>
      </w:r>
      <w:r w:rsidR="001B3831">
        <w:rPr>
          <w:rFonts w:ascii="Times New Roman" w:eastAsia="楷体" w:hAnsi="Times New Roman" w:cs="Times New Roman"/>
          <w:kern w:val="0"/>
          <w:sz w:val="24"/>
          <w:szCs w:val="24"/>
        </w:rPr>
        <w:fldChar w:fldCharType="separate"/>
      </w:r>
      <w:r>
        <w:rPr>
          <w:rFonts w:ascii="Times New Roman" w:eastAsia="楷体" w:hAnsi="Times New Roman" w:cs="Times New Roman" w:hint="eastAsia"/>
          <w:kern w:val="0"/>
          <w:sz w:val="24"/>
          <w:szCs w:val="24"/>
        </w:rPr>
        <w:t>③</w:t>
      </w:r>
      <w:r w:rsidR="001B3831">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轴桥墩底面外其他构件不能接触标高为</w:t>
      </w:r>
      <m:oMath>
        <m:r>
          <w:rPr>
            <w:rFonts w:ascii="Cambria Math" w:eastAsia="楷体" w:hAnsi="Cambria Math" w:cs="Times New Roman"/>
            <w:kern w:val="0"/>
            <w:sz w:val="24"/>
            <w:szCs w:val="24"/>
          </w:rPr>
          <m:t>-250</m:t>
        </m:r>
        <m:r>
          <m:rPr>
            <m:sty m:val="p"/>
          </m:rPr>
          <w:rPr>
            <w:rFonts w:ascii="Cambria Math" w:eastAsia="楷体" w:hAnsi="Cambria Math" w:cs="Times New Roman" w:hint="eastAsia"/>
            <w:kern w:val="0"/>
            <w:sz w:val="24"/>
            <w:szCs w:val="24"/>
          </w:rPr>
          <m:t>mm</m:t>
        </m:r>
      </m:oMath>
      <w:r>
        <w:rPr>
          <w:rFonts w:ascii="Times New Roman" w:eastAsia="楷体" w:hAnsi="Cambria Math" w:cs="Times New Roman" w:hint="eastAsia"/>
          <w:kern w:val="0"/>
          <w:sz w:val="24"/>
          <w:szCs w:val="24"/>
        </w:rPr>
        <w:t>的</w:t>
      </w:r>
      <w:r>
        <w:rPr>
          <w:rFonts w:ascii="Times New Roman" w:eastAsia="楷体" w:hAnsi="Times New Roman" w:cs="Times New Roman" w:hint="eastAsia"/>
          <w:kern w:val="0"/>
          <w:sz w:val="24"/>
          <w:szCs w:val="24"/>
        </w:rPr>
        <w:t>地面及以下处（拉索锚固端等柔性构件可临时弯曲到结构上），可通过手持支座竹板搬运整个模型。</w:t>
      </w:r>
      <w:proofErr w:type="gramStart"/>
      <w:r>
        <w:rPr>
          <w:rFonts w:ascii="Times New Roman" w:eastAsia="楷体" w:hAnsi="Times New Roman" w:cs="Times New Roman" w:hint="eastAsia"/>
          <w:kern w:val="0"/>
          <w:sz w:val="24"/>
          <w:szCs w:val="24"/>
        </w:rPr>
        <w:t>除钻自攻螺钉</w:t>
      </w:r>
      <w:proofErr w:type="gramEnd"/>
      <w:r>
        <w:rPr>
          <w:rFonts w:ascii="Times New Roman" w:eastAsia="楷体" w:hAnsi="Times New Roman" w:cs="Times New Roman" w:hint="eastAsia"/>
          <w:kern w:val="0"/>
          <w:sz w:val="24"/>
          <w:szCs w:val="24"/>
        </w:rPr>
        <w:t>外，不允许对支座竹板</w:t>
      </w:r>
      <w:r>
        <w:rPr>
          <w:rFonts w:ascii="Times New Roman" w:eastAsia="楷体" w:hAnsi="Times New Roman" w:cs="Times New Roman" w:hint="eastAsia"/>
          <w:kern w:val="0"/>
          <w:sz w:val="24"/>
          <w:szCs w:val="24"/>
        </w:rPr>
        <w:t>b</w:t>
      </w:r>
      <w:r>
        <w:rPr>
          <w:rFonts w:ascii="Times New Roman" w:eastAsia="楷体" w:hAnsi="Times New Roman" w:cs="Times New Roman" w:hint="eastAsia"/>
          <w:kern w:val="0"/>
          <w:sz w:val="24"/>
          <w:szCs w:val="24"/>
        </w:rPr>
        <w:t>进行其它任何形式的加工，</w:t>
      </w:r>
      <w:r>
        <w:rPr>
          <w:rFonts w:ascii="Times New Roman" w:eastAsia="楷体" w:hAnsi="Times New Roman" w:cs="Times New Roman" w:hint="eastAsia"/>
          <w:b/>
          <w:bCs/>
          <w:kern w:val="0"/>
          <w:sz w:val="24"/>
          <w:szCs w:val="24"/>
        </w:rPr>
        <w:t>每使用一个螺钉相当于增加</w:t>
      </w:r>
      <w:r>
        <w:rPr>
          <w:rFonts w:ascii="Times New Roman" w:eastAsia="楷体" w:hAnsi="Times New Roman" w:cs="Times New Roman" w:hint="eastAsia"/>
          <w:b/>
          <w:bCs/>
          <w:kern w:val="0"/>
          <w:sz w:val="24"/>
          <w:szCs w:val="24"/>
        </w:rPr>
        <w:t>1g</w:t>
      </w:r>
      <w:r>
        <w:rPr>
          <w:rFonts w:ascii="Times New Roman" w:eastAsia="楷体" w:hAnsi="Times New Roman" w:cs="Times New Roman" w:hint="eastAsia"/>
          <w:b/>
          <w:bCs/>
          <w:kern w:val="0"/>
          <w:sz w:val="24"/>
          <w:szCs w:val="24"/>
        </w:rPr>
        <w:t>模型质量，螺钉总数量不超过</w:t>
      </w:r>
      <w:r>
        <w:rPr>
          <w:rFonts w:ascii="Times New Roman" w:eastAsia="楷体" w:hAnsi="Times New Roman" w:cs="Times New Roman" w:hint="eastAsia"/>
          <w:b/>
          <w:bCs/>
          <w:kern w:val="0"/>
          <w:sz w:val="24"/>
          <w:szCs w:val="24"/>
        </w:rPr>
        <w:t>12</w:t>
      </w:r>
      <w:r>
        <w:rPr>
          <w:rFonts w:ascii="Times New Roman" w:eastAsia="楷体" w:hAnsi="Times New Roman" w:cs="Times New Roman" w:hint="eastAsia"/>
          <w:b/>
          <w:bCs/>
          <w:kern w:val="0"/>
          <w:sz w:val="24"/>
          <w:szCs w:val="24"/>
        </w:rPr>
        <w:t>颗</w:t>
      </w:r>
      <w:r>
        <w:rPr>
          <w:rFonts w:ascii="Times New Roman" w:eastAsia="楷体" w:hAnsi="Times New Roman" w:cs="Times New Roman" w:hint="eastAsia"/>
          <w:kern w:val="0"/>
          <w:sz w:val="24"/>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8"/>
        <w:gridCol w:w="5316"/>
      </w:tblGrid>
      <w:tr w:rsidR="00131F65">
        <w:trPr>
          <w:trHeight w:val="5153"/>
        </w:trPr>
        <w:tc>
          <w:tcPr>
            <w:tcW w:w="5040" w:type="dxa"/>
            <w:vAlign w:val="center"/>
          </w:tcPr>
          <w:p w:rsidR="00131F65" w:rsidRDefault="00C45833">
            <w:pPr>
              <w:spacing w:line="360" w:lineRule="auto"/>
              <w:jc w:val="center"/>
              <w:rPr>
                <w:rFonts w:eastAsia="楷体"/>
                <w:kern w:val="0"/>
                <w:sz w:val="24"/>
                <w:szCs w:val="24"/>
              </w:rPr>
            </w:pPr>
            <w:r>
              <w:rPr>
                <w:rFonts w:eastAsia="楷体"/>
                <w:noProof/>
                <w:kern w:val="0"/>
                <w:sz w:val="24"/>
                <w:szCs w:val="24"/>
              </w:rPr>
              <w:drawing>
                <wp:inline distT="0" distB="0" distL="0" distR="0">
                  <wp:extent cx="2489200" cy="32378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srcRect r="60264"/>
                          <a:stretch>
                            <a:fillRect/>
                          </a:stretch>
                        </pic:blipFill>
                        <pic:spPr>
                          <a:xfrm>
                            <a:off x="0" y="0"/>
                            <a:ext cx="2489200" cy="3237865"/>
                          </a:xfrm>
                          <a:prstGeom prst="rect">
                            <a:avLst/>
                          </a:prstGeom>
                          <a:ln>
                            <a:noFill/>
                          </a:ln>
                        </pic:spPr>
                      </pic:pic>
                    </a:graphicData>
                  </a:graphic>
                </wp:inline>
              </w:drawing>
            </w:r>
          </w:p>
        </w:tc>
        <w:tc>
          <w:tcPr>
            <w:tcW w:w="5041" w:type="dxa"/>
            <w:vAlign w:val="center"/>
          </w:tcPr>
          <w:p w:rsidR="00131F65" w:rsidRDefault="00C45833">
            <w:pPr>
              <w:spacing w:line="360" w:lineRule="auto"/>
              <w:rPr>
                <w:rFonts w:eastAsia="楷体"/>
                <w:kern w:val="0"/>
                <w:sz w:val="24"/>
                <w:szCs w:val="24"/>
              </w:rPr>
            </w:pPr>
            <w:r>
              <w:rPr>
                <w:rFonts w:eastAsia="楷体"/>
                <w:noProof/>
                <w:kern w:val="0"/>
                <w:sz w:val="24"/>
                <w:szCs w:val="24"/>
              </w:rPr>
              <w:drawing>
                <wp:inline distT="0" distB="0" distL="0" distR="0">
                  <wp:extent cx="3235325" cy="3246120"/>
                  <wp:effectExtent l="0" t="0" r="317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srcRect l="48353"/>
                          <a:stretch>
                            <a:fillRect/>
                          </a:stretch>
                        </pic:blipFill>
                        <pic:spPr>
                          <a:xfrm>
                            <a:off x="0" y="0"/>
                            <a:ext cx="3235325" cy="3246120"/>
                          </a:xfrm>
                          <a:prstGeom prst="rect">
                            <a:avLst/>
                          </a:prstGeom>
                          <a:ln>
                            <a:noFill/>
                          </a:ln>
                        </pic:spPr>
                      </pic:pic>
                    </a:graphicData>
                  </a:graphic>
                </wp:inline>
              </w:drawing>
            </w:r>
          </w:p>
        </w:tc>
      </w:tr>
      <w:tr w:rsidR="00131F65">
        <w:tc>
          <w:tcPr>
            <w:tcW w:w="5040" w:type="dxa"/>
            <w:vAlign w:val="center"/>
          </w:tcPr>
          <w:p w:rsidR="00131F65" w:rsidRDefault="00C45833">
            <w:pPr>
              <w:spacing w:line="360" w:lineRule="auto"/>
              <w:jc w:val="center"/>
              <w:rPr>
                <w:rFonts w:eastAsia="楷体"/>
                <w:kern w:val="0"/>
                <w:sz w:val="24"/>
                <w:szCs w:val="24"/>
              </w:rPr>
            </w:pPr>
            <w:r>
              <w:rPr>
                <w:rFonts w:eastAsia="楷体" w:hint="eastAsia"/>
                <w:kern w:val="0"/>
                <w:sz w:val="20"/>
                <w:szCs w:val="21"/>
              </w:rPr>
              <w:t>（</w:t>
            </w:r>
            <w:r>
              <w:rPr>
                <w:rFonts w:eastAsia="楷体" w:hint="eastAsia"/>
                <w:kern w:val="0"/>
                <w:sz w:val="20"/>
                <w:szCs w:val="21"/>
              </w:rPr>
              <w:t>a</w:t>
            </w:r>
            <w:r>
              <w:rPr>
                <w:rFonts w:eastAsia="楷体" w:hint="eastAsia"/>
                <w:kern w:val="0"/>
                <w:sz w:val="20"/>
                <w:szCs w:val="21"/>
              </w:rPr>
              <w:t>）</w:t>
            </w:r>
            <w:r w:rsidR="001B3831">
              <w:rPr>
                <w:rFonts w:eastAsia="楷体"/>
                <w:kern w:val="0"/>
                <w:sz w:val="24"/>
                <w:szCs w:val="24"/>
              </w:rPr>
              <w:fldChar w:fldCharType="begin"/>
            </w:r>
            <w:r>
              <w:rPr>
                <w:rFonts w:eastAsia="楷体"/>
                <w:kern w:val="0"/>
                <w:sz w:val="24"/>
                <w:szCs w:val="24"/>
              </w:rPr>
              <w:instrText xml:space="preserve"> </w:instrText>
            </w:r>
            <w:r>
              <w:rPr>
                <w:rFonts w:eastAsia="楷体" w:hint="eastAsia"/>
                <w:kern w:val="0"/>
                <w:sz w:val="24"/>
                <w:szCs w:val="24"/>
              </w:rPr>
              <w:instrText>eq \o\ac(</w:instrText>
            </w:r>
            <w:r>
              <w:rPr>
                <w:rFonts w:eastAsia="楷体" w:hint="eastAsia"/>
                <w:kern w:val="0"/>
                <w:sz w:val="24"/>
                <w:szCs w:val="24"/>
              </w:rPr>
              <w:instrText>○</w:instrText>
            </w:r>
            <w:r>
              <w:rPr>
                <w:rFonts w:eastAsia="楷体" w:hint="eastAsia"/>
                <w:kern w:val="0"/>
                <w:sz w:val="24"/>
                <w:szCs w:val="24"/>
              </w:rPr>
              <w:instrText>,</w:instrText>
            </w:r>
            <w:r>
              <w:rPr>
                <w:rFonts w:eastAsia="楷体" w:hint="eastAsia"/>
                <w:kern w:val="0"/>
                <w:position w:val="3"/>
                <w:sz w:val="16"/>
                <w:szCs w:val="24"/>
              </w:rPr>
              <w:instrText>2</w:instrText>
            </w:r>
            <w:r>
              <w:rPr>
                <w:rFonts w:eastAsia="楷体" w:hint="eastAsia"/>
                <w:kern w:val="0"/>
                <w:sz w:val="24"/>
                <w:szCs w:val="24"/>
              </w:rPr>
              <w:instrText>)</w:instrText>
            </w:r>
            <w:r w:rsidR="001B3831">
              <w:rPr>
                <w:rFonts w:eastAsia="楷体"/>
                <w:kern w:val="0"/>
                <w:sz w:val="24"/>
                <w:szCs w:val="24"/>
              </w:rPr>
              <w:fldChar w:fldCharType="end"/>
            </w:r>
            <w:r>
              <w:rPr>
                <w:rFonts w:eastAsia="楷体" w:hint="eastAsia"/>
                <w:kern w:val="0"/>
                <w:sz w:val="20"/>
                <w:szCs w:val="21"/>
              </w:rPr>
              <w:t>轴线处桥墩允许</w:t>
            </w:r>
            <w:r>
              <w:rPr>
                <w:rFonts w:eastAsia="楷体" w:hint="eastAsia"/>
                <w:color w:val="000000"/>
                <w:kern w:val="0"/>
                <w:sz w:val="20"/>
                <w:szCs w:val="21"/>
              </w:rPr>
              <w:t>区域平面图</w:t>
            </w:r>
          </w:p>
        </w:tc>
        <w:tc>
          <w:tcPr>
            <w:tcW w:w="5041" w:type="dxa"/>
            <w:vAlign w:val="center"/>
          </w:tcPr>
          <w:p w:rsidR="00131F65" w:rsidRDefault="00C45833">
            <w:pPr>
              <w:spacing w:line="360" w:lineRule="auto"/>
              <w:jc w:val="center"/>
              <w:rPr>
                <w:rFonts w:eastAsia="楷体"/>
                <w:kern w:val="0"/>
                <w:sz w:val="24"/>
                <w:szCs w:val="24"/>
              </w:rPr>
            </w:pPr>
            <w:r>
              <w:rPr>
                <w:rFonts w:eastAsia="楷体" w:hint="eastAsia"/>
                <w:kern w:val="0"/>
                <w:sz w:val="20"/>
                <w:szCs w:val="21"/>
              </w:rPr>
              <w:t>（</w:t>
            </w:r>
            <w:r>
              <w:rPr>
                <w:rFonts w:eastAsia="楷体" w:hint="eastAsia"/>
                <w:kern w:val="0"/>
                <w:sz w:val="20"/>
                <w:szCs w:val="21"/>
              </w:rPr>
              <w:t>b</w:t>
            </w:r>
            <w:r>
              <w:rPr>
                <w:rFonts w:eastAsia="楷体" w:hint="eastAsia"/>
                <w:kern w:val="0"/>
                <w:sz w:val="20"/>
                <w:szCs w:val="21"/>
              </w:rPr>
              <w:t>）</w:t>
            </w:r>
            <w:r w:rsidR="001B3831">
              <w:rPr>
                <w:rFonts w:eastAsia="楷体" w:hint="eastAsia"/>
                <w:kern w:val="0"/>
                <w:sz w:val="20"/>
                <w:szCs w:val="21"/>
              </w:rPr>
              <w:fldChar w:fldCharType="begin"/>
            </w:r>
            <w:r>
              <w:rPr>
                <w:rFonts w:eastAsia="楷体" w:hint="eastAsia"/>
                <w:kern w:val="0"/>
                <w:sz w:val="20"/>
                <w:szCs w:val="21"/>
              </w:rPr>
              <w:instrText xml:space="preserve"> = 3 \* GB3 </w:instrText>
            </w:r>
            <w:r w:rsidR="001B3831">
              <w:rPr>
                <w:rFonts w:eastAsia="楷体" w:hint="eastAsia"/>
                <w:kern w:val="0"/>
                <w:sz w:val="20"/>
                <w:szCs w:val="21"/>
              </w:rPr>
              <w:fldChar w:fldCharType="separate"/>
            </w:r>
            <w:r>
              <w:rPr>
                <w:rFonts w:eastAsia="楷体" w:hint="eastAsia"/>
                <w:kern w:val="0"/>
                <w:sz w:val="20"/>
                <w:szCs w:val="21"/>
              </w:rPr>
              <w:t>③</w:t>
            </w:r>
            <w:r w:rsidR="001B3831">
              <w:rPr>
                <w:rFonts w:eastAsia="楷体" w:hint="eastAsia"/>
                <w:kern w:val="0"/>
                <w:sz w:val="20"/>
                <w:szCs w:val="21"/>
              </w:rPr>
              <w:fldChar w:fldCharType="end"/>
            </w:r>
            <w:r>
              <w:rPr>
                <w:rFonts w:eastAsia="楷体" w:hint="eastAsia"/>
                <w:kern w:val="0"/>
                <w:sz w:val="20"/>
                <w:szCs w:val="21"/>
              </w:rPr>
              <w:t>轴线处桥墩允许</w:t>
            </w:r>
            <w:r>
              <w:rPr>
                <w:rFonts w:eastAsia="楷体" w:hint="eastAsia"/>
                <w:color w:val="000000"/>
                <w:kern w:val="0"/>
                <w:sz w:val="20"/>
                <w:szCs w:val="21"/>
              </w:rPr>
              <w:t>区域平面</w:t>
            </w:r>
            <w:r>
              <w:rPr>
                <w:rFonts w:eastAsia="楷体" w:hint="eastAsia"/>
                <w:kern w:val="0"/>
                <w:sz w:val="20"/>
                <w:szCs w:val="21"/>
              </w:rPr>
              <w:t>图</w:t>
            </w:r>
          </w:p>
        </w:tc>
      </w:tr>
      <w:tr w:rsidR="00131F65">
        <w:tc>
          <w:tcPr>
            <w:tcW w:w="10081" w:type="dxa"/>
            <w:gridSpan w:val="2"/>
            <w:vAlign w:val="center"/>
          </w:tcPr>
          <w:p w:rsidR="00131F65" w:rsidRDefault="00C45833" w:rsidP="00D272EE">
            <w:pPr>
              <w:spacing w:afterLines="50" w:line="360" w:lineRule="auto"/>
              <w:jc w:val="center"/>
              <w:outlineLvl w:val="4"/>
              <w:rPr>
                <w:rFonts w:eastAsia="楷体"/>
                <w:b/>
                <w:bCs/>
                <w:kern w:val="0"/>
                <w:sz w:val="20"/>
                <w:szCs w:val="21"/>
              </w:rPr>
            </w:pPr>
            <w:r>
              <w:rPr>
                <w:rFonts w:eastAsia="楷体" w:hint="eastAsia"/>
                <w:b/>
                <w:bCs/>
                <w:kern w:val="0"/>
                <w:sz w:val="20"/>
                <w:szCs w:val="21"/>
              </w:rPr>
              <w:t>桥墩允许区域平面图</w:t>
            </w:r>
            <w:r>
              <w:rPr>
                <w:rFonts w:ascii="楷体" w:eastAsia="楷体" w:hAnsi="楷体" w:hint="eastAsia"/>
                <w:b/>
                <w:bCs/>
                <w:kern w:val="0"/>
                <w:sz w:val="20"/>
                <w:szCs w:val="21"/>
              </w:rPr>
              <w:t>（单位：</w:t>
            </w:r>
            <w:r>
              <w:rPr>
                <w:rFonts w:eastAsia="楷体"/>
                <w:b/>
                <w:bCs/>
                <w:kern w:val="0"/>
                <w:sz w:val="20"/>
                <w:szCs w:val="21"/>
              </w:rPr>
              <w:t>mm</w:t>
            </w:r>
            <w:r>
              <w:rPr>
                <w:rFonts w:ascii="楷体" w:eastAsia="楷体" w:hAnsi="楷体" w:hint="eastAsia"/>
                <w:b/>
                <w:bCs/>
                <w:kern w:val="0"/>
                <w:sz w:val="20"/>
                <w:szCs w:val="21"/>
              </w:rPr>
              <w:t>）</w:t>
            </w:r>
          </w:p>
        </w:tc>
      </w:tr>
    </w:tbl>
    <w:p w:rsidR="00131F65" w:rsidRDefault="00C45833" w:rsidP="00CD563D">
      <w:pPr>
        <w:numPr>
          <w:ilvl w:val="2"/>
          <w:numId w:val="0"/>
        </w:numPr>
        <w:spacing w:line="360" w:lineRule="auto"/>
        <w:ind w:left="566" w:hangingChars="235" w:hanging="566"/>
        <w:jc w:val="left"/>
        <w:outlineLvl w:val="2"/>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尺寸要求</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桥梁连接</w:t>
      </w:r>
      <w:r>
        <w:rPr>
          <w:rFonts w:ascii="Times New Roman" w:eastAsia="楷体" w:hAnsi="Times New Roman" w:cs="Times New Roman" w:hint="eastAsia"/>
          <w:sz w:val="24"/>
          <w:szCs w:val="24"/>
        </w:rPr>
        <w:t>A</w:t>
      </w:r>
      <w:r>
        <w:rPr>
          <w:rFonts w:ascii="Times New Roman" w:eastAsia="楷体" w:hAnsi="Times New Roman" w:cs="Times New Roman" w:hint="eastAsia"/>
          <w:sz w:val="24"/>
          <w:szCs w:val="24"/>
        </w:rPr>
        <w:t>和</w:t>
      </w:r>
      <w:r>
        <w:rPr>
          <w:rFonts w:ascii="Times New Roman" w:eastAsia="楷体" w:hAnsi="Times New Roman" w:cs="Times New Roman" w:hint="eastAsia"/>
          <w:sz w:val="24"/>
          <w:szCs w:val="24"/>
        </w:rPr>
        <w:t>B</w:t>
      </w:r>
      <w:r>
        <w:rPr>
          <w:rFonts w:ascii="Times New Roman" w:eastAsia="楷体" w:hAnsi="Times New Roman" w:cs="Times New Roman" w:hint="eastAsia"/>
          <w:sz w:val="24"/>
          <w:szCs w:val="24"/>
        </w:rPr>
        <w:t>两个桥岸，铺设桥面板后四个车道均能行驶总高</w:t>
      </w:r>
      <w:r>
        <w:rPr>
          <w:rFonts w:ascii="Times New Roman" w:eastAsia="楷体" w:hAnsi="Times New Roman" w:cs="Times New Roman" w:hint="eastAsia"/>
          <w:sz w:val="24"/>
          <w:szCs w:val="24"/>
        </w:rPr>
        <w:t>165mm</w:t>
      </w:r>
      <w:r>
        <w:rPr>
          <w:rFonts w:ascii="Times New Roman" w:eastAsia="楷体" w:hAnsi="Times New Roman" w:cs="Times New Roman" w:hint="eastAsia"/>
          <w:sz w:val="24"/>
          <w:szCs w:val="24"/>
        </w:rPr>
        <w:t>（含位移挡板高度）的小车，加载时小车（含位移挡板）不能触碰桥面以上结构。</w:t>
      </w:r>
      <w:r>
        <w:rPr>
          <w:rFonts w:ascii="Times New Roman" w:eastAsia="楷体" w:hAnsi="Times New Roman" w:cs="Times New Roman" w:hint="eastAsia"/>
          <w:b/>
          <w:bCs/>
          <w:sz w:val="24"/>
          <w:szCs w:val="24"/>
        </w:rPr>
        <w:t>对赛题中未明确的尺寸（如：桥面以上结构高度等）均不做尺寸限制</w:t>
      </w:r>
      <w:r>
        <w:rPr>
          <w:rFonts w:ascii="Times New Roman" w:eastAsia="楷体" w:hAnsi="Times New Roman" w:cs="Times New Roman" w:hint="eastAsia"/>
          <w:sz w:val="24"/>
          <w:szCs w:val="24"/>
        </w:rPr>
        <w:t>，除前述规定外，需要考虑的尺寸限制条件包括：</w:t>
      </w:r>
    </w:p>
    <w:p w:rsidR="00131F65" w:rsidRDefault="00C45833">
      <w:pPr>
        <w:numPr>
          <w:ilvl w:val="0"/>
          <w:numId w:val="5"/>
        </w:numPr>
        <w:spacing w:line="360" w:lineRule="auto"/>
        <w:ind w:left="420" w:firstLineChars="200" w:firstLine="480"/>
        <w:rPr>
          <w:rFonts w:ascii="仿宋" w:eastAsia="楷体" w:hAnsi="仿宋" w:cs="宋体"/>
          <w:kern w:val="0"/>
          <w:sz w:val="24"/>
          <w:szCs w:val="24"/>
        </w:rPr>
      </w:pPr>
      <w:r>
        <w:rPr>
          <w:rFonts w:ascii="Times New Roman" w:eastAsia="楷体" w:hAnsi="Times New Roman" w:cs="Times New Roman" w:hint="eastAsia"/>
          <w:kern w:val="0"/>
          <w:sz w:val="24"/>
          <w:szCs w:val="24"/>
        </w:rPr>
        <w:t>为保证桥下通航要求，如图</w:t>
      </w:r>
      <w:r>
        <w:rPr>
          <w:rFonts w:ascii="Times New Roman" w:eastAsia="楷体" w:hAnsi="Times New Roman" w:cs="Times New Roman" w:hint="eastAsia"/>
          <w:kern w:val="0"/>
          <w:sz w:val="24"/>
          <w:szCs w:val="24"/>
        </w:rPr>
        <w:t>2</w:t>
      </w:r>
      <w:r>
        <w:rPr>
          <w:rFonts w:ascii="Times New Roman" w:eastAsia="楷体" w:hAnsi="Times New Roman" w:cs="Times New Roman" w:hint="eastAsia"/>
          <w:kern w:val="0"/>
          <w:sz w:val="24"/>
          <w:szCs w:val="24"/>
        </w:rPr>
        <w:t>（</w:t>
      </w:r>
      <w:r>
        <w:rPr>
          <w:rFonts w:ascii="Times New Roman" w:eastAsia="楷体" w:hAnsi="Times New Roman" w:cs="Times New Roman" w:hint="eastAsia"/>
          <w:kern w:val="0"/>
          <w:sz w:val="24"/>
          <w:szCs w:val="24"/>
        </w:rPr>
        <w:t>b</w:t>
      </w:r>
      <w:r>
        <w:rPr>
          <w:rFonts w:ascii="Times New Roman" w:eastAsia="楷体" w:hAnsi="Times New Roman" w:cs="Times New Roman" w:hint="eastAsia"/>
          <w:kern w:val="0"/>
          <w:sz w:val="24"/>
          <w:szCs w:val="24"/>
        </w:rPr>
        <w:t>）所示，对主跨</w:t>
      </w:r>
      <w:r>
        <w:rPr>
          <w:rFonts w:ascii="Times New Roman" w:eastAsia="楷体" w:hAnsi="Times New Roman" w:cs="Times New Roman" w:hint="eastAsia"/>
          <w:kern w:val="0"/>
          <w:sz w:val="24"/>
          <w:szCs w:val="24"/>
        </w:rPr>
        <w:t>L</w:t>
      </w:r>
      <w:r>
        <w:rPr>
          <w:rFonts w:ascii="Times New Roman" w:eastAsia="楷体" w:hAnsi="Times New Roman" w:cs="Times New Roman" w:hint="eastAsia"/>
          <w:kern w:val="0"/>
          <w:sz w:val="24"/>
          <w:szCs w:val="24"/>
          <w:vertAlign w:val="subscript"/>
        </w:rPr>
        <w:t>1</w:t>
      </w:r>
      <w:r>
        <w:rPr>
          <w:rFonts w:ascii="Times New Roman" w:eastAsia="楷体" w:hAnsi="Times New Roman" w:cs="Times New Roman" w:hint="eastAsia"/>
          <w:kern w:val="0"/>
          <w:sz w:val="24"/>
          <w:szCs w:val="24"/>
        </w:rPr>
        <w:t>桥下净空</w:t>
      </w:r>
      <w:r>
        <w:rPr>
          <w:rFonts w:ascii="Times New Roman" w:eastAsia="楷体" w:hAnsi="Times New Roman" w:cs="宋体" w:hint="eastAsia"/>
          <w:kern w:val="0"/>
          <w:sz w:val="24"/>
          <w:szCs w:val="24"/>
        </w:rPr>
        <w:t>顶标高</w:t>
      </w:r>
      <w:r>
        <w:rPr>
          <w:rFonts w:ascii="Times New Roman" w:eastAsia="楷体" w:hAnsi="Times New Roman" w:cs="宋体"/>
          <w:kern w:val="0"/>
          <w:sz w:val="24"/>
          <w:szCs w:val="24"/>
        </w:rPr>
        <w:t>H</w:t>
      </w:r>
      <w:r>
        <w:rPr>
          <w:rFonts w:ascii="Times New Roman" w:eastAsia="楷体" w:hAnsi="Times New Roman" w:cs="宋体" w:hint="eastAsia"/>
          <w:kern w:val="0"/>
          <w:sz w:val="24"/>
          <w:szCs w:val="24"/>
        </w:rPr>
        <w:t>的最小值</w:t>
      </w:r>
      <w:proofErr w:type="spellStart"/>
      <w:r>
        <w:rPr>
          <w:rFonts w:ascii="Times New Roman" w:eastAsia="楷体" w:hAnsi="Times New Roman" w:cs="宋体"/>
          <w:kern w:val="0"/>
          <w:sz w:val="24"/>
          <w:szCs w:val="24"/>
        </w:rPr>
        <w:t>H</w:t>
      </w:r>
      <w:r>
        <w:rPr>
          <w:rFonts w:ascii="Times New Roman" w:eastAsia="楷体" w:hAnsi="Times New Roman" w:cs="宋体" w:hint="eastAsia"/>
          <w:kern w:val="0"/>
          <w:sz w:val="24"/>
          <w:szCs w:val="24"/>
          <w:vertAlign w:val="subscript"/>
        </w:rPr>
        <w:t>m</w:t>
      </w:r>
      <w:r>
        <w:rPr>
          <w:rFonts w:ascii="Times New Roman" w:eastAsia="楷体" w:hAnsi="Times New Roman" w:cs="宋体"/>
          <w:kern w:val="0"/>
          <w:sz w:val="24"/>
          <w:szCs w:val="24"/>
          <w:vertAlign w:val="subscript"/>
        </w:rPr>
        <w:t>in</w:t>
      </w:r>
      <w:proofErr w:type="spellEnd"/>
      <w:r>
        <w:rPr>
          <w:rFonts w:ascii="Times New Roman" w:eastAsia="楷体" w:hAnsi="Times New Roman" w:cs="宋体" w:hint="eastAsia"/>
          <w:kern w:val="0"/>
          <w:sz w:val="24"/>
          <w:szCs w:val="24"/>
        </w:rPr>
        <w:t>进行规定，</w:t>
      </w:r>
      <w:proofErr w:type="spellStart"/>
      <w:r>
        <w:rPr>
          <w:rFonts w:ascii="Times New Roman" w:eastAsia="楷体" w:hAnsi="Times New Roman" w:cs="宋体"/>
          <w:kern w:val="0"/>
          <w:sz w:val="24"/>
          <w:szCs w:val="24"/>
        </w:rPr>
        <w:t>H</w:t>
      </w:r>
      <w:r>
        <w:rPr>
          <w:rFonts w:ascii="Times New Roman" w:eastAsia="楷体" w:hAnsi="Times New Roman" w:cs="宋体" w:hint="eastAsia"/>
          <w:kern w:val="0"/>
          <w:sz w:val="24"/>
          <w:szCs w:val="24"/>
          <w:vertAlign w:val="subscript"/>
        </w:rPr>
        <w:t>m</w:t>
      </w:r>
      <w:r>
        <w:rPr>
          <w:rFonts w:ascii="Times New Roman" w:eastAsia="楷体" w:hAnsi="Times New Roman" w:cs="宋体"/>
          <w:kern w:val="0"/>
          <w:sz w:val="24"/>
          <w:szCs w:val="24"/>
          <w:vertAlign w:val="subscript"/>
        </w:rPr>
        <w:t>in</w:t>
      </w:r>
      <w:proofErr w:type="spellEnd"/>
      <w:r>
        <w:rPr>
          <w:rFonts w:ascii="Times New Roman" w:eastAsia="楷体" w:hAnsi="Times New Roman" w:cs="宋体" w:hint="eastAsia"/>
          <w:kern w:val="0"/>
          <w:sz w:val="24"/>
          <w:szCs w:val="24"/>
        </w:rPr>
        <w:t>为</w:t>
      </w:r>
      <w:r>
        <w:rPr>
          <w:rFonts w:ascii="Times New Roman" w:eastAsia="楷体" w:hAnsi="Times New Roman" w:cs="宋体" w:hint="eastAsia"/>
          <w:b/>
          <w:kern w:val="0"/>
          <w:sz w:val="24"/>
          <w:szCs w:val="24"/>
        </w:rPr>
        <w:t>待定参数</w:t>
      </w:r>
      <w:r>
        <w:rPr>
          <w:rFonts w:ascii="Times New Roman" w:eastAsia="楷体" w:hAnsi="Times New Roman" w:cs="宋体" w:hint="eastAsia"/>
          <w:kern w:val="0"/>
          <w:sz w:val="24"/>
          <w:szCs w:val="24"/>
        </w:rPr>
        <w:t>，其取值范围为</w:t>
      </w:r>
      <w:r>
        <w:rPr>
          <w:rFonts w:ascii="Times New Roman" w:eastAsia="楷体" w:hAnsi="Times New Roman" w:cs="宋体"/>
          <w:kern w:val="0"/>
          <w:sz w:val="24"/>
          <w:szCs w:val="24"/>
        </w:rPr>
        <w:t>-</w:t>
      </w:r>
      <w:r>
        <w:rPr>
          <w:rFonts w:ascii="Times New Roman" w:eastAsia="楷体" w:hAnsi="Times New Roman" w:cs="宋体" w:hint="eastAsia"/>
          <w:kern w:val="0"/>
          <w:sz w:val="24"/>
          <w:szCs w:val="24"/>
        </w:rPr>
        <w:t>10</w:t>
      </w:r>
      <w:r>
        <w:rPr>
          <w:rFonts w:ascii="Times New Roman" w:eastAsia="楷体" w:hAnsi="Times New Roman" w:cs="宋体"/>
          <w:kern w:val="0"/>
          <w:sz w:val="24"/>
          <w:szCs w:val="24"/>
        </w:rPr>
        <w:t>0</w:t>
      </w:r>
      <w:r>
        <w:rPr>
          <w:rFonts w:ascii="Times New Roman" w:eastAsia="楷体" w:hAnsi="Times New Roman" w:cs="宋体" w:hint="eastAsia"/>
          <w:kern w:val="0"/>
          <w:sz w:val="24"/>
          <w:szCs w:val="24"/>
        </w:rPr>
        <w:t>mm</w:t>
      </w:r>
      <w:r>
        <w:rPr>
          <w:rFonts w:ascii="Times New Roman" w:eastAsia="楷体" w:hAnsi="Times New Roman" w:cs="宋体"/>
          <w:kern w:val="0"/>
          <w:sz w:val="24"/>
          <w:szCs w:val="24"/>
        </w:rPr>
        <w:t>~-</w:t>
      </w:r>
      <w:r>
        <w:rPr>
          <w:rFonts w:ascii="Times New Roman" w:eastAsia="楷体" w:hAnsi="Times New Roman" w:cs="宋体" w:hint="eastAsia"/>
          <w:kern w:val="0"/>
          <w:sz w:val="24"/>
          <w:szCs w:val="24"/>
        </w:rPr>
        <w:t>4</w:t>
      </w:r>
      <w:r>
        <w:rPr>
          <w:rFonts w:ascii="Times New Roman" w:eastAsia="楷体" w:hAnsi="Times New Roman" w:cs="宋体"/>
          <w:kern w:val="0"/>
          <w:sz w:val="24"/>
          <w:szCs w:val="24"/>
        </w:rPr>
        <w:t>0mm</w:t>
      </w:r>
      <w:r>
        <w:rPr>
          <w:rFonts w:ascii="Times New Roman" w:eastAsia="楷体" w:hAnsi="Times New Roman" w:cs="宋体" w:hint="eastAsia"/>
          <w:kern w:val="0"/>
          <w:sz w:val="24"/>
          <w:szCs w:val="24"/>
        </w:rPr>
        <w:t>，按照</w:t>
      </w:r>
      <w:r>
        <w:rPr>
          <w:rFonts w:ascii="Times New Roman" w:eastAsia="楷体" w:hAnsi="Times New Roman" w:cs="宋体" w:hint="eastAsia"/>
          <w:kern w:val="0"/>
          <w:sz w:val="24"/>
          <w:szCs w:val="24"/>
        </w:rPr>
        <w:t>20</w:t>
      </w:r>
      <w:r>
        <w:rPr>
          <w:rFonts w:ascii="Times New Roman" w:eastAsia="楷体" w:hAnsi="Times New Roman" w:cs="宋体"/>
          <w:kern w:val="0"/>
          <w:sz w:val="24"/>
          <w:szCs w:val="24"/>
        </w:rPr>
        <w:t>mm</w:t>
      </w:r>
      <w:r>
        <w:rPr>
          <w:rFonts w:ascii="Times New Roman" w:eastAsia="楷体" w:hAnsi="Times New Roman" w:cs="宋体" w:hint="eastAsia"/>
          <w:kern w:val="0"/>
          <w:sz w:val="24"/>
          <w:szCs w:val="24"/>
        </w:rPr>
        <w:t>阶梯随机取值。</w:t>
      </w:r>
    </w:p>
    <w:p w:rsidR="00131F65" w:rsidRDefault="00C45833">
      <w:pPr>
        <w:spacing w:line="360" w:lineRule="auto"/>
        <w:ind w:leftChars="200" w:left="420"/>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lastRenderedPageBreak/>
        <w:t>注：对桥下净空要求不适用于次跨</w:t>
      </w:r>
      <w:r>
        <w:rPr>
          <w:rFonts w:ascii="Times New Roman" w:eastAsia="楷体" w:hAnsi="Times New Roman" w:cs="Times New Roman" w:hint="eastAsia"/>
          <w:b/>
          <w:bCs/>
          <w:sz w:val="24"/>
          <w:szCs w:val="24"/>
        </w:rPr>
        <w:t>L</w:t>
      </w:r>
      <w:r>
        <w:rPr>
          <w:rFonts w:ascii="Times New Roman" w:eastAsia="楷体" w:hAnsi="Times New Roman" w:cs="Times New Roman" w:hint="eastAsia"/>
          <w:b/>
          <w:bCs/>
          <w:sz w:val="24"/>
          <w:szCs w:val="24"/>
          <w:vertAlign w:val="subscript"/>
        </w:rPr>
        <w:t>2</w:t>
      </w:r>
      <w:r>
        <w:rPr>
          <w:rFonts w:ascii="Times New Roman" w:eastAsia="楷体" w:hAnsi="Times New Roman" w:cs="Times New Roman" w:hint="eastAsia"/>
          <w:b/>
          <w:bCs/>
          <w:sz w:val="24"/>
          <w:szCs w:val="24"/>
        </w:rPr>
        <w:t>（次跨</w:t>
      </w:r>
      <w:r>
        <w:rPr>
          <w:rFonts w:ascii="Times New Roman" w:eastAsia="楷体" w:hAnsi="Times New Roman" w:cs="Times New Roman" w:hint="eastAsia"/>
          <w:b/>
          <w:bCs/>
          <w:sz w:val="24"/>
          <w:szCs w:val="24"/>
        </w:rPr>
        <w:t>L</w:t>
      </w:r>
      <w:r>
        <w:rPr>
          <w:rFonts w:ascii="Times New Roman" w:eastAsia="楷体" w:hAnsi="Times New Roman" w:cs="Times New Roman" w:hint="eastAsia"/>
          <w:b/>
          <w:bCs/>
          <w:sz w:val="24"/>
          <w:szCs w:val="24"/>
          <w:vertAlign w:val="subscript"/>
        </w:rPr>
        <w:t>2</w:t>
      </w:r>
      <w:r>
        <w:rPr>
          <w:rFonts w:ascii="Times New Roman" w:eastAsia="楷体" w:hAnsi="Times New Roman" w:cs="Times New Roman" w:hint="eastAsia"/>
          <w:b/>
          <w:bCs/>
          <w:sz w:val="24"/>
          <w:szCs w:val="24"/>
        </w:rPr>
        <w:t>标高大于</w:t>
      </w:r>
      <w:r>
        <w:rPr>
          <w:rFonts w:ascii="Times New Roman" w:eastAsia="楷体" w:hAnsi="Times New Roman" w:cs="Times New Roman" w:hint="eastAsia"/>
          <w:b/>
          <w:bCs/>
          <w:sz w:val="24"/>
          <w:szCs w:val="24"/>
        </w:rPr>
        <w:t>-100mm</w:t>
      </w:r>
      <w:r>
        <w:rPr>
          <w:rFonts w:ascii="Times New Roman" w:eastAsia="楷体" w:hAnsi="Times New Roman" w:cs="Times New Roman" w:hint="eastAsia"/>
          <w:b/>
          <w:bCs/>
          <w:sz w:val="24"/>
          <w:szCs w:val="24"/>
        </w:rPr>
        <w:t>，图</w:t>
      </w:r>
      <w:r>
        <w:rPr>
          <w:rFonts w:ascii="Times New Roman" w:eastAsia="楷体" w:hAnsi="Times New Roman" w:cs="Times New Roman" w:hint="eastAsia"/>
          <w:b/>
          <w:bCs/>
          <w:sz w:val="24"/>
          <w:szCs w:val="24"/>
        </w:rPr>
        <w:t>2</w:t>
      </w:r>
      <w:r>
        <w:rPr>
          <w:rFonts w:ascii="Times New Roman" w:eastAsia="楷体" w:hAnsi="Times New Roman" w:cs="Times New Roman" w:hint="eastAsia"/>
          <w:b/>
          <w:bCs/>
          <w:sz w:val="24"/>
          <w:szCs w:val="24"/>
        </w:rPr>
        <w:t>（</w:t>
      </w:r>
      <w:r>
        <w:rPr>
          <w:rFonts w:ascii="Times New Roman" w:eastAsia="楷体" w:hAnsi="Times New Roman" w:cs="Times New Roman" w:hint="eastAsia"/>
          <w:b/>
          <w:bCs/>
          <w:sz w:val="24"/>
          <w:szCs w:val="24"/>
        </w:rPr>
        <w:t>b</w:t>
      </w:r>
      <w:r>
        <w:rPr>
          <w:rFonts w:ascii="Times New Roman" w:eastAsia="楷体" w:hAnsi="Times New Roman" w:cs="Times New Roman" w:hint="eastAsia"/>
          <w:b/>
          <w:bCs/>
          <w:sz w:val="24"/>
          <w:szCs w:val="24"/>
        </w:rPr>
        <w:t>）所示）、</w:t>
      </w:r>
      <w:r w:rsidR="001B3831">
        <w:rPr>
          <w:rFonts w:ascii="Times New Roman" w:eastAsia="楷体" w:hAnsi="Times New Roman" w:cs="Times New Roman"/>
          <w:b/>
          <w:bCs/>
          <w:sz w:val="24"/>
          <w:szCs w:val="24"/>
        </w:rPr>
        <w:fldChar w:fldCharType="begin"/>
      </w:r>
      <w:r>
        <w:rPr>
          <w:rFonts w:ascii="Times New Roman" w:eastAsia="楷体" w:hAnsi="Times New Roman" w:cs="Times New Roman"/>
          <w:b/>
          <w:bCs/>
          <w:sz w:val="24"/>
          <w:szCs w:val="24"/>
        </w:rPr>
        <w:instrText xml:space="preserve"> </w:instrText>
      </w:r>
      <w:r>
        <w:rPr>
          <w:rFonts w:ascii="Times New Roman" w:eastAsia="楷体" w:hAnsi="Times New Roman" w:cs="Times New Roman" w:hint="eastAsia"/>
          <w:b/>
          <w:bCs/>
          <w:sz w:val="24"/>
          <w:szCs w:val="24"/>
        </w:rPr>
        <w:instrText>= 2 \* GB3</w:instrText>
      </w:r>
      <w:r>
        <w:rPr>
          <w:rFonts w:ascii="Times New Roman" w:eastAsia="楷体" w:hAnsi="Times New Roman" w:cs="Times New Roman"/>
          <w:b/>
          <w:bCs/>
          <w:sz w:val="24"/>
          <w:szCs w:val="24"/>
        </w:rPr>
        <w:instrText xml:space="preserve"> </w:instrText>
      </w:r>
      <w:r w:rsidR="001B3831">
        <w:rPr>
          <w:rFonts w:ascii="Times New Roman" w:eastAsia="楷体" w:hAnsi="Times New Roman" w:cs="Times New Roman"/>
          <w:b/>
          <w:bCs/>
          <w:sz w:val="24"/>
          <w:szCs w:val="24"/>
        </w:rPr>
        <w:fldChar w:fldCharType="separate"/>
      </w:r>
      <w:r>
        <w:rPr>
          <w:rFonts w:ascii="Times New Roman" w:eastAsia="楷体" w:hAnsi="Times New Roman" w:cs="Times New Roman" w:hint="eastAsia"/>
          <w:b/>
          <w:bCs/>
          <w:sz w:val="24"/>
          <w:szCs w:val="24"/>
        </w:rPr>
        <w:t>②</w:t>
      </w:r>
      <w:r w:rsidR="001B3831">
        <w:rPr>
          <w:rFonts w:ascii="Times New Roman" w:eastAsia="楷体" w:hAnsi="Times New Roman" w:cs="Times New Roman"/>
          <w:b/>
          <w:bCs/>
          <w:sz w:val="24"/>
          <w:szCs w:val="24"/>
        </w:rPr>
        <w:fldChar w:fldCharType="end"/>
      </w:r>
      <w:r>
        <w:rPr>
          <w:rFonts w:ascii="Times New Roman" w:eastAsia="楷体" w:hAnsi="Times New Roman" w:cs="Times New Roman" w:hint="eastAsia"/>
          <w:b/>
          <w:bCs/>
          <w:sz w:val="24"/>
          <w:szCs w:val="24"/>
        </w:rPr>
        <w:t>轴线两侧</w:t>
      </w:r>
      <w:r>
        <w:rPr>
          <w:rFonts w:ascii="Times New Roman" w:eastAsia="楷体" w:hAnsi="Times New Roman" w:cs="Times New Roman" w:hint="eastAsia"/>
          <w:b/>
          <w:bCs/>
          <w:sz w:val="24"/>
          <w:szCs w:val="24"/>
        </w:rPr>
        <w:t>25mm</w:t>
      </w:r>
      <w:r>
        <w:rPr>
          <w:rFonts w:ascii="Times New Roman" w:eastAsia="楷体" w:hAnsi="Times New Roman" w:cs="Times New Roman" w:hint="eastAsia"/>
          <w:b/>
          <w:bCs/>
          <w:sz w:val="24"/>
          <w:szCs w:val="24"/>
        </w:rPr>
        <w:t>范围、</w:t>
      </w:r>
      <w:r w:rsidR="001B3831">
        <w:rPr>
          <w:rFonts w:ascii="Times New Roman" w:eastAsia="楷体" w:hAnsi="Times New Roman" w:cs="Times New Roman"/>
          <w:b/>
          <w:bCs/>
          <w:sz w:val="24"/>
          <w:szCs w:val="24"/>
        </w:rPr>
        <w:fldChar w:fldCharType="begin"/>
      </w:r>
      <w:r>
        <w:rPr>
          <w:rFonts w:ascii="Times New Roman" w:eastAsia="楷体" w:hAnsi="Times New Roman" w:cs="Times New Roman"/>
          <w:b/>
          <w:bCs/>
          <w:sz w:val="24"/>
          <w:szCs w:val="24"/>
        </w:rPr>
        <w:instrText xml:space="preserve"> </w:instrText>
      </w:r>
      <w:r>
        <w:rPr>
          <w:rFonts w:ascii="Times New Roman" w:eastAsia="楷体" w:hAnsi="Times New Roman" w:cs="Times New Roman" w:hint="eastAsia"/>
          <w:b/>
          <w:bCs/>
          <w:sz w:val="24"/>
          <w:szCs w:val="24"/>
        </w:rPr>
        <w:instrText>= 3 \* GB3</w:instrText>
      </w:r>
      <w:r>
        <w:rPr>
          <w:rFonts w:ascii="Times New Roman" w:eastAsia="楷体" w:hAnsi="Times New Roman" w:cs="Times New Roman"/>
          <w:b/>
          <w:bCs/>
          <w:sz w:val="24"/>
          <w:szCs w:val="24"/>
        </w:rPr>
        <w:instrText xml:space="preserve"> </w:instrText>
      </w:r>
      <w:r w:rsidR="001B3831">
        <w:rPr>
          <w:rFonts w:ascii="Times New Roman" w:eastAsia="楷体" w:hAnsi="Times New Roman" w:cs="Times New Roman"/>
          <w:b/>
          <w:bCs/>
          <w:sz w:val="24"/>
          <w:szCs w:val="24"/>
        </w:rPr>
        <w:fldChar w:fldCharType="separate"/>
      </w:r>
      <w:r>
        <w:rPr>
          <w:rFonts w:ascii="Times New Roman" w:eastAsia="楷体" w:hAnsi="Times New Roman" w:cs="Times New Roman" w:hint="eastAsia"/>
          <w:b/>
          <w:bCs/>
          <w:sz w:val="24"/>
          <w:szCs w:val="24"/>
        </w:rPr>
        <w:t>③</w:t>
      </w:r>
      <w:r w:rsidR="001B3831">
        <w:rPr>
          <w:rFonts w:ascii="Times New Roman" w:eastAsia="楷体" w:hAnsi="Times New Roman" w:cs="Times New Roman"/>
          <w:b/>
          <w:bCs/>
          <w:sz w:val="24"/>
          <w:szCs w:val="24"/>
        </w:rPr>
        <w:fldChar w:fldCharType="end"/>
      </w:r>
      <w:r>
        <w:rPr>
          <w:rFonts w:ascii="Times New Roman" w:eastAsia="楷体" w:hAnsi="Times New Roman" w:cs="Times New Roman" w:hint="eastAsia"/>
          <w:b/>
          <w:bCs/>
          <w:sz w:val="24"/>
          <w:szCs w:val="24"/>
        </w:rPr>
        <w:t>轴线两侧</w:t>
      </w:r>
      <w:r>
        <w:rPr>
          <w:rFonts w:ascii="Times New Roman" w:eastAsia="楷体" w:hAnsi="Times New Roman" w:cs="Times New Roman" w:hint="eastAsia"/>
          <w:b/>
          <w:bCs/>
          <w:sz w:val="24"/>
          <w:szCs w:val="24"/>
        </w:rPr>
        <w:t>50mm</w:t>
      </w:r>
      <w:r>
        <w:rPr>
          <w:rFonts w:ascii="Times New Roman" w:eastAsia="楷体" w:hAnsi="Times New Roman" w:cs="Times New Roman" w:hint="eastAsia"/>
          <w:b/>
          <w:bCs/>
          <w:sz w:val="24"/>
          <w:szCs w:val="24"/>
        </w:rPr>
        <w:t>范围。</w:t>
      </w:r>
      <w:bookmarkStart w:id="12" w:name="_Hlk38032416"/>
    </w:p>
    <w:p w:rsidR="00131F65" w:rsidRDefault="00C45833">
      <w:pPr>
        <w:numPr>
          <w:ilvl w:val="0"/>
          <w:numId w:val="5"/>
        </w:numPr>
        <w:spacing w:line="360" w:lineRule="auto"/>
        <w:ind w:left="420" w:firstLineChars="200" w:firstLine="480"/>
        <w:rPr>
          <w:rFonts w:ascii="Times New Roman" w:eastAsia="楷体" w:hAnsi="Times New Roman" w:cs="宋体"/>
          <w:kern w:val="0"/>
          <w:sz w:val="24"/>
          <w:szCs w:val="24"/>
        </w:rPr>
      </w:pPr>
      <w:r>
        <w:rPr>
          <w:rFonts w:ascii="仿宋" w:eastAsia="楷体" w:hAnsi="仿宋" w:cs="宋体" w:hint="eastAsia"/>
          <w:kern w:val="0"/>
          <w:sz w:val="24"/>
          <w:szCs w:val="24"/>
        </w:rPr>
        <w:t>桥梁结构平面投影宽度</w:t>
      </w:r>
      <w:r>
        <w:rPr>
          <w:rFonts w:ascii="仿宋" w:eastAsia="楷体" w:hAnsi="仿宋" w:cs="宋体" w:hint="eastAsia"/>
          <w:b/>
          <w:bCs/>
          <w:kern w:val="0"/>
          <w:sz w:val="24"/>
          <w:szCs w:val="24"/>
        </w:rPr>
        <w:t>不小于</w:t>
      </w:r>
      <w:r>
        <w:rPr>
          <w:rFonts w:ascii="Times New Roman" w:eastAsia="楷体" w:hAnsi="Times New Roman" w:cs="Times New Roman" w:hint="eastAsia"/>
          <w:b/>
          <w:bCs/>
          <w:sz w:val="24"/>
          <w:szCs w:val="24"/>
        </w:rPr>
        <w:t>320mm</w:t>
      </w:r>
      <w:r>
        <w:rPr>
          <w:rFonts w:ascii="Times New Roman" w:eastAsia="楷体" w:hAnsi="Times New Roman" w:cs="Times New Roman" w:hint="eastAsia"/>
          <w:b/>
          <w:bCs/>
          <w:sz w:val="24"/>
          <w:szCs w:val="24"/>
        </w:rPr>
        <w:t>。</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bookmarkStart w:id="13" w:name="_Ref28685278"/>
      <w:bookmarkEnd w:id="12"/>
      <w:r>
        <w:rPr>
          <w:rFonts w:ascii="Times New Roman" w:eastAsia="楷体" w:hAnsi="Times New Roman" w:cs="Times New Roman" w:hint="eastAsia"/>
          <w:b/>
          <w:bCs/>
          <w:sz w:val="24"/>
          <w:szCs w:val="24"/>
        </w:rPr>
        <w:t>荷载的施加方式</w:t>
      </w:r>
      <w:bookmarkEnd w:id="13"/>
    </w:p>
    <w:p w:rsidR="00131F65" w:rsidRDefault="00C45833" w:rsidP="00CD563D">
      <w:pPr>
        <w:numPr>
          <w:ilvl w:val="2"/>
          <w:numId w:val="0"/>
        </w:numPr>
        <w:spacing w:line="360" w:lineRule="auto"/>
        <w:ind w:left="566" w:hangingChars="235" w:hanging="566"/>
        <w:jc w:val="left"/>
        <w:outlineLvl w:val="2"/>
        <w:rPr>
          <w:rFonts w:ascii="Times New Roman" w:eastAsia="楷体" w:hAnsi="Times New Roman" w:cs="Times New Roman"/>
          <w:b/>
          <w:bCs/>
          <w:sz w:val="24"/>
          <w:szCs w:val="24"/>
        </w:rPr>
      </w:pPr>
      <w:bookmarkStart w:id="14" w:name="_Ref28521802"/>
      <w:r>
        <w:rPr>
          <w:rFonts w:ascii="Times New Roman" w:eastAsia="楷体" w:hAnsi="Times New Roman" w:cs="Times New Roman" w:hint="eastAsia"/>
          <w:b/>
          <w:bCs/>
          <w:sz w:val="24"/>
          <w:szCs w:val="24"/>
        </w:rPr>
        <w:t>桥面移动荷载</w:t>
      </w:r>
      <w:bookmarkEnd w:id="14"/>
    </w:p>
    <w:p w:rsidR="00131F65" w:rsidRDefault="00C45833">
      <w:pPr>
        <w:numPr>
          <w:ilvl w:val="0"/>
          <w:numId w:val="6"/>
        </w:numPr>
        <w:spacing w:line="360" w:lineRule="auto"/>
        <w:ind w:left="420" w:firstLineChars="200" w:firstLine="480"/>
        <w:rPr>
          <w:rFonts w:ascii="Times New Roman" w:eastAsia="楷体" w:hAnsi="Times New Roman" w:cs="宋体"/>
          <w:kern w:val="0"/>
          <w:sz w:val="24"/>
          <w:szCs w:val="24"/>
        </w:rPr>
      </w:pPr>
      <w:r>
        <w:rPr>
          <w:rFonts w:ascii="Times New Roman" w:eastAsia="楷体" w:hAnsi="Times New Roman" w:cs="宋体" w:hint="eastAsia"/>
          <w:kern w:val="0"/>
          <w:sz w:val="24"/>
          <w:szCs w:val="24"/>
        </w:rPr>
        <w:t>移动荷载的施加方法是：将整捆小车牵引</w:t>
      </w:r>
      <w:proofErr w:type="gramStart"/>
      <w:r>
        <w:rPr>
          <w:rFonts w:ascii="Times New Roman" w:eastAsia="楷体" w:hAnsi="Times New Roman" w:cs="宋体" w:hint="eastAsia"/>
          <w:kern w:val="0"/>
          <w:sz w:val="24"/>
          <w:szCs w:val="24"/>
        </w:rPr>
        <w:t>绳</w:t>
      </w:r>
      <w:proofErr w:type="gramEnd"/>
      <w:r>
        <w:rPr>
          <w:rFonts w:ascii="Times New Roman" w:eastAsia="楷体" w:hAnsi="Times New Roman" w:cs="宋体" w:hint="eastAsia"/>
          <w:kern w:val="0"/>
          <w:sz w:val="24"/>
          <w:szCs w:val="24"/>
        </w:rPr>
        <w:t>裁成每根约</w:t>
      </w:r>
      <w:r>
        <w:rPr>
          <w:rFonts w:ascii="Times New Roman" w:eastAsia="楷体" w:hAnsi="Times New Roman" w:cs="宋体" w:hint="eastAsia"/>
          <w:kern w:val="0"/>
          <w:sz w:val="24"/>
          <w:szCs w:val="24"/>
        </w:rPr>
        <w:t>4.6</w:t>
      </w:r>
      <w:r>
        <w:rPr>
          <w:rFonts w:ascii="Times New Roman" w:eastAsia="楷体" w:hAnsi="Times New Roman" w:cs="宋体" w:hint="eastAsia"/>
          <w:kern w:val="0"/>
          <w:sz w:val="24"/>
          <w:szCs w:val="24"/>
        </w:rPr>
        <w:t>米长，</w:t>
      </w:r>
      <w:proofErr w:type="gramStart"/>
      <w:r>
        <w:rPr>
          <w:rFonts w:ascii="Times New Roman" w:eastAsia="楷体" w:hAnsi="Times New Roman" w:cs="宋体" w:hint="eastAsia"/>
          <w:kern w:val="0"/>
          <w:sz w:val="24"/>
          <w:szCs w:val="24"/>
        </w:rPr>
        <w:t>经桥岸端部</w:t>
      </w:r>
      <w:proofErr w:type="gramEnd"/>
      <w:r>
        <w:rPr>
          <w:rFonts w:ascii="Times New Roman" w:eastAsia="楷体" w:hAnsi="Times New Roman" w:cs="宋体" w:hint="eastAsia"/>
          <w:kern w:val="0"/>
          <w:sz w:val="24"/>
          <w:szCs w:val="24"/>
        </w:rPr>
        <w:t>限位杆上圆孔穿入，两绳端打结，穿入小车前后端大圆孔，用力拉直后卡入夹缝下端的小孔内，牵引</w:t>
      </w:r>
      <w:proofErr w:type="gramStart"/>
      <w:r>
        <w:rPr>
          <w:rFonts w:ascii="Times New Roman" w:eastAsia="楷体" w:hAnsi="Times New Roman" w:cs="宋体" w:hint="eastAsia"/>
          <w:kern w:val="0"/>
          <w:sz w:val="24"/>
          <w:szCs w:val="24"/>
        </w:rPr>
        <w:t>绳</w:t>
      </w:r>
      <w:proofErr w:type="gramEnd"/>
      <w:r>
        <w:rPr>
          <w:rFonts w:ascii="Times New Roman" w:eastAsia="楷体" w:hAnsi="Times New Roman" w:cs="宋体" w:hint="eastAsia"/>
          <w:kern w:val="0"/>
          <w:sz w:val="24"/>
          <w:szCs w:val="24"/>
        </w:rPr>
        <w:t>如图</w:t>
      </w:r>
      <w:r>
        <w:rPr>
          <w:rFonts w:ascii="Times New Roman" w:eastAsia="楷体" w:hAnsi="Times New Roman" w:cs="宋体" w:hint="eastAsia"/>
          <w:kern w:val="0"/>
          <w:sz w:val="24"/>
          <w:szCs w:val="24"/>
        </w:rPr>
        <w:t>2</w:t>
      </w:r>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b</w:t>
      </w:r>
      <w:r>
        <w:rPr>
          <w:rFonts w:ascii="Times New Roman" w:eastAsia="楷体" w:hAnsi="Times New Roman" w:cs="宋体" w:hint="eastAsia"/>
          <w:kern w:val="0"/>
          <w:sz w:val="24"/>
          <w:szCs w:val="24"/>
        </w:rPr>
        <w:t>）所示形成闭环，牵引绳在</w:t>
      </w:r>
      <w:proofErr w:type="gramStart"/>
      <w:r>
        <w:rPr>
          <w:rFonts w:ascii="Times New Roman" w:eastAsia="楷体" w:hAnsi="Times New Roman" w:cs="宋体" w:hint="eastAsia"/>
          <w:kern w:val="0"/>
          <w:sz w:val="24"/>
          <w:szCs w:val="24"/>
        </w:rPr>
        <w:t>两个桥岸端部</w:t>
      </w:r>
      <w:proofErr w:type="gramEnd"/>
      <w:r>
        <w:rPr>
          <w:rFonts w:ascii="Times New Roman" w:eastAsia="楷体" w:hAnsi="Times New Roman" w:cs="宋体" w:hint="eastAsia"/>
          <w:kern w:val="0"/>
          <w:sz w:val="24"/>
          <w:szCs w:val="24"/>
        </w:rPr>
        <w:t>的限位杆圆孔中心标高为</w:t>
      </w:r>
      <w:r>
        <w:rPr>
          <w:rFonts w:ascii="Times New Roman" w:eastAsia="楷体" w:hAnsi="Times New Roman" w:cs="宋体" w:hint="eastAsia"/>
          <w:kern w:val="0"/>
          <w:sz w:val="24"/>
          <w:szCs w:val="24"/>
        </w:rPr>
        <w:t>+40mm</w:t>
      </w:r>
      <w:r>
        <w:rPr>
          <w:rFonts w:ascii="Times New Roman" w:eastAsia="楷体" w:hAnsi="Times New Roman" w:cs="宋体" w:hint="eastAsia"/>
          <w:kern w:val="0"/>
          <w:sz w:val="24"/>
          <w:szCs w:val="24"/>
        </w:rPr>
        <w:t>，队员</w:t>
      </w:r>
      <w:proofErr w:type="gramStart"/>
      <w:r>
        <w:rPr>
          <w:rFonts w:ascii="Times New Roman" w:eastAsia="楷体" w:hAnsi="Times New Roman" w:cs="宋体" w:hint="eastAsia"/>
          <w:kern w:val="0"/>
          <w:sz w:val="24"/>
          <w:szCs w:val="24"/>
        </w:rPr>
        <w:t>在桥岸端部</w:t>
      </w:r>
      <w:proofErr w:type="gramEnd"/>
      <w:r>
        <w:rPr>
          <w:rFonts w:ascii="Times New Roman" w:eastAsia="楷体" w:hAnsi="Times New Roman" w:cs="宋体" w:hint="eastAsia"/>
          <w:kern w:val="0"/>
          <w:sz w:val="24"/>
          <w:szCs w:val="24"/>
        </w:rPr>
        <w:t>通过手拉牵引绳（绳穿过限位孔后）移动载重小车，施加移动荷载。</w:t>
      </w:r>
    </w:p>
    <w:p w:rsidR="00131F65" w:rsidRDefault="00C45833">
      <w:pPr>
        <w:numPr>
          <w:ilvl w:val="0"/>
          <w:numId w:val="6"/>
        </w:numPr>
        <w:spacing w:line="360" w:lineRule="auto"/>
        <w:ind w:left="420" w:firstLineChars="200" w:firstLine="480"/>
        <w:rPr>
          <w:rFonts w:ascii="Times New Roman" w:eastAsia="楷体" w:hAnsi="Times New Roman" w:cs="宋体"/>
          <w:kern w:val="0"/>
          <w:sz w:val="24"/>
          <w:szCs w:val="24"/>
        </w:rPr>
      </w:pPr>
      <w:r>
        <w:rPr>
          <w:rFonts w:ascii="Times New Roman" w:eastAsia="楷体" w:hAnsi="Times New Roman" w:cs="宋体" w:hint="eastAsia"/>
          <w:kern w:val="0"/>
          <w:sz w:val="24"/>
          <w:szCs w:val="24"/>
        </w:rPr>
        <w:t>采用定制矩型砝码，每辆小车配置一块</w:t>
      </w:r>
      <w:r>
        <w:rPr>
          <w:rFonts w:ascii="Times New Roman" w:eastAsia="楷体" w:hAnsi="Times New Roman" w:cs="宋体" w:hint="eastAsia"/>
          <w:kern w:val="0"/>
          <w:sz w:val="24"/>
          <w:szCs w:val="24"/>
        </w:rPr>
        <w:t>2k</w:t>
      </w:r>
      <w:r>
        <w:rPr>
          <w:rFonts w:ascii="Times New Roman" w:eastAsia="楷体" w:hAnsi="Times New Roman" w:cs="宋体"/>
          <w:kern w:val="0"/>
          <w:sz w:val="24"/>
          <w:szCs w:val="24"/>
        </w:rPr>
        <w:t>g</w:t>
      </w:r>
      <w:r>
        <w:rPr>
          <w:rFonts w:ascii="Times New Roman" w:eastAsia="楷体" w:hAnsi="Times New Roman" w:cs="宋体" w:hint="eastAsia"/>
          <w:kern w:val="0"/>
          <w:sz w:val="24"/>
          <w:szCs w:val="24"/>
        </w:rPr>
        <w:t>和四块</w:t>
      </w:r>
      <w:r>
        <w:rPr>
          <w:rFonts w:ascii="Times New Roman" w:eastAsia="楷体" w:hAnsi="Times New Roman" w:cs="宋体" w:hint="eastAsia"/>
          <w:kern w:val="0"/>
          <w:sz w:val="24"/>
          <w:szCs w:val="24"/>
        </w:rPr>
        <w:t>1k</w:t>
      </w:r>
      <w:r>
        <w:rPr>
          <w:rFonts w:ascii="Times New Roman" w:eastAsia="楷体" w:hAnsi="Times New Roman" w:cs="宋体"/>
          <w:kern w:val="0"/>
          <w:sz w:val="24"/>
          <w:szCs w:val="24"/>
        </w:rPr>
        <w:t>g</w:t>
      </w:r>
      <w:r>
        <w:rPr>
          <w:rFonts w:ascii="Times New Roman" w:eastAsia="楷体" w:hAnsi="Times New Roman" w:cs="宋体" w:hint="eastAsia"/>
          <w:kern w:val="0"/>
          <w:sz w:val="24"/>
          <w:szCs w:val="24"/>
        </w:rPr>
        <w:t>砝码，砝码外形尺寸如图</w:t>
      </w:r>
      <w:r>
        <w:rPr>
          <w:rFonts w:ascii="Times New Roman" w:eastAsia="楷体" w:hAnsi="Times New Roman" w:cs="宋体" w:hint="eastAsia"/>
          <w:kern w:val="0"/>
          <w:sz w:val="24"/>
          <w:szCs w:val="24"/>
        </w:rPr>
        <w:t>4</w:t>
      </w:r>
      <w:r>
        <w:rPr>
          <w:rFonts w:ascii="Times New Roman" w:eastAsia="楷体" w:hAnsi="Times New Roman" w:cs="宋体" w:hint="eastAsia"/>
          <w:kern w:val="0"/>
          <w:sz w:val="24"/>
          <w:szCs w:val="24"/>
        </w:rPr>
        <w:t>所示。</w:t>
      </w:r>
    </w:p>
    <w:p w:rsidR="00131F65" w:rsidRDefault="00C45833">
      <w:pPr>
        <w:numPr>
          <w:ilvl w:val="0"/>
          <w:numId w:val="6"/>
        </w:numPr>
        <w:spacing w:line="360" w:lineRule="auto"/>
        <w:ind w:left="420" w:firstLineChars="200" w:firstLine="480"/>
        <w:rPr>
          <w:rFonts w:ascii="Times New Roman" w:eastAsia="楷体" w:hAnsi="Times New Roman" w:cs="宋体"/>
          <w:kern w:val="0"/>
          <w:sz w:val="24"/>
          <w:szCs w:val="24"/>
        </w:rPr>
      </w:pPr>
      <w:r>
        <w:rPr>
          <w:rFonts w:ascii="Times New Roman" w:eastAsia="楷体" w:hAnsi="Times New Roman" w:cs="宋体" w:hint="eastAsia"/>
          <w:kern w:val="0"/>
          <w:sz w:val="24"/>
          <w:szCs w:val="24"/>
        </w:rPr>
        <w:t>每级小车加载重量</w:t>
      </w:r>
      <w:r>
        <w:rPr>
          <w:rFonts w:ascii="Times New Roman" w:eastAsia="楷体" w:hAnsi="Times New Roman" w:cs="宋体" w:hint="eastAsia"/>
          <w:kern w:val="0"/>
          <w:sz w:val="24"/>
          <w:szCs w:val="24"/>
        </w:rPr>
        <w:t>Z</w:t>
      </w:r>
      <w:r>
        <w:rPr>
          <w:rFonts w:ascii="Times New Roman" w:eastAsia="楷体" w:hAnsi="Times New Roman" w:cs="宋体" w:hint="eastAsia"/>
          <w:b/>
          <w:bCs/>
          <w:kern w:val="0"/>
          <w:sz w:val="24"/>
          <w:szCs w:val="24"/>
        </w:rPr>
        <w:t>为</w:t>
      </w:r>
      <w:r>
        <w:rPr>
          <w:rFonts w:ascii="Times New Roman" w:eastAsia="楷体" w:hAnsi="Times New Roman" w:cs="宋体" w:hint="eastAsia"/>
          <w:b/>
          <w:kern w:val="0"/>
          <w:sz w:val="24"/>
          <w:szCs w:val="24"/>
        </w:rPr>
        <w:t>待定参数，</w:t>
      </w:r>
      <w:r>
        <w:rPr>
          <w:rFonts w:ascii="Times New Roman" w:eastAsia="楷体" w:hAnsi="Times New Roman" w:cs="宋体" w:hint="eastAsia"/>
          <w:kern w:val="0"/>
          <w:sz w:val="24"/>
          <w:szCs w:val="24"/>
        </w:rPr>
        <w:t>第一级小车加载重量</w:t>
      </w:r>
      <w:r>
        <w:rPr>
          <w:rFonts w:ascii="Times New Roman" w:eastAsia="楷体" w:hAnsi="Times New Roman" w:cs="宋体" w:hint="eastAsia"/>
          <w:kern w:val="0"/>
          <w:sz w:val="24"/>
          <w:szCs w:val="24"/>
        </w:rPr>
        <w:t>Z</w:t>
      </w:r>
      <w:r>
        <w:rPr>
          <w:rFonts w:ascii="Times New Roman" w:eastAsia="楷体" w:hAnsi="Times New Roman" w:cs="宋体" w:hint="eastAsia"/>
          <w:kern w:val="0"/>
          <w:sz w:val="24"/>
          <w:szCs w:val="24"/>
          <w:vertAlign w:val="subscript"/>
        </w:rPr>
        <w:t>1</w:t>
      </w:r>
      <w:r>
        <w:rPr>
          <w:rFonts w:ascii="Times New Roman" w:eastAsia="楷体" w:hAnsi="Times New Roman" w:cs="宋体" w:hint="eastAsia"/>
          <w:kern w:val="0"/>
          <w:sz w:val="24"/>
          <w:szCs w:val="24"/>
        </w:rPr>
        <w:t>从</w:t>
      </w:r>
      <w:r>
        <w:rPr>
          <w:rFonts w:ascii="Times New Roman" w:eastAsia="楷体" w:hAnsi="Times New Roman" w:cs="宋体" w:hint="eastAsia"/>
          <w:kern w:val="0"/>
          <w:sz w:val="24"/>
          <w:szCs w:val="24"/>
        </w:rPr>
        <w:t>20N</w:t>
      </w:r>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30N</w:t>
      </w:r>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40N</w:t>
      </w:r>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50N</w:t>
      </w:r>
      <w:r>
        <w:rPr>
          <w:rFonts w:ascii="Times New Roman" w:eastAsia="楷体" w:hAnsi="Times New Roman" w:cs="宋体" w:hint="eastAsia"/>
          <w:kern w:val="0"/>
          <w:sz w:val="24"/>
          <w:szCs w:val="24"/>
        </w:rPr>
        <w:t>中抽签确定，第二级</w:t>
      </w:r>
      <w:r>
        <w:rPr>
          <w:rFonts w:ascii="Times New Roman" w:eastAsia="楷体" w:hAnsi="Times New Roman" w:cs="宋体" w:hint="eastAsia"/>
          <w:kern w:val="0"/>
          <w:sz w:val="24"/>
          <w:szCs w:val="24"/>
        </w:rPr>
        <w:t>Z</w:t>
      </w:r>
      <w:r>
        <w:rPr>
          <w:rFonts w:ascii="Times New Roman" w:eastAsia="楷体" w:hAnsi="Times New Roman" w:cs="宋体" w:hint="eastAsia"/>
          <w:kern w:val="0"/>
          <w:sz w:val="24"/>
          <w:szCs w:val="24"/>
          <w:vertAlign w:val="subscript"/>
        </w:rPr>
        <w:t>2</w:t>
      </w:r>
      <w:r>
        <w:rPr>
          <w:rFonts w:ascii="Times New Roman" w:eastAsia="楷体" w:hAnsi="Times New Roman" w:cs="宋体" w:hint="eastAsia"/>
          <w:kern w:val="0"/>
          <w:sz w:val="24"/>
          <w:szCs w:val="24"/>
        </w:rPr>
        <w:t>和第三级</w:t>
      </w:r>
      <w:r>
        <w:rPr>
          <w:rFonts w:ascii="Times New Roman" w:eastAsia="楷体" w:hAnsi="Times New Roman" w:cs="宋体" w:hint="eastAsia"/>
          <w:kern w:val="0"/>
          <w:sz w:val="24"/>
          <w:szCs w:val="24"/>
        </w:rPr>
        <w:t>Z</w:t>
      </w:r>
      <w:r>
        <w:rPr>
          <w:rFonts w:ascii="Times New Roman" w:eastAsia="楷体" w:hAnsi="Times New Roman" w:cs="宋体" w:hint="eastAsia"/>
          <w:kern w:val="0"/>
          <w:sz w:val="24"/>
          <w:szCs w:val="24"/>
          <w:vertAlign w:val="subscript"/>
        </w:rPr>
        <w:t>3</w:t>
      </w:r>
      <w:r>
        <w:rPr>
          <w:rFonts w:ascii="Times New Roman" w:eastAsia="楷体" w:hAnsi="Times New Roman" w:cs="宋体" w:hint="eastAsia"/>
          <w:kern w:val="0"/>
          <w:sz w:val="24"/>
          <w:szCs w:val="24"/>
        </w:rPr>
        <w:t>相同，从</w:t>
      </w:r>
      <w:r>
        <w:rPr>
          <w:rFonts w:ascii="Times New Roman" w:eastAsia="楷体" w:hAnsi="Times New Roman" w:cs="宋体" w:hint="eastAsia"/>
          <w:kern w:val="0"/>
          <w:sz w:val="24"/>
          <w:szCs w:val="24"/>
        </w:rPr>
        <w:t>30N</w:t>
      </w:r>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40N</w:t>
      </w:r>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50N</w:t>
      </w:r>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60N</w:t>
      </w:r>
      <w:r>
        <w:rPr>
          <w:rFonts w:ascii="Times New Roman" w:eastAsia="楷体" w:hAnsi="Times New Roman" w:cs="宋体" w:hint="eastAsia"/>
          <w:kern w:val="0"/>
          <w:sz w:val="24"/>
          <w:szCs w:val="24"/>
        </w:rPr>
        <w:t>中抽签确定，且同级加载时每辆小车载重相同，</w:t>
      </w:r>
      <w:r>
        <w:rPr>
          <w:rFonts w:ascii="Times New Roman" w:eastAsia="楷体" w:hAnsi="Times New Roman" w:cs="宋体" w:hint="eastAsia"/>
          <w:kern w:val="0"/>
          <w:sz w:val="24"/>
          <w:szCs w:val="24"/>
        </w:rPr>
        <w:t>Z</w:t>
      </w:r>
      <w:r>
        <w:rPr>
          <w:rFonts w:ascii="Times New Roman" w:eastAsia="楷体" w:hAnsi="Times New Roman" w:cs="宋体" w:hint="eastAsia"/>
          <w:kern w:val="0"/>
          <w:sz w:val="24"/>
          <w:szCs w:val="24"/>
          <w:vertAlign w:val="subscript"/>
        </w:rPr>
        <w:t>2</w:t>
      </w:r>
      <w:r>
        <w:rPr>
          <w:rFonts w:ascii="Times New Roman" w:eastAsia="楷体" w:hAnsi="Times New Roman" w:cs="宋体" w:hint="eastAsia"/>
          <w:kern w:val="0"/>
          <w:sz w:val="24"/>
          <w:szCs w:val="24"/>
        </w:rPr>
        <w:t>和</w:t>
      </w:r>
      <w:r>
        <w:rPr>
          <w:rFonts w:ascii="Times New Roman" w:eastAsia="楷体" w:hAnsi="Times New Roman" w:cs="宋体" w:hint="eastAsia"/>
          <w:kern w:val="0"/>
          <w:sz w:val="24"/>
          <w:szCs w:val="24"/>
        </w:rPr>
        <w:t>Z</w:t>
      </w:r>
      <w:r>
        <w:rPr>
          <w:rFonts w:ascii="Times New Roman" w:eastAsia="楷体" w:hAnsi="Times New Roman" w:cs="宋体" w:hint="eastAsia"/>
          <w:kern w:val="0"/>
          <w:sz w:val="24"/>
          <w:szCs w:val="24"/>
          <w:vertAlign w:val="subscript"/>
        </w:rPr>
        <w:t>3</w:t>
      </w:r>
      <w:r>
        <w:rPr>
          <w:rFonts w:ascii="Times New Roman" w:eastAsia="楷体" w:hAnsi="Times New Roman" w:cs="宋体" w:hint="eastAsia"/>
          <w:kern w:val="0"/>
          <w:sz w:val="24"/>
          <w:szCs w:val="24"/>
        </w:rPr>
        <w:t>大于</w:t>
      </w:r>
      <w:r>
        <w:rPr>
          <w:rFonts w:ascii="Times New Roman" w:eastAsia="楷体" w:hAnsi="Times New Roman" w:cs="宋体" w:hint="eastAsia"/>
          <w:kern w:val="0"/>
          <w:sz w:val="24"/>
          <w:szCs w:val="24"/>
        </w:rPr>
        <w:t>Z</w:t>
      </w:r>
      <w:r>
        <w:rPr>
          <w:rFonts w:ascii="Times New Roman" w:eastAsia="楷体" w:hAnsi="Times New Roman" w:cs="宋体" w:hint="eastAsia"/>
          <w:kern w:val="0"/>
          <w:sz w:val="24"/>
          <w:szCs w:val="24"/>
          <w:vertAlign w:val="subscript"/>
        </w:rPr>
        <w:t>1</w:t>
      </w:r>
      <w:r>
        <w:rPr>
          <w:rFonts w:ascii="Times New Roman" w:eastAsia="楷体" w:hAnsi="Times New Roman" w:cs="宋体" w:hint="eastAsia"/>
          <w:kern w:val="0"/>
          <w:sz w:val="24"/>
          <w:szCs w:val="24"/>
        </w:rPr>
        <w:t>，抽签时假定抽取的</w:t>
      </w:r>
      <w:r>
        <w:rPr>
          <w:rFonts w:ascii="Times New Roman" w:eastAsia="楷体" w:hAnsi="Times New Roman" w:cs="宋体" w:hint="eastAsia"/>
          <w:kern w:val="0"/>
          <w:sz w:val="24"/>
          <w:szCs w:val="24"/>
        </w:rPr>
        <w:t>Z</w:t>
      </w:r>
      <w:r>
        <w:rPr>
          <w:rFonts w:ascii="Times New Roman" w:eastAsia="楷体" w:hAnsi="Times New Roman" w:cs="宋体" w:hint="eastAsia"/>
          <w:kern w:val="0"/>
          <w:sz w:val="24"/>
          <w:szCs w:val="24"/>
          <w:vertAlign w:val="subscript"/>
        </w:rPr>
        <w:t>1</w:t>
      </w:r>
      <w:r>
        <w:rPr>
          <w:rFonts w:ascii="Times New Roman" w:eastAsia="楷体" w:hAnsi="Times New Roman" w:cs="宋体" w:hint="eastAsia"/>
          <w:kern w:val="0"/>
          <w:sz w:val="24"/>
          <w:szCs w:val="24"/>
        </w:rPr>
        <w:t>为</w:t>
      </w:r>
      <w:r>
        <w:rPr>
          <w:rFonts w:ascii="Times New Roman" w:eastAsia="楷体" w:hAnsi="Times New Roman" w:cs="宋体" w:hint="eastAsia"/>
          <w:kern w:val="0"/>
          <w:sz w:val="24"/>
          <w:szCs w:val="24"/>
        </w:rPr>
        <w:t>40N</w:t>
      </w:r>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Z</w:t>
      </w:r>
      <w:r>
        <w:rPr>
          <w:rFonts w:ascii="Times New Roman" w:eastAsia="楷体" w:hAnsi="Times New Roman" w:cs="宋体" w:hint="eastAsia"/>
          <w:kern w:val="0"/>
          <w:sz w:val="24"/>
          <w:szCs w:val="24"/>
          <w:vertAlign w:val="subscript"/>
        </w:rPr>
        <w:t>2</w:t>
      </w:r>
      <w:r>
        <w:rPr>
          <w:rFonts w:ascii="Times New Roman" w:eastAsia="楷体" w:hAnsi="Times New Roman" w:cs="宋体" w:hint="eastAsia"/>
          <w:kern w:val="0"/>
          <w:sz w:val="24"/>
          <w:szCs w:val="24"/>
        </w:rPr>
        <w:t>和</w:t>
      </w:r>
      <w:r>
        <w:rPr>
          <w:rFonts w:ascii="Times New Roman" w:eastAsia="楷体" w:hAnsi="Times New Roman" w:cs="宋体" w:hint="eastAsia"/>
          <w:kern w:val="0"/>
          <w:sz w:val="24"/>
          <w:szCs w:val="24"/>
        </w:rPr>
        <w:t>Z</w:t>
      </w:r>
      <w:r>
        <w:rPr>
          <w:rFonts w:ascii="Times New Roman" w:eastAsia="楷体" w:hAnsi="Times New Roman" w:cs="宋体" w:hint="eastAsia"/>
          <w:kern w:val="0"/>
          <w:sz w:val="24"/>
          <w:szCs w:val="24"/>
          <w:vertAlign w:val="subscript"/>
        </w:rPr>
        <w:t>3</w:t>
      </w:r>
      <w:r>
        <w:rPr>
          <w:rFonts w:ascii="Times New Roman" w:eastAsia="楷体" w:hAnsi="Times New Roman" w:cs="宋体" w:hint="eastAsia"/>
          <w:kern w:val="0"/>
          <w:sz w:val="24"/>
          <w:szCs w:val="24"/>
        </w:rPr>
        <w:t>则从</w:t>
      </w:r>
      <w:r>
        <w:rPr>
          <w:rFonts w:ascii="Times New Roman" w:eastAsia="楷体" w:hAnsi="Times New Roman" w:cs="宋体" w:hint="eastAsia"/>
          <w:kern w:val="0"/>
          <w:sz w:val="24"/>
          <w:szCs w:val="24"/>
        </w:rPr>
        <w:t>50N</w:t>
      </w:r>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60N</w:t>
      </w:r>
      <w:r>
        <w:rPr>
          <w:rFonts w:ascii="Times New Roman" w:eastAsia="楷体" w:hAnsi="Times New Roman" w:cs="宋体" w:hint="eastAsia"/>
          <w:kern w:val="0"/>
          <w:sz w:val="24"/>
          <w:szCs w:val="24"/>
        </w:rPr>
        <w:t>中抽签确定，依此类推。</w:t>
      </w:r>
    </w:p>
    <w:p w:rsidR="00131F65" w:rsidRDefault="00C45833">
      <w:pPr>
        <w:numPr>
          <w:ilvl w:val="0"/>
          <w:numId w:val="6"/>
        </w:numPr>
        <w:spacing w:line="360" w:lineRule="auto"/>
        <w:ind w:left="420" w:firstLineChars="200" w:firstLine="480"/>
        <w:rPr>
          <w:rFonts w:ascii="Times New Roman" w:eastAsia="楷体" w:hAnsi="Times New Roman" w:cs="宋体"/>
          <w:kern w:val="0"/>
          <w:sz w:val="24"/>
          <w:szCs w:val="24"/>
        </w:rPr>
      </w:pPr>
      <w:r>
        <w:rPr>
          <w:rFonts w:ascii="Times New Roman" w:eastAsia="楷体" w:hAnsi="Times New Roman" w:cs="宋体" w:hint="eastAsia"/>
          <w:kern w:val="0"/>
          <w:sz w:val="24"/>
          <w:szCs w:val="24"/>
        </w:rPr>
        <w:t>小车移动过程中，桥梁应具备足够的刚度，</w:t>
      </w:r>
      <w:r>
        <w:rPr>
          <w:rFonts w:ascii="Times New Roman" w:eastAsia="楷体" w:hAnsi="Times New Roman" w:cs="宋体" w:hint="eastAsia"/>
          <w:b/>
          <w:bCs/>
          <w:kern w:val="0"/>
          <w:sz w:val="24"/>
          <w:szCs w:val="24"/>
        </w:rPr>
        <w:t>挠度限值</w:t>
      </w:r>
      <w:r>
        <w:rPr>
          <w:rFonts w:ascii="仿宋" w:eastAsia="楷体" w:hAnsi="仿宋" w:cs="宋体" w:hint="eastAsia"/>
          <w:b/>
          <w:bCs/>
          <w:kern w:val="0"/>
          <w:szCs w:val="21"/>
        </w:rPr>
        <w:t>[w]</w:t>
      </w:r>
      <w:r>
        <w:rPr>
          <w:rFonts w:ascii="Times New Roman" w:eastAsia="楷体" w:hAnsi="Times New Roman" w:cs="宋体" w:hint="eastAsia"/>
          <w:b/>
          <w:bCs/>
          <w:kern w:val="0"/>
          <w:sz w:val="24"/>
          <w:szCs w:val="24"/>
        </w:rPr>
        <w:t>为±</w:t>
      </w:r>
      <w:r>
        <w:rPr>
          <w:rFonts w:ascii="Times New Roman" w:eastAsia="楷体" w:hAnsi="Times New Roman" w:cs="宋体" w:hint="eastAsia"/>
          <w:b/>
          <w:bCs/>
          <w:kern w:val="0"/>
          <w:sz w:val="24"/>
          <w:szCs w:val="24"/>
        </w:rPr>
        <w:t>15mm</w:t>
      </w:r>
      <w:r>
        <w:rPr>
          <w:rFonts w:ascii="Times New Roman" w:eastAsia="楷体" w:hAnsi="Times New Roman" w:cs="宋体" w:hint="eastAsia"/>
          <w:kern w:val="0"/>
          <w:sz w:val="24"/>
          <w:szCs w:val="24"/>
        </w:rPr>
        <w:t>。</w:t>
      </w:r>
    </w:p>
    <w:p w:rsidR="00131F65" w:rsidRDefault="00C45833" w:rsidP="00CD563D">
      <w:pPr>
        <w:numPr>
          <w:ilvl w:val="2"/>
          <w:numId w:val="0"/>
        </w:numPr>
        <w:spacing w:line="360" w:lineRule="auto"/>
        <w:ind w:left="566" w:hangingChars="235" w:hanging="566"/>
        <w:jc w:val="left"/>
        <w:outlineLvl w:val="2"/>
        <w:rPr>
          <w:rFonts w:ascii="Times New Roman" w:eastAsia="楷体" w:hAnsi="Times New Roman" w:cs="Times New Roman"/>
          <w:b/>
          <w:bCs/>
          <w:color w:val="000000"/>
          <w:sz w:val="24"/>
          <w:szCs w:val="24"/>
        </w:rPr>
      </w:pPr>
      <w:bookmarkStart w:id="15" w:name="_Ref35643645"/>
      <w:r>
        <w:rPr>
          <w:rFonts w:ascii="Times New Roman" w:eastAsia="楷体" w:hAnsi="Times New Roman" w:cs="Times New Roman" w:hint="eastAsia"/>
          <w:b/>
          <w:bCs/>
          <w:sz w:val="24"/>
          <w:szCs w:val="24"/>
        </w:rPr>
        <w:t>桥墩撞击荷载</w:t>
      </w:r>
      <w:bookmarkEnd w:id="15"/>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color w:val="000000"/>
          <w:sz w:val="24"/>
          <w:szCs w:val="24"/>
        </w:rPr>
        <w:t>撞击荷载通过质量约为</w:t>
      </w:r>
      <w:r>
        <w:rPr>
          <w:rFonts w:ascii="Times New Roman" w:eastAsia="楷体" w:hAnsi="Times New Roman" w:cs="Times New Roman" w:hint="eastAsia"/>
          <w:color w:val="000000"/>
          <w:sz w:val="24"/>
          <w:szCs w:val="24"/>
        </w:rPr>
        <w:t>560</w:t>
      </w:r>
      <w:r>
        <w:rPr>
          <w:rFonts w:ascii="Times New Roman" w:eastAsia="楷体" w:hAnsi="Times New Roman" w:cs="Times New Roman" w:hint="eastAsia"/>
          <w:color w:val="000000"/>
          <w:sz w:val="24"/>
          <w:szCs w:val="24"/>
        </w:rPr>
        <w:t>克</w:t>
      </w:r>
      <w:r>
        <w:rPr>
          <w:rFonts w:ascii="Times New Roman" w:eastAsia="楷体" w:hAnsi="Times New Roman" w:cs="Times New Roman" w:hint="eastAsia"/>
          <w:sz w:val="24"/>
          <w:szCs w:val="24"/>
        </w:rPr>
        <w:t>不锈钢小球，直径为</w:t>
      </w:r>
      <w:r>
        <w:rPr>
          <w:rFonts w:ascii="Times New Roman" w:eastAsia="楷体" w:hAnsi="Times New Roman" w:cs="Times New Roman" w:hint="eastAsia"/>
          <w:sz w:val="24"/>
          <w:szCs w:val="24"/>
        </w:rPr>
        <w:t>138mm</w:t>
      </w:r>
      <w:r>
        <w:rPr>
          <w:rFonts w:ascii="Times New Roman" w:eastAsia="楷体" w:hAnsi="Times New Roman" w:cs="Times New Roman" w:hint="eastAsia"/>
          <w:sz w:val="24"/>
          <w:szCs w:val="24"/>
        </w:rPr>
        <w:t>，从高处加速滑落，转变为水平撞击荷载。</w:t>
      </w:r>
      <w:r>
        <w:rPr>
          <w:rFonts w:ascii="Times New Roman" w:eastAsia="楷体" w:hAnsi="Times New Roman" w:cs="Times New Roman" w:hint="eastAsia"/>
          <w:b/>
          <w:bCs/>
          <w:sz w:val="24"/>
          <w:szCs w:val="24"/>
        </w:rPr>
        <w:t>小球形心的初始高度为相对于桥墩底面（支座竹板</w:t>
      </w:r>
      <w:r>
        <w:rPr>
          <w:rFonts w:ascii="Times New Roman" w:eastAsia="楷体" w:hAnsi="Times New Roman" w:cs="Times New Roman" w:hint="eastAsia"/>
          <w:b/>
          <w:bCs/>
          <w:sz w:val="24"/>
          <w:szCs w:val="24"/>
        </w:rPr>
        <w:t>b</w:t>
      </w:r>
      <w:r>
        <w:rPr>
          <w:rFonts w:ascii="Times New Roman" w:eastAsia="楷体" w:hAnsi="Times New Roman" w:cs="Times New Roman" w:hint="eastAsia"/>
          <w:b/>
          <w:bCs/>
          <w:sz w:val="24"/>
          <w:szCs w:val="24"/>
        </w:rPr>
        <w:t>上表面）高度，初始高度为</w:t>
      </w:r>
      <w:r>
        <w:rPr>
          <w:rFonts w:ascii="Times New Roman" w:eastAsia="楷体" w:hAnsi="Times New Roman" w:cs="Times New Roman" w:hint="eastAsia"/>
          <w:b/>
          <w:sz w:val="24"/>
          <w:szCs w:val="24"/>
        </w:rPr>
        <w:t>待定参数</w:t>
      </w:r>
      <w:r>
        <w:rPr>
          <w:rFonts w:ascii="Times New Roman" w:eastAsia="楷体" w:hAnsi="Times New Roman" w:cs="Times New Roman" w:hint="eastAsia"/>
          <w:sz w:val="24"/>
          <w:szCs w:val="24"/>
        </w:rPr>
        <w:t>，其取值为</w:t>
      </w:r>
      <w:r>
        <w:rPr>
          <w:rFonts w:ascii="Times New Roman" w:eastAsia="楷体" w:hAnsi="Times New Roman" w:cs="Times New Roman" w:hint="eastAsia"/>
          <w:sz w:val="24"/>
          <w:szCs w:val="24"/>
        </w:rPr>
        <w:t>400mm</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500mm</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60</w:t>
      </w:r>
      <w:r>
        <w:rPr>
          <w:rFonts w:ascii="Times New Roman" w:eastAsia="楷体" w:hAnsi="Times New Roman" w:cs="Times New Roman"/>
          <w:sz w:val="24"/>
          <w:szCs w:val="24"/>
        </w:rPr>
        <w:t>0mm</w:t>
      </w:r>
      <w:r>
        <w:rPr>
          <w:rFonts w:ascii="Times New Roman" w:eastAsia="楷体" w:hAnsi="Times New Roman" w:cs="Times New Roman" w:hint="eastAsia"/>
          <w:sz w:val="24"/>
          <w:szCs w:val="24"/>
        </w:rPr>
        <w:t>之一，按照</w:t>
      </w:r>
      <w:r>
        <w:rPr>
          <w:rFonts w:ascii="Times New Roman" w:eastAsia="楷体" w:hAnsi="Times New Roman" w:cs="Times New Roman" w:hint="eastAsia"/>
          <w:sz w:val="24"/>
          <w:szCs w:val="24"/>
        </w:rPr>
        <w:t>100</w:t>
      </w:r>
      <w:r>
        <w:rPr>
          <w:rFonts w:ascii="Times New Roman" w:eastAsia="楷体" w:hAnsi="Times New Roman" w:cs="Times New Roman"/>
          <w:sz w:val="24"/>
          <w:szCs w:val="24"/>
        </w:rPr>
        <w:t>mm</w:t>
      </w:r>
      <w:r>
        <w:rPr>
          <w:rFonts w:ascii="Times New Roman" w:eastAsia="楷体" w:hAnsi="Times New Roman" w:cs="Times New Roman" w:hint="eastAsia"/>
          <w:sz w:val="24"/>
          <w:szCs w:val="24"/>
        </w:rPr>
        <w:t>阶梯随机取值。撞击荷载的施加方法是：由参赛队员手持小球放到统一抽取的初始高度处，打开阀门，小球沿滑轨滑落，水平撞击</w:t>
      </w:r>
      <w:r w:rsidR="001B3831">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w:instrText>
      </w:r>
      <w:r>
        <w:rPr>
          <w:rFonts w:ascii="Times New Roman" w:eastAsia="楷体" w:hAnsi="Times New Roman" w:cs="Times New Roman" w:hint="eastAsia"/>
          <w:sz w:val="24"/>
          <w:szCs w:val="24"/>
        </w:rPr>
        <w:instrText>= 3 \* GB3</w:instrText>
      </w:r>
      <w:r>
        <w:rPr>
          <w:rFonts w:ascii="Times New Roman" w:eastAsia="楷体" w:hAnsi="Times New Roman" w:cs="Times New Roman"/>
          <w:sz w:val="24"/>
          <w:szCs w:val="24"/>
        </w:rPr>
        <w:instrText xml:space="preserve"> </w:instrText>
      </w:r>
      <w:r w:rsidR="001B3831">
        <w:rPr>
          <w:rFonts w:ascii="Times New Roman" w:eastAsia="楷体" w:hAnsi="Times New Roman" w:cs="Times New Roman"/>
          <w:sz w:val="24"/>
          <w:szCs w:val="24"/>
        </w:rPr>
        <w:fldChar w:fldCharType="separate"/>
      </w:r>
      <w:r>
        <w:rPr>
          <w:rFonts w:ascii="Times New Roman" w:eastAsia="楷体" w:hAnsi="Times New Roman" w:cs="Times New Roman" w:hint="eastAsia"/>
          <w:sz w:val="24"/>
          <w:szCs w:val="24"/>
        </w:rPr>
        <w:t>③</w:t>
      </w:r>
      <w:r w:rsidR="001B3831">
        <w:rPr>
          <w:rFonts w:ascii="Times New Roman" w:eastAsia="楷体" w:hAnsi="Times New Roman" w:cs="Times New Roman"/>
          <w:sz w:val="24"/>
          <w:szCs w:val="24"/>
        </w:rPr>
        <w:fldChar w:fldCharType="end"/>
      </w:r>
      <w:r>
        <w:rPr>
          <w:rFonts w:ascii="Times New Roman" w:eastAsia="楷体" w:hAnsi="Times New Roman" w:cs="Times New Roman" w:hint="eastAsia"/>
          <w:sz w:val="24"/>
          <w:szCs w:val="24"/>
        </w:rPr>
        <w:t>轴处桥墩。</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40"/>
        <w:gridCol w:w="5041"/>
      </w:tblGrid>
      <w:tr w:rsidR="00131F65">
        <w:trPr>
          <w:trHeight w:val="1900"/>
        </w:trPr>
        <w:tc>
          <w:tcPr>
            <w:tcW w:w="5040" w:type="dxa"/>
            <w:vAlign w:val="center"/>
          </w:tcPr>
          <w:p w:rsidR="00131F65" w:rsidRDefault="00C45833">
            <w:pPr>
              <w:spacing w:line="360" w:lineRule="auto"/>
              <w:jc w:val="center"/>
              <w:rPr>
                <w:rFonts w:eastAsia="楷体"/>
                <w:kern w:val="0"/>
                <w:sz w:val="24"/>
                <w:szCs w:val="24"/>
              </w:rPr>
            </w:pPr>
            <w:r>
              <w:rPr>
                <w:rFonts w:eastAsia="楷体"/>
                <w:noProof/>
                <w:kern w:val="0"/>
                <w:sz w:val="24"/>
                <w:szCs w:val="24"/>
              </w:rPr>
              <w:drawing>
                <wp:inline distT="0" distB="0" distL="0" distR="0">
                  <wp:extent cx="1622425" cy="11836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stretch>
                            <a:fillRect/>
                          </a:stretch>
                        </pic:blipFill>
                        <pic:spPr>
                          <a:xfrm>
                            <a:off x="0" y="0"/>
                            <a:ext cx="1653162" cy="1206631"/>
                          </a:xfrm>
                          <a:prstGeom prst="rect">
                            <a:avLst/>
                          </a:prstGeom>
                        </pic:spPr>
                      </pic:pic>
                    </a:graphicData>
                  </a:graphic>
                </wp:inline>
              </w:drawing>
            </w:r>
          </w:p>
        </w:tc>
        <w:tc>
          <w:tcPr>
            <w:tcW w:w="5041" w:type="dxa"/>
            <w:vAlign w:val="center"/>
          </w:tcPr>
          <w:p w:rsidR="00131F65" w:rsidRDefault="00C45833">
            <w:pPr>
              <w:spacing w:line="360" w:lineRule="auto"/>
              <w:jc w:val="center"/>
              <w:rPr>
                <w:rFonts w:eastAsia="楷体"/>
                <w:kern w:val="0"/>
                <w:sz w:val="24"/>
                <w:szCs w:val="24"/>
              </w:rPr>
            </w:pPr>
            <w:r>
              <w:rPr>
                <w:rFonts w:eastAsia="楷体"/>
                <w:noProof/>
                <w:kern w:val="0"/>
                <w:sz w:val="24"/>
                <w:szCs w:val="24"/>
              </w:rPr>
              <w:drawing>
                <wp:inline distT="0" distB="0" distL="0" distR="0">
                  <wp:extent cx="2085975" cy="119316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stretch>
                            <a:fillRect/>
                          </a:stretch>
                        </pic:blipFill>
                        <pic:spPr>
                          <a:xfrm>
                            <a:off x="0" y="0"/>
                            <a:ext cx="2109309" cy="1206569"/>
                          </a:xfrm>
                          <a:prstGeom prst="rect">
                            <a:avLst/>
                          </a:prstGeom>
                        </pic:spPr>
                      </pic:pic>
                    </a:graphicData>
                  </a:graphic>
                </wp:inline>
              </w:drawing>
            </w:r>
          </w:p>
        </w:tc>
      </w:tr>
      <w:tr w:rsidR="00131F65">
        <w:trPr>
          <w:trHeight w:val="813"/>
        </w:trPr>
        <w:tc>
          <w:tcPr>
            <w:tcW w:w="10081" w:type="dxa"/>
            <w:gridSpan w:val="2"/>
          </w:tcPr>
          <w:p w:rsidR="00131F65" w:rsidRDefault="00C45833" w:rsidP="00D272EE">
            <w:pPr>
              <w:spacing w:beforeLines="50" w:line="360" w:lineRule="auto"/>
              <w:jc w:val="center"/>
              <w:outlineLvl w:val="4"/>
              <w:rPr>
                <w:rFonts w:eastAsia="楷体"/>
                <w:b/>
                <w:bCs/>
                <w:kern w:val="0"/>
                <w:sz w:val="20"/>
                <w:szCs w:val="21"/>
              </w:rPr>
            </w:pPr>
            <w:r>
              <w:rPr>
                <w:rFonts w:eastAsia="楷体" w:hint="eastAsia"/>
                <w:b/>
                <w:bCs/>
                <w:kern w:val="0"/>
                <w:sz w:val="20"/>
                <w:szCs w:val="21"/>
              </w:rPr>
              <w:t>砝码尺寸示意图</w:t>
            </w:r>
            <w:r>
              <w:rPr>
                <w:rFonts w:ascii="楷体" w:eastAsia="楷体" w:hAnsi="楷体" w:hint="eastAsia"/>
                <w:b/>
                <w:bCs/>
                <w:kern w:val="0"/>
                <w:sz w:val="20"/>
                <w:szCs w:val="21"/>
              </w:rPr>
              <w:t>（单位：</w:t>
            </w:r>
            <w:r>
              <w:rPr>
                <w:rFonts w:eastAsia="楷体"/>
                <w:b/>
                <w:bCs/>
                <w:kern w:val="0"/>
                <w:sz w:val="20"/>
                <w:szCs w:val="21"/>
              </w:rPr>
              <w:t>mm</w:t>
            </w:r>
            <w:r>
              <w:rPr>
                <w:rFonts w:ascii="楷体" w:eastAsia="楷体" w:hAnsi="楷体" w:hint="eastAsia"/>
                <w:b/>
                <w:bCs/>
                <w:kern w:val="0"/>
                <w:sz w:val="20"/>
                <w:szCs w:val="21"/>
              </w:rPr>
              <w:t>）</w:t>
            </w:r>
          </w:p>
        </w:tc>
      </w:tr>
    </w:tbl>
    <w:p w:rsidR="00131F65" w:rsidRDefault="00C45833" w:rsidP="00CD563D">
      <w:pPr>
        <w:numPr>
          <w:ilvl w:val="2"/>
          <w:numId w:val="0"/>
        </w:numPr>
        <w:spacing w:line="360" w:lineRule="auto"/>
        <w:ind w:left="566" w:hangingChars="235" w:hanging="566"/>
        <w:jc w:val="left"/>
        <w:outlineLvl w:val="2"/>
        <w:rPr>
          <w:rFonts w:ascii="Times New Roman" w:eastAsia="楷体" w:hAnsi="Times New Roman" w:cs="Times New Roman"/>
          <w:b/>
          <w:bCs/>
          <w:sz w:val="24"/>
          <w:szCs w:val="24"/>
        </w:rPr>
      </w:pPr>
      <w:bookmarkStart w:id="16" w:name="_Ref35689448"/>
      <w:r>
        <w:rPr>
          <w:rFonts w:ascii="Times New Roman" w:eastAsia="楷体" w:hAnsi="Times New Roman" w:cs="Times New Roman" w:hint="eastAsia"/>
          <w:b/>
          <w:bCs/>
          <w:sz w:val="24"/>
          <w:szCs w:val="24"/>
        </w:rPr>
        <w:t>桥面板</w:t>
      </w:r>
      <w:bookmarkEnd w:id="16"/>
    </w:p>
    <w:p w:rsidR="00131F65" w:rsidRDefault="00C45833">
      <w:pPr>
        <w:spacing w:line="360" w:lineRule="auto"/>
        <w:ind w:firstLineChars="200" w:firstLine="480"/>
        <w:jc w:val="left"/>
        <w:rPr>
          <w:rFonts w:ascii="仿宋" w:eastAsia="楷体" w:hAnsi="仿宋" w:cs="宋体"/>
          <w:kern w:val="0"/>
          <w:sz w:val="24"/>
          <w:szCs w:val="24"/>
        </w:rPr>
      </w:pPr>
      <w:r>
        <w:rPr>
          <w:rFonts w:ascii="仿宋" w:eastAsia="楷体" w:hAnsi="仿宋" w:cs="宋体" w:hint="eastAsia"/>
          <w:kern w:val="0"/>
          <w:sz w:val="24"/>
          <w:szCs w:val="24"/>
        </w:rPr>
        <w:t>桥面板的平面尺寸为</w:t>
      </w:r>
      <w:r>
        <w:rPr>
          <w:rFonts w:ascii="Times New Roman" w:eastAsia="楷体" w:hAnsi="Times New Roman" w:cs="Times New Roman" w:hint="eastAsia"/>
          <w:kern w:val="0"/>
          <w:sz w:val="24"/>
          <w:szCs w:val="24"/>
        </w:rPr>
        <w:t>2115mm</w:t>
      </w:r>
      <w:r>
        <w:rPr>
          <w:rFonts w:ascii="仿宋" w:eastAsia="楷体" w:hAnsi="仿宋" w:cs="宋体"/>
          <w:kern w:val="0"/>
          <w:sz w:val="24"/>
          <w:szCs w:val="24"/>
        </w:rPr>
        <w:t>*</w:t>
      </w:r>
      <w:r>
        <w:rPr>
          <w:rFonts w:ascii="Times New Roman" w:eastAsia="楷体" w:hAnsi="Times New Roman" w:cs="Times New Roman" w:hint="eastAsia"/>
          <w:kern w:val="0"/>
          <w:sz w:val="24"/>
          <w:szCs w:val="24"/>
        </w:rPr>
        <w:t>330mm</w:t>
      </w:r>
      <w:r>
        <w:rPr>
          <w:rFonts w:ascii="仿宋" w:eastAsia="楷体" w:hAnsi="仿宋" w:cs="宋体" w:hint="eastAsia"/>
          <w:kern w:val="0"/>
          <w:sz w:val="24"/>
          <w:szCs w:val="24"/>
        </w:rPr>
        <w:t>，由</w:t>
      </w:r>
      <w:r>
        <w:rPr>
          <w:rFonts w:ascii="仿宋" w:eastAsia="楷体" w:hAnsi="仿宋" w:cs="宋体" w:hint="eastAsia"/>
          <w:kern w:val="0"/>
          <w:sz w:val="24"/>
          <w:szCs w:val="24"/>
        </w:rPr>
        <w:t>2mm</w:t>
      </w:r>
      <w:r>
        <w:rPr>
          <w:rFonts w:ascii="仿宋" w:eastAsia="楷体" w:hAnsi="仿宋" w:cs="宋体" w:hint="eastAsia"/>
          <w:kern w:val="0"/>
          <w:sz w:val="24"/>
          <w:szCs w:val="24"/>
        </w:rPr>
        <w:t>厚的竹材</w:t>
      </w:r>
      <w:r>
        <w:rPr>
          <w:rFonts w:ascii="仿宋" w:eastAsia="楷体" w:hAnsi="仿宋" w:cs="宋体" w:hint="eastAsia"/>
          <w:kern w:val="0"/>
          <w:sz w:val="24"/>
          <w:szCs w:val="24"/>
        </w:rPr>
        <w:t>+</w:t>
      </w:r>
      <w:r>
        <w:rPr>
          <w:rFonts w:ascii="仿宋" w:eastAsia="楷体" w:hAnsi="仿宋" w:cs="宋体" w:hint="eastAsia"/>
          <w:kern w:val="0"/>
          <w:sz w:val="24"/>
          <w:szCs w:val="24"/>
        </w:rPr>
        <w:t>人造革材料构成，表面画上车</w:t>
      </w:r>
      <w:r>
        <w:rPr>
          <w:rFonts w:ascii="仿宋" w:eastAsia="楷体" w:hAnsi="仿宋" w:cs="宋体" w:hint="eastAsia"/>
          <w:kern w:val="0"/>
          <w:sz w:val="24"/>
          <w:szCs w:val="24"/>
        </w:rPr>
        <w:lastRenderedPageBreak/>
        <w:t>道线和减速带位置线，粘贴</w:t>
      </w:r>
      <w:r>
        <w:rPr>
          <w:rFonts w:ascii="仿宋" w:eastAsia="楷体" w:hAnsi="仿宋" w:cs="宋体" w:hint="eastAsia"/>
          <w:kern w:val="0"/>
          <w:sz w:val="24"/>
          <w:szCs w:val="24"/>
        </w:rPr>
        <w:t>5</w:t>
      </w:r>
      <w:r>
        <w:rPr>
          <w:rFonts w:ascii="仿宋" w:eastAsia="楷体" w:hAnsi="仿宋" w:cs="宋体" w:hint="eastAsia"/>
          <w:kern w:val="0"/>
          <w:sz w:val="24"/>
          <w:szCs w:val="24"/>
        </w:rPr>
        <w:t>根车道隔离带（确保小车行驶不偏离车道）和</w:t>
      </w:r>
      <w:r>
        <w:rPr>
          <w:rFonts w:ascii="仿宋" w:eastAsia="楷体" w:hAnsi="仿宋" w:cs="宋体" w:hint="eastAsia"/>
          <w:kern w:val="0"/>
          <w:sz w:val="24"/>
          <w:szCs w:val="24"/>
        </w:rPr>
        <w:t>J</w:t>
      </w:r>
      <w:r>
        <w:rPr>
          <w:rFonts w:ascii="仿宋" w:eastAsia="楷体" w:hAnsi="仿宋" w:cs="宋体" w:hint="eastAsia"/>
          <w:kern w:val="0"/>
          <w:sz w:val="24"/>
          <w:szCs w:val="24"/>
          <w:vertAlign w:val="subscript"/>
        </w:rPr>
        <w:t>1</w:t>
      </w:r>
      <w:r>
        <w:rPr>
          <w:rFonts w:ascii="仿宋" w:eastAsia="楷体" w:hAnsi="仿宋" w:cs="宋体" w:hint="eastAsia"/>
          <w:kern w:val="0"/>
          <w:sz w:val="24"/>
          <w:szCs w:val="24"/>
        </w:rPr>
        <w:t>、</w:t>
      </w:r>
      <w:r>
        <w:rPr>
          <w:rFonts w:ascii="仿宋" w:eastAsia="楷体" w:hAnsi="仿宋" w:cs="宋体" w:hint="eastAsia"/>
          <w:kern w:val="0"/>
          <w:sz w:val="24"/>
          <w:szCs w:val="24"/>
        </w:rPr>
        <w:t>J</w:t>
      </w:r>
      <w:r>
        <w:rPr>
          <w:rFonts w:ascii="仿宋" w:eastAsia="楷体" w:hAnsi="仿宋" w:cs="宋体" w:hint="eastAsia"/>
          <w:kern w:val="0"/>
          <w:sz w:val="24"/>
          <w:szCs w:val="24"/>
          <w:vertAlign w:val="subscript"/>
        </w:rPr>
        <w:t>2</w:t>
      </w:r>
      <w:r>
        <w:rPr>
          <w:rFonts w:ascii="仿宋" w:eastAsia="楷体" w:hAnsi="仿宋" w:cs="宋体" w:hint="eastAsia"/>
          <w:kern w:val="0"/>
          <w:sz w:val="24"/>
          <w:szCs w:val="24"/>
        </w:rPr>
        <w:t>、</w:t>
      </w:r>
      <w:r>
        <w:rPr>
          <w:rFonts w:ascii="仿宋" w:eastAsia="楷体" w:hAnsi="仿宋" w:cs="宋体" w:hint="eastAsia"/>
          <w:kern w:val="0"/>
          <w:sz w:val="24"/>
          <w:szCs w:val="24"/>
        </w:rPr>
        <w:t>J</w:t>
      </w:r>
      <w:r>
        <w:rPr>
          <w:rFonts w:ascii="仿宋" w:eastAsia="楷体" w:hAnsi="仿宋" w:cs="宋体" w:hint="eastAsia"/>
          <w:kern w:val="0"/>
          <w:sz w:val="24"/>
          <w:szCs w:val="24"/>
          <w:vertAlign w:val="subscript"/>
        </w:rPr>
        <w:t>3</w:t>
      </w:r>
      <w:r>
        <w:rPr>
          <w:rFonts w:ascii="仿宋" w:eastAsia="楷体" w:hAnsi="仿宋" w:cs="宋体" w:hint="eastAsia"/>
          <w:kern w:val="0"/>
          <w:sz w:val="24"/>
          <w:szCs w:val="24"/>
        </w:rPr>
        <w:t>、</w:t>
      </w:r>
      <w:r>
        <w:rPr>
          <w:rFonts w:ascii="仿宋" w:eastAsia="楷体" w:hAnsi="仿宋" w:cs="宋体" w:hint="eastAsia"/>
          <w:kern w:val="0"/>
          <w:sz w:val="24"/>
          <w:szCs w:val="24"/>
        </w:rPr>
        <w:t>J</w:t>
      </w:r>
      <w:r>
        <w:rPr>
          <w:rFonts w:ascii="仿宋" w:eastAsia="楷体" w:hAnsi="仿宋" w:cs="宋体" w:hint="eastAsia"/>
          <w:kern w:val="0"/>
          <w:sz w:val="24"/>
          <w:szCs w:val="24"/>
          <w:vertAlign w:val="subscript"/>
        </w:rPr>
        <w:t>4</w:t>
      </w:r>
      <w:proofErr w:type="gramStart"/>
      <w:r>
        <w:rPr>
          <w:rFonts w:ascii="仿宋" w:eastAsia="楷体" w:hAnsi="仿宋" w:cs="宋体" w:hint="eastAsia"/>
          <w:kern w:val="0"/>
          <w:sz w:val="24"/>
          <w:szCs w:val="24"/>
        </w:rPr>
        <w:t>四</w:t>
      </w:r>
      <w:proofErr w:type="gramEnd"/>
      <w:r>
        <w:rPr>
          <w:rFonts w:ascii="仿宋" w:eastAsia="楷体" w:hAnsi="仿宋" w:cs="宋体" w:hint="eastAsia"/>
          <w:kern w:val="0"/>
          <w:sz w:val="24"/>
          <w:szCs w:val="24"/>
        </w:rPr>
        <w:t>根减速带，减速带位置将桥跨大致分为三等分，车道隔离带和减速带横截面尺寸如图</w:t>
      </w:r>
      <w:r>
        <w:rPr>
          <w:rFonts w:ascii="仿宋" w:eastAsia="楷体" w:hAnsi="仿宋" w:cs="宋体" w:hint="eastAsia"/>
          <w:kern w:val="0"/>
          <w:sz w:val="24"/>
          <w:szCs w:val="24"/>
        </w:rPr>
        <w:t>5</w:t>
      </w:r>
      <w:r>
        <w:rPr>
          <w:rFonts w:ascii="仿宋" w:eastAsia="楷体" w:hAnsi="仿宋" w:cs="宋体" w:hint="eastAsia"/>
          <w:kern w:val="0"/>
          <w:sz w:val="24"/>
          <w:szCs w:val="24"/>
        </w:rPr>
        <w:t>所示，加载时桥面板</w:t>
      </w:r>
      <w:r>
        <w:rPr>
          <w:rFonts w:ascii="仿宋" w:eastAsia="楷体" w:hAnsi="仿宋" w:cs="宋体" w:hint="eastAsia"/>
          <w:kern w:val="0"/>
          <w:sz w:val="24"/>
          <w:szCs w:val="24"/>
        </w:rPr>
        <w:t>J</w:t>
      </w:r>
      <w:r>
        <w:rPr>
          <w:rFonts w:ascii="仿宋" w:eastAsia="楷体" w:hAnsi="仿宋" w:cs="宋体" w:hint="eastAsia"/>
          <w:kern w:val="0"/>
          <w:sz w:val="24"/>
          <w:szCs w:val="24"/>
          <w:vertAlign w:val="subscript"/>
        </w:rPr>
        <w:t>1</w:t>
      </w:r>
      <w:r>
        <w:rPr>
          <w:rFonts w:ascii="仿宋" w:eastAsia="楷体" w:hAnsi="仿宋" w:cs="宋体" w:hint="eastAsia"/>
          <w:kern w:val="0"/>
          <w:sz w:val="24"/>
          <w:szCs w:val="24"/>
        </w:rPr>
        <w:t>减速带中心线与</w:t>
      </w:r>
      <w:r w:rsidR="001B3831">
        <w:rPr>
          <w:rFonts w:ascii="仿宋" w:eastAsia="楷体" w:hAnsi="仿宋" w:cs="宋体"/>
          <w:kern w:val="0"/>
          <w:sz w:val="24"/>
          <w:szCs w:val="24"/>
        </w:rPr>
        <w:fldChar w:fldCharType="begin"/>
      </w:r>
      <w:r>
        <w:rPr>
          <w:rFonts w:ascii="仿宋" w:eastAsia="楷体" w:hAnsi="仿宋" w:cs="宋体"/>
          <w:kern w:val="0"/>
          <w:sz w:val="24"/>
          <w:szCs w:val="24"/>
        </w:rPr>
        <w:instrText xml:space="preserve"> </w:instrText>
      </w:r>
      <w:r>
        <w:rPr>
          <w:rFonts w:ascii="仿宋" w:eastAsia="楷体" w:hAnsi="仿宋" w:cs="宋体" w:hint="eastAsia"/>
          <w:kern w:val="0"/>
          <w:sz w:val="24"/>
          <w:szCs w:val="24"/>
        </w:rPr>
        <w:instrText>= 1 \* GB3</w:instrText>
      </w:r>
      <w:r>
        <w:rPr>
          <w:rFonts w:ascii="仿宋" w:eastAsia="楷体" w:hAnsi="仿宋" w:cs="宋体"/>
          <w:kern w:val="0"/>
          <w:sz w:val="24"/>
          <w:szCs w:val="24"/>
        </w:rPr>
        <w:instrText xml:space="preserve"> </w:instrText>
      </w:r>
      <w:r w:rsidR="001B3831">
        <w:rPr>
          <w:rFonts w:ascii="仿宋" w:eastAsia="楷体" w:hAnsi="仿宋" w:cs="宋体"/>
          <w:kern w:val="0"/>
          <w:sz w:val="24"/>
          <w:szCs w:val="24"/>
        </w:rPr>
        <w:fldChar w:fldCharType="separate"/>
      </w:r>
      <w:r>
        <w:rPr>
          <w:rFonts w:ascii="仿宋" w:eastAsia="楷体" w:hAnsi="仿宋" w:cs="宋体" w:hint="eastAsia"/>
          <w:kern w:val="0"/>
          <w:sz w:val="24"/>
          <w:szCs w:val="24"/>
        </w:rPr>
        <w:t>①</w:t>
      </w:r>
      <w:r w:rsidR="001B3831">
        <w:rPr>
          <w:rFonts w:ascii="仿宋" w:eastAsia="楷体" w:hAnsi="仿宋" w:cs="宋体"/>
          <w:kern w:val="0"/>
          <w:sz w:val="24"/>
          <w:szCs w:val="24"/>
        </w:rPr>
        <w:fldChar w:fldCharType="end"/>
      </w:r>
      <w:r>
        <w:rPr>
          <w:rFonts w:ascii="仿宋" w:eastAsia="楷体" w:hAnsi="仿宋" w:cs="宋体" w:hint="eastAsia"/>
          <w:kern w:val="0"/>
          <w:sz w:val="24"/>
          <w:szCs w:val="24"/>
        </w:rPr>
        <w:t>轴线重合（或</w:t>
      </w:r>
      <w:r>
        <w:rPr>
          <w:rFonts w:ascii="仿宋" w:eastAsia="楷体" w:hAnsi="仿宋" w:cs="宋体" w:hint="eastAsia"/>
          <w:kern w:val="0"/>
          <w:sz w:val="24"/>
          <w:szCs w:val="24"/>
        </w:rPr>
        <w:t>J</w:t>
      </w:r>
      <w:r>
        <w:rPr>
          <w:rFonts w:ascii="仿宋" w:eastAsia="楷体" w:hAnsi="仿宋" w:cs="宋体" w:hint="eastAsia"/>
          <w:kern w:val="0"/>
          <w:sz w:val="24"/>
          <w:szCs w:val="24"/>
          <w:vertAlign w:val="subscript"/>
        </w:rPr>
        <w:t>4</w:t>
      </w:r>
      <w:r>
        <w:rPr>
          <w:rFonts w:ascii="仿宋" w:eastAsia="楷体" w:hAnsi="仿宋" w:cs="宋体" w:hint="eastAsia"/>
          <w:kern w:val="0"/>
          <w:sz w:val="24"/>
          <w:szCs w:val="24"/>
        </w:rPr>
        <w:t>减速带中心线与</w:t>
      </w:r>
      <w:r w:rsidR="001B3831">
        <w:rPr>
          <w:rFonts w:ascii="仿宋" w:eastAsia="楷体" w:hAnsi="仿宋" w:cs="宋体"/>
          <w:kern w:val="0"/>
          <w:sz w:val="24"/>
          <w:szCs w:val="24"/>
        </w:rPr>
        <w:fldChar w:fldCharType="begin"/>
      </w:r>
      <w:r>
        <w:rPr>
          <w:rFonts w:ascii="仿宋" w:eastAsia="楷体" w:hAnsi="仿宋" w:cs="宋体"/>
          <w:kern w:val="0"/>
          <w:sz w:val="24"/>
          <w:szCs w:val="24"/>
        </w:rPr>
        <w:instrText xml:space="preserve"> </w:instrText>
      </w:r>
      <w:r>
        <w:rPr>
          <w:rFonts w:ascii="仿宋" w:eastAsia="楷体" w:hAnsi="仿宋" w:cs="宋体" w:hint="eastAsia"/>
          <w:kern w:val="0"/>
          <w:sz w:val="24"/>
          <w:szCs w:val="24"/>
        </w:rPr>
        <w:instrText>= 4 \* GB3</w:instrText>
      </w:r>
      <w:r>
        <w:rPr>
          <w:rFonts w:ascii="仿宋" w:eastAsia="楷体" w:hAnsi="仿宋" w:cs="宋体"/>
          <w:kern w:val="0"/>
          <w:sz w:val="24"/>
          <w:szCs w:val="24"/>
        </w:rPr>
        <w:instrText xml:space="preserve"> </w:instrText>
      </w:r>
      <w:r w:rsidR="001B3831">
        <w:rPr>
          <w:rFonts w:ascii="仿宋" w:eastAsia="楷体" w:hAnsi="仿宋" w:cs="宋体"/>
          <w:kern w:val="0"/>
          <w:sz w:val="24"/>
          <w:szCs w:val="24"/>
        </w:rPr>
        <w:fldChar w:fldCharType="separate"/>
      </w:r>
      <w:r>
        <w:rPr>
          <w:rFonts w:ascii="仿宋" w:eastAsia="楷体" w:hAnsi="仿宋" w:cs="宋体" w:hint="eastAsia"/>
          <w:kern w:val="0"/>
          <w:sz w:val="24"/>
          <w:szCs w:val="24"/>
        </w:rPr>
        <w:t>④</w:t>
      </w:r>
      <w:r w:rsidR="001B3831">
        <w:rPr>
          <w:rFonts w:ascii="仿宋" w:eastAsia="楷体" w:hAnsi="仿宋" w:cs="宋体"/>
          <w:kern w:val="0"/>
          <w:sz w:val="24"/>
          <w:szCs w:val="24"/>
        </w:rPr>
        <w:fldChar w:fldCharType="end"/>
      </w:r>
      <w:r>
        <w:rPr>
          <w:rFonts w:ascii="仿宋" w:eastAsia="楷体" w:hAnsi="仿宋" w:cs="宋体" w:hint="eastAsia"/>
          <w:kern w:val="0"/>
          <w:sz w:val="24"/>
          <w:szCs w:val="24"/>
        </w:rPr>
        <w:t>轴线重合），允许队员在</w:t>
      </w:r>
      <w:r>
        <w:rPr>
          <w:rFonts w:ascii="仿宋" w:eastAsia="楷体" w:hAnsi="仿宋" w:cs="宋体" w:hint="eastAsia"/>
          <w:kern w:val="0"/>
          <w:sz w:val="24"/>
          <w:szCs w:val="24"/>
        </w:rPr>
        <w:t>A</w:t>
      </w:r>
      <w:r>
        <w:rPr>
          <w:rFonts w:ascii="仿宋" w:eastAsia="楷体" w:hAnsi="仿宋" w:cs="宋体" w:hint="eastAsia"/>
          <w:kern w:val="0"/>
          <w:sz w:val="24"/>
          <w:szCs w:val="24"/>
        </w:rPr>
        <w:t>或</w:t>
      </w:r>
      <w:r>
        <w:rPr>
          <w:rFonts w:ascii="仿宋" w:eastAsia="楷体" w:hAnsi="仿宋" w:cs="宋体" w:hint="eastAsia"/>
          <w:kern w:val="0"/>
          <w:sz w:val="24"/>
          <w:szCs w:val="24"/>
        </w:rPr>
        <w:t>B</w:t>
      </w:r>
      <w:proofErr w:type="gramStart"/>
      <w:r>
        <w:rPr>
          <w:rFonts w:ascii="仿宋" w:eastAsia="楷体" w:hAnsi="仿宋" w:cs="宋体" w:hint="eastAsia"/>
          <w:kern w:val="0"/>
          <w:sz w:val="24"/>
          <w:szCs w:val="24"/>
        </w:rPr>
        <w:t>桥岸端部</w:t>
      </w:r>
      <w:proofErr w:type="gramEnd"/>
      <w:r>
        <w:rPr>
          <w:rFonts w:ascii="仿宋" w:eastAsia="楷体" w:hAnsi="仿宋" w:cs="宋体" w:hint="eastAsia"/>
          <w:kern w:val="0"/>
          <w:sz w:val="24"/>
          <w:szCs w:val="24"/>
        </w:rPr>
        <w:t>压住桥面板（不允许两</w:t>
      </w:r>
      <w:proofErr w:type="gramStart"/>
      <w:r>
        <w:rPr>
          <w:rFonts w:ascii="仿宋" w:eastAsia="楷体" w:hAnsi="仿宋" w:cs="宋体" w:hint="eastAsia"/>
          <w:kern w:val="0"/>
          <w:sz w:val="24"/>
          <w:szCs w:val="24"/>
        </w:rPr>
        <w:t>桥岸同时</w:t>
      </w:r>
      <w:proofErr w:type="gramEnd"/>
      <w:r>
        <w:rPr>
          <w:rFonts w:ascii="仿宋" w:eastAsia="楷体" w:hAnsi="仿宋" w:cs="宋体" w:hint="eastAsia"/>
          <w:kern w:val="0"/>
          <w:sz w:val="24"/>
          <w:szCs w:val="24"/>
        </w:rPr>
        <w:t>压住），确保小车行驶时桥面板相对位置不滑动。</w:t>
      </w:r>
    </w:p>
    <w:tbl>
      <w:tblPr>
        <w:tblStyle w:val="ac"/>
        <w:tblW w:w="101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16"/>
        <w:gridCol w:w="2149"/>
      </w:tblGrid>
      <w:tr w:rsidR="00131F65">
        <w:trPr>
          <w:trHeight w:val="981"/>
        </w:trPr>
        <w:tc>
          <w:tcPr>
            <w:tcW w:w="7373" w:type="dxa"/>
            <w:vMerge w:val="restart"/>
            <w:vAlign w:val="center"/>
          </w:tcPr>
          <w:p w:rsidR="00131F65" w:rsidRDefault="00C45833">
            <w:pPr>
              <w:spacing w:line="360" w:lineRule="auto"/>
              <w:jc w:val="center"/>
              <w:rPr>
                <w:rFonts w:eastAsia="楷体"/>
                <w:kern w:val="0"/>
                <w:sz w:val="24"/>
                <w:szCs w:val="24"/>
              </w:rPr>
            </w:pPr>
            <w:r>
              <w:rPr>
                <w:rFonts w:eastAsia="楷体"/>
                <w:noProof/>
                <w:kern w:val="0"/>
                <w:sz w:val="24"/>
                <w:szCs w:val="24"/>
              </w:rPr>
              <w:drawing>
                <wp:inline distT="0" distB="0" distL="0" distR="0">
                  <wp:extent cx="4947285" cy="1579245"/>
                  <wp:effectExtent l="0" t="0" r="571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tretch>
                            <a:fillRect/>
                          </a:stretch>
                        </pic:blipFill>
                        <pic:spPr>
                          <a:xfrm>
                            <a:off x="0" y="0"/>
                            <a:ext cx="5005934" cy="1597941"/>
                          </a:xfrm>
                          <a:prstGeom prst="rect">
                            <a:avLst/>
                          </a:prstGeom>
                        </pic:spPr>
                      </pic:pic>
                    </a:graphicData>
                  </a:graphic>
                </wp:inline>
              </w:drawing>
            </w:r>
          </w:p>
        </w:tc>
        <w:tc>
          <w:tcPr>
            <w:tcW w:w="2792" w:type="dxa"/>
            <w:vAlign w:val="center"/>
          </w:tcPr>
          <w:p w:rsidR="00131F65" w:rsidRDefault="00C45833">
            <w:pPr>
              <w:spacing w:line="360" w:lineRule="auto"/>
              <w:jc w:val="center"/>
              <w:rPr>
                <w:rFonts w:eastAsia="楷体"/>
                <w:kern w:val="0"/>
                <w:sz w:val="24"/>
                <w:szCs w:val="24"/>
              </w:rPr>
            </w:pPr>
            <w:r>
              <w:rPr>
                <w:rFonts w:eastAsia="楷体"/>
                <w:noProof/>
                <w:kern w:val="0"/>
                <w:sz w:val="24"/>
                <w:szCs w:val="24"/>
              </w:rPr>
              <w:drawing>
                <wp:inline distT="0" distB="0" distL="0" distR="0">
                  <wp:extent cx="1188085" cy="5416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srcRect l="80017" t="5325" r="978" b="65150"/>
                          <a:stretch>
                            <a:fillRect/>
                          </a:stretch>
                        </pic:blipFill>
                        <pic:spPr>
                          <a:xfrm>
                            <a:off x="0" y="0"/>
                            <a:ext cx="1190527" cy="543331"/>
                          </a:xfrm>
                          <a:prstGeom prst="rect">
                            <a:avLst/>
                          </a:prstGeom>
                          <a:ln>
                            <a:noFill/>
                          </a:ln>
                        </pic:spPr>
                      </pic:pic>
                    </a:graphicData>
                  </a:graphic>
                </wp:inline>
              </w:drawing>
            </w:r>
          </w:p>
        </w:tc>
      </w:tr>
      <w:tr w:rsidR="00131F65">
        <w:trPr>
          <w:trHeight w:val="426"/>
        </w:trPr>
        <w:tc>
          <w:tcPr>
            <w:tcW w:w="7373" w:type="dxa"/>
            <w:vMerge/>
            <w:vAlign w:val="center"/>
          </w:tcPr>
          <w:p w:rsidR="00131F65" w:rsidRDefault="00131F65">
            <w:pPr>
              <w:spacing w:line="360" w:lineRule="auto"/>
              <w:jc w:val="center"/>
              <w:rPr>
                <w:rFonts w:eastAsia="楷体"/>
                <w:kern w:val="0"/>
                <w:sz w:val="24"/>
                <w:szCs w:val="24"/>
              </w:rPr>
            </w:pPr>
          </w:p>
        </w:tc>
        <w:tc>
          <w:tcPr>
            <w:tcW w:w="2792" w:type="dxa"/>
            <w:vAlign w:val="center"/>
          </w:tcPr>
          <w:p w:rsidR="00131F65" w:rsidRDefault="00C45833">
            <w:pPr>
              <w:spacing w:line="360" w:lineRule="auto"/>
              <w:jc w:val="left"/>
              <w:rPr>
                <w:rFonts w:eastAsia="楷体"/>
                <w:b/>
                <w:kern w:val="0"/>
                <w:sz w:val="20"/>
                <w:szCs w:val="21"/>
              </w:rPr>
            </w:pPr>
            <w:r>
              <w:rPr>
                <w:rFonts w:eastAsia="楷体" w:hint="eastAsia"/>
                <w:b/>
                <w:kern w:val="0"/>
                <w:sz w:val="20"/>
                <w:szCs w:val="21"/>
              </w:rPr>
              <w:t>（</w:t>
            </w:r>
            <w:r>
              <w:rPr>
                <w:rFonts w:eastAsia="楷体" w:hint="eastAsia"/>
                <w:b/>
                <w:kern w:val="0"/>
                <w:sz w:val="20"/>
                <w:szCs w:val="21"/>
              </w:rPr>
              <w:t>b</w:t>
            </w:r>
            <w:r>
              <w:rPr>
                <w:rFonts w:eastAsia="楷体" w:hint="eastAsia"/>
                <w:b/>
                <w:kern w:val="0"/>
                <w:sz w:val="20"/>
                <w:szCs w:val="21"/>
              </w:rPr>
              <w:t>）</w:t>
            </w:r>
            <w:r>
              <w:rPr>
                <w:rFonts w:eastAsia="楷体" w:hint="eastAsia"/>
                <w:kern w:val="0"/>
                <w:sz w:val="20"/>
                <w:szCs w:val="24"/>
              </w:rPr>
              <w:t>减速带横截面</w:t>
            </w:r>
          </w:p>
        </w:tc>
      </w:tr>
      <w:tr w:rsidR="00131F65">
        <w:trPr>
          <w:trHeight w:val="1339"/>
        </w:trPr>
        <w:tc>
          <w:tcPr>
            <w:tcW w:w="7373" w:type="dxa"/>
            <w:vMerge/>
            <w:vAlign w:val="center"/>
          </w:tcPr>
          <w:p w:rsidR="00131F65" w:rsidRDefault="00131F65">
            <w:pPr>
              <w:spacing w:line="360" w:lineRule="auto"/>
              <w:jc w:val="center"/>
              <w:rPr>
                <w:rFonts w:eastAsia="楷体"/>
                <w:kern w:val="0"/>
                <w:sz w:val="24"/>
                <w:szCs w:val="24"/>
              </w:rPr>
            </w:pPr>
          </w:p>
        </w:tc>
        <w:tc>
          <w:tcPr>
            <w:tcW w:w="2792" w:type="dxa"/>
            <w:vAlign w:val="center"/>
          </w:tcPr>
          <w:p w:rsidR="00131F65" w:rsidRDefault="00C45833">
            <w:pPr>
              <w:spacing w:line="360" w:lineRule="auto"/>
              <w:jc w:val="center"/>
              <w:rPr>
                <w:rFonts w:eastAsia="楷体"/>
                <w:b/>
                <w:kern w:val="0"/>
                <w:sz w:val="20"/>
                <w:szCs w:val="21"/>
              </w:rPr>
            </w:pPr>
            <w:r>
              <w:rPr>
                <w:rFonts w:eastAsia="楷体"/>
                <w:noProof/>
                <w:kern w:val="0"/>
                <w:sz w:val="24"/>
                <w:szCs w:val="24"/>
              </w:rPr>
              <w:drawing>
                <wp:inline distT="0" distB="0" distL="0" distR="0">
                  <wp:extent cx="1186180" cy="760730"/>
                  <wp:effectExtent l="0" t="0" r="762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srcRect l="80017" t="58647" r="978" b="53"/>
                          <a:stretch>
                            <a:fillRect/>
                          </a:stretch>
                        </pic:blipFill>
                        <pic:spPr>
                          <a:xfrm>
                            <a:off x="0" y="0"/>
                            <a:ext cx="1186555" cy="760730"/>
                          </a:xfrm>
                          <a:prstGeom prst="rect">
                            <a:avLst/>
                          </a:prstGeom>
                          <a:ln>
                            <a:noFill/>
                          </a:ln>
                        </pic:spPr>
                      </pic:pic>
                    </a:graphicData>
                  </a:graphic>
                </wp:inline>
              </w:drawing>
            </w:r>
          </w:p>
        </w:tc>
      </w:tr>
      <w:tr w:rsidR="00131F65">
        <w:trPr>
          <w:trHeight w:val="351"/>
        </w:trPr>
        <w:tc>
          <w:tcPr>
            <w:tcW w:w="7373" w:type="dxa"/>
            <w:vAlign w:val="center"/>
          </w:tcPr>
          <w:p w:rsidR="00131F65" w:rsidRDefault="00C45833">
            <w:pPr>
              <w:spacing w:line="360" w:lineRule="auto"/>
              <w:jc w:val="center"/>
              <w:rPr>
                <w:rFonts w:eastAsia="楷体"/>
                <w:b/>
                <w:kern w:val="0"/>
                <w:sz w:val="20"/>
                <w:szCs w:val="21"/>
              </w:rPr>
            </w:pPr>
            <w:r>
              <w:rPr>
                <w:rFonts w:eastAsia="楷体" w:hint="eastAsia"/>
                <w:b/>
                <w:kern w:val="0"/>
                <w:sz w:val="20"/>
                <w:szCs w:val="21"/>
              </w:rPr>
              <w:t>（</w:t>
            </w:r>
            <w:r>
              <w:rPr>
                <w:rFonts w:eastAsia="楷体" w:hint="eastAsia"/>
                <w:b/>
                <w:kern w:val="0"/>
                <w:sz w:val="20"/>
                <w:szCs w:val="21"/>
              </w:rPr>
              <w:t>a</w:t>
            </w:r>
            <w:r>
              <w:rPr>
                <w:rFonts w:eastAsia="楷体" w:hint="eastAsia"/>
                <w:b/>
                <w:kern w:val="0"/>
                <w:sz w:val="20"/>
                <w:szCs w:val="21"/>
              </w:rPr>
              <w:t>）</w:t>
            </w:r>
            <w:r>
              <w:rPr>
                <w:rFonts w:eastAsia="楷体" w:hint="eastAsia"/>
                <w:kern w:val="0"/>
                <w:sz w:val="20"/>
                <w:szCs w:val="24"/>
              </w:rPr>
              <w:t>桥面板示意图</w:t>
            </w:r>
          </w:p>
        </w:tc>
        <w:tc>
          <w:tcPr>
            <w:tcW w:w="2792" w:type="dxa"/>
            <w:vAlign w:val="center"/>
          </w:tcPr>
          <w:p w:rsidR="00131F65" w:rsidRDefault="00C45833">
            <w:pPr>
              <w:spacing w:line="360" w:lineRule="auto"/>
              <w:jc w:val="left"/>
              <w:rPr>
                <w:rFonts w:eastAsia="楷体"/>
                <w:b/>
                <w:kern w:val="0"/>
                <w:sz w:val="20"/>
                <w:szCs w:val="21"/>
              </w:rPr>
            </w:pPr>
            <w:r>
              <w:rPr>
                <w:rFonts w:eastAsia="楷体" w:hint="eastAsia"/>
                <w:b/>
                <w:kern w:val="0"/>
                <w:sz w:val="20"/>
                <w:szCs w:val="21"/>
              </w:rPr>
              <w:t>（</w:t>
            </w:r>
            <w:r>
              <w:rPr>
                <w:rFonts w:eastAsia="楷体" w:hint="eastAsia"/>
                <w:b/>
                <w:kern w:val="0"/>
                <w:sz w:val="20"/>
                <w:szCs w:val="21"/>
              </w:rPr>
              <w:t>c</w:t>
            </w:r>
            <w:r>
              <w:rPr>
                <w:rFonts w:eastAsia="楷体" w:hint="eastAsia"/>
                <w:b/>
                <w:kern w:val="0"/>
                <w:sz w:val="20"/>
                <w:szCs w:val="21"/>
              </w:rPr>
              <w:t>）</w:t>
            </w:r>
            <w:r>
              <w:rPr>
                <w:rFonts w:eastAsia="楷体" w:hint="eastAsia"/>
                <w:kern w:val="0"/>
                <w:sz w:val="20"/>
                <w:szCs w:val="24"/>
              </w:rPr>
              <w:t>隔离带横截面</w:t>
            </w:r>
          </w:p>
        </w:tc>
      </w:tr>
      <w:tr w:rsidR="00131F65">
        <w:trPr>
          <w:trHeight w:val="427"/>
        </w:trPr>
        <w:tc>
          <w:tcPr>
            <w:tcW w:w="10165" w:type="dxa"/>
            <w:gridSpan w:val="2"/>
            <w:vAlign w:val="center"/>
          </w:tcPr>
          <w:p w:rsidR="00131F65" w:rsidRDefault="00C45833" w:rsidP="00D272EE">
            <w:pPr>
              <w:spacing w:afterLines="50" w:line="360" w:lineRule="auto"/>
              <w:jc w:val="center"/>
              <w:outlineLvl w:val="4"/>
              <w:rPr>
                <w:rFonts w:eastAsia="楷体"/>
                <w:b/>
                <w:bCs/>
                <w:kern w:val="0"/>
                <w:sz w:val="20"/>
                <w:szCs w:val="21"/>
              </w:rPr>
            </w:pPr>
            <w:r>
              <w:rPr>
                <w:rFonts w:eastAsia="楷体" w:hint="eastAsia"/>
                <w:b/>
                <w:bCs/>
                <w:kern w:val="0"/>
                <w:sz w:val="20"/>
                <w:szCs w:val="21"/>
              </w:rPr>
              <w:t>桥面板示意图（含减速带、隔离带）</w:t>
            </w:r>
            <w:r>
              <w:rPr>
                <w:rFonts w:ascii="楷体" w:eastAsia="楷体" w:hAnsi="楷体" w:hint="eastAsia"/>
                <w:b/>
                <w:bCs/>
                <w:kern w:val="0"/>
                <w:sz w:val="20"/>
                <w:szCs w:val="21"/>
              </w:rPr>
              <w:t>（单位：</w:t>
            </w:r>
            <w:r>
              <w:rPr>
                <w:rFonts w:eastAsia="楷体"/>
                <w:b/>
                <w:bCs/>
                <w:kern w:val="0"/>
                <w:sz w:val="20"/>
                <w:szCs w:val="21"/>
              </w:rPr>
              <w:t>mm</w:t>
            </w:r>
            <w:r>
              <w:rPr>
                <w:rFonts w:ascii="楷体" w:eastAsia="楷体" w:hAnsi="楷体" w:hint="eastAsia"/>
                <w:b/>
                <w:bCs/>
                <w:kern w:val="0"/>
                <w:sz w:val="20"/>
                <w:szCs w:val="21"/>
              </w:rPr>
              <w:t>）</w:t>
            </w:r>
          </w:p>
        </w:tc>
      </w:tr>
    </w:tbl>
    <w:p w:rsidR="00131F65" w:rsidRDefault="00C45833" w:rsidP="00D272EE">
      <w:pPr>
        <w:keepNext/>
        <w:spacing w:beforeLines="50" w:afterLines="50" w:line="360" w:lineRule="auto"/>
        <w:outlineLvl w:val="0"/>
        <w:rPr>
          <w:rFonts w:ascii="Times New Roman" w:eastAsia="微软雅黑" w:hAnsi="Times New Roman" w:cs="Times New Roman"/>
          <w:b/>
          <w:sz w:val="28"/>
          <w:szCs w:val="28"/>
        </w:rPr>
      </w:pPr>
      <w:r>
        <w:rPr>
          <w:rFonts w:ascii="Times New Roman" w:eastAsia="微软雅黑" w:hAnsi="Times New Roman" w:cs="Times New Roman" w:hint="eastAsia"/>
          <w:b/>
          <w:sz w:val="28"/>
          <w:szCs w:val="28"/>
        </w:rPr>
        <w:t>加载装置</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加载装置组成</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加载装置如图</w:t>
      </w:r>
      <w:r>
        <w:rPr>
          <w:rFonts w:ascii="Times New Roman" w:eastAsia="楷体" w:hAnsi="Times New Roman" w:cs="Times New Roman"/>
          <w:sz w:val="24"/>
          <w:szCs w:val="24"/>
        </w:rPr>
        <w:t>6</w:t>
      </w:r>
      <w:r>
        <w:rPr>
          <w:rFonts w:ascii="Times New Roman" w:eastAsia="楷体" w:hAnsi="Times New Roman" w:cs="Times New Roman" w:hint="eastAsia"/>
          <w:sz w:val="24"/>
          <w:szCs w:val="24"/>
        </w:rPr>
        <w:t>所示。组成加载装置的主要构件为铝型材，</w:t>
      </w:r>
      <w:proofErr w:type="gramStart"/>
      <w:r>
        <w:rPr>
          <w:rFonts w:ascii="Times New Roman" w:eastAsia="楷体" w:hAnsi="Times New Roman" w:cs="Times New Roman" w:hint="eastAsia"/>
          <w:sz w:val="24"/>
          <w:szCs w:val="24"/>
        </w:rPr>
        <w:t>通过角铝和</w:t>
      </w:r>
      <w:proofErr w:type="gramEnd"/>
      <w:r>
        <w:rPr>
          <w:rFonts w:ascii="Times New Roman" w:eastAsia="楷体" w:hAnsi="Times New Roman" w:cs="Times New Roman" w:hint="eastAsia"/>
          <w:sz w:val="24"/>
          <w:szCs w:val="24"/>
        </w:rPr>
        <w:t>螺栓进行连接，其它附件包括光幕位移计、声光报警器、位移电源系统（</w:t>
      </w:r>
      <w:r>
        <w:rPr>
          <w:rFonts w:ascii="Times New Roman" w:eastAsia="楷体" w:hAnsi="Times New Roman" w:cs="Times New Roman" w:hint="eastAsia"/>
          <w:sz w:val="24"/>
          <w:szCs w:val="24"/>
        </w:rPr>
        <w:t>24V</w:t>
      </w:r>
      <w:r>
        <w:rPr>
          <w:rFonts w:ascii="Times New Roman" w:eastAsia="楷体" w:hAnsi="Times New Roman" w:cs="Times New Roman" w:hint="eastAsia"/>
          <w:sz w:val="24"/>
          <w:szCs w:val="24"/>
        </w:rPr>
        <w:t>）、位移挡板、小球、</w:t>
      </w:r>
      <w:proofErr w:type="gramStart"/>
      <w:r>
        <w:rPr>
          <w:rFonts w:ascii="Times New Roman" w:eastAsia="楷体" w:hAnsi="Times New Roman" w:cs="Times New Roman" w:hint="eastAsia"/>
          <w:sz w:val="24"/>
          <w:szCs w:val="24"/>
        </w:rPr>
        <w:t>滑球轨道</w:t>
      </w:r>
      <w:proofErr w:type="gramEnd"/>
      <w:r>
        <w:rPr>
          <w:rFonts w:ascii="Times New Roman" w:eastAsia="楷体" w:hAnsi="Times New Roman" w:cs="Times New Roman" w:hint="eastAsia"/>
          <w:sz w:val="24"/>
          <w:szCs w:val="24"/>
        </w:rPr>
        <w:t>等。</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131F65">
        <w:trPr>
          <w:trHeight w:val="2778"/>
        </w:trPr>
        <w:tc>
          <w:tcPr>
            <w:tcW w:w="10081" w:type="dxa"/>
          </w:tcPr>
          <w:p w:rsidR="00131F65" w:rsidRDefault="00C45833">
            <w:pPr>
              <w:jc w:val="center"/>
              <w:rPr>
                <w:rFonts w:eastAsia="楷体"/>
                <w:b/>
                <w:kern w:val="0"/>
                <w:sz w:val="20"/>
                <w:szCs w:val="21"/>
              </w:rPr>
            </w:pPr>
            <w:r>
              <w:rPr>
                <w:rFonts w:ascii="楷体" w:eastAsia="楷体" w:hAnsi="楷体"/>
                <w:noProof/>
                <w:kern w:val="0"/>
                <w:sz w:val="24"/>
                <w:szCs w:val="24"/>
              </w:rPr>
              <w:drawing>
                <wp:inline distT="0" distB="0" distL="0" distR="0">
                  <wp:extent cx="4523105" cy="2660650"/>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cstate="print"/>
                          <a:stretch>
                            <a:fillRect/>
                          </a:stretch>
                        </pic:blipFill>
                        <pic:spPr>
                          <a:xfrm>
                            <a:off x="0" y="0"/>
                            <a:ext cx="4523105" cy="2660650"/>
                          </a:xfrm>
                          <a:prstGeom prst="rect">
                            <a:avLst/>
                          </a:prstGeom>
                        </pic:spPr>
                      </pic:pic>
                    </a:graphicData>
                  </a:graphic>
                </wp:inline>
              </w:drawing>
            </w:r>
          </w:p>
        </w:tc>
      </w:tr>
      <w:tr w:rsidR="00131F65">
        <w:trPr>
          <w:trHeight w:val="451"/>
        </w:trPr>
        <w:tc>
          <w:tcPr>
            <w:tcW w:w="10081" w:type="dxa"/>
          </w:tcPr>
          <w:p w:rsidR="00131F65" w:rsidRDefault="00C45833" w:rsidP="00D272EE">
            <w:pPr>
              <w:spacing w:beforeLines="50"/>
              <w:jc w:val="center"/>
              <w:outlineLvl w:val="4"/>
              <w:rPr>
                <w:rFonts w:eastAsia="楷体"/>
                <w:b/>
                <w:bCs/>
                <w:kern w:val="0"/>
                <w:sz w:val="20"/>
                <w:szCs w:val="21"/>
              </w:rPr>
            </w:pPr>
            <w:bookmarkStart w:id="17" w:name="_Ref28681021"/>
            <w:r>
              <w:rPr>
                <w:rFonts w:eastAsia="楷体" w:hint="eastAsia"/>
                <w:b/>
                <w:bCs/>
                <w:kern w:val="0"/>
                <w:sz w:val="20"/>
                <w:szCs w:val="21"/>
              </w:rPr>
              <w:t>加载</w:t>
            </w:r>
            <w:proofErr w:type="gramStart"/>
            <w:r>
              <w:rPr>
                <w:rFonts w:eastAsia="楷体" w:hint="eastAsia"/>
                <w:b/>
                <w:bCs/>
                <w:kern w:val="0"/>
                <w:sz w:val="20"/>
                <w:szCs w:val="21"/>
              </w:rPr>
              <w:t>装置轴测示意图</w:t>
            </w:r>
            <w:bookmarkEnd w:id="17"/>
            <w:proofErr w:type="gramEnd"/>
          </w:p>
        </w:tc>
      </w:tr>
    </w:tbl>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加载小车</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小车轴测示意图如图</w:t>
      </w:r>
      <w:r>
        <w:rPr>
          <w:rFonts w:ascii="Times New Roman" w:eastAsia="楷体" w:hAnsi="Times New Roman" w:cs="Times New Roman" w:hint="eastAsia"/>
          <w:sz w:val="24"/>
          <w:szCs w:val="24"/>
        </w:rPr>
        <w:t>7</w:t>
      </w:r>
      <w:r>
        <w:rPr>
          <w:rFonts w:ascii="Times New Roman" w:eastAsia="楷体" w:hAnsi="Times New Roman" w:cs="Times New Roman" w:hint="eastAsia"/>
          <w:sz w:val="24"/>
          <w:szCs w:val="24"/>
        </w:rPr>
        <w:t>所示，小车尺寸如图</w:t>
      </w:r>
      <w:r>
        <w:rPr>
          <w:rFonts w:ascii="Times New Roman" w:eastAsia="楷体" w:hAnsi="Times New Roman" w:cs="Times New Roman" w:hint="eastAsia"/>
          <w:sz w:val="24"/>
          <w:szCs w:val="24"/>
        </w:rPr>
        <w:t>8</w:t>
      </w:r>
      <w:r>
        <w:rPr>
          <w:rFonts w:ascii="Times New Roman" w:eastAsia="楷体" w:hAnsi="Times New Roman" w:cs="Times New Roman" w:hint="eastAsia"/>
          <w:sz w:val="24"/>
          <w:szCs w:val="24"/>
        </w:rPr>
        <w:t>所示，每辆小车内最多可放</w:t>
      </w:r>
      <w:r>
        <w:rPr>
          <w:rFonts w:ascii="Times New Roman" w:eastAsia="楷体" w:hAnsi="Times New Roman" w:cs="Times New Roman" w:hint="eastAsia"/>
          <w:sz w:val="24"/>
          <w:szCs w:val="24"/>
        </w:rPr>
        <w:t>6kg</w:t>
      </w:r>
      <w:r>
        <w:rPr>
          <w:rFonts w:ascii="Times New Roman" w:eastAsia="楷体" w:hAnsi="Times New Roman" w:cs="Times New Roman" w:hint="eastAsia"/>
          <w:sz w:val="24"/>
          <w:szCs w:val="24"/>
        </w:rPr>
        <w:t>定制砝码，</w:t>
      </w:r>
      <w:r>
        <w:rPr>
          <w:rFonts w:ascii="Times New Roman" w:eastAsia="楷体" w:hAnsi="Times New Roman" w:cs="Times New Roman" w:hint="eastAsia"/>
          <w:sz w:val="24"/>
          <w:szCs w:val="24"/>
        </w:rPr>
        <w:lastRenderedPageBreak/>
        <w:t>其中</w:t>
      </w:r>
      <w:r>
        <w:rPr>
          <w:rFonts w:ascii="Times New Roman" w:eastAsia="楷体" w:hAnsi="Times New Roman" w:cs="Times New Roman" w:hint="eastAsia"/>
          <w:sz w:val="24"/>
          <w:szCs w:val="24"/>
        </w:rPr>
        <w:t>2kg</w:t>
      </w:r>
      <w:r>
        <w:rPr>
          <w:rFonts w:ascii="Times New Roman" w:eastAsia="楷体" w:hAnsi="Times New Roman" w:cs="Times New Roman" w:hint="eastAsia"/>
          <w:sz w:val="24"/>
          <w:szCs w:val="24"/>
        </w:rPr>
        <w:t>砝码放置在小车</w:t>
      </w:r>
      <w:proofErr w:type="gramStart"/>
      <w:r>
        <w:rPr>
          <w:rFonts w:ascii="Times New Roman" w:eastAsia="楷体" w:hAnsi="Times New Roman" w:cs="Times New Roman" w:hint="eastAsia"/>
          <w:sz w:val="24"/>
          <w:szCs w:val="24"/>
        </w:rPr>
        <w:t>最</w:t>
      </w:r>
      <w:proofErr w:type="gramEnd"/>
      <w:r>
        <w:rPr>
          <w:rFonts w:ascii="Times New Roman" w:eastAsia="楷体" w:hAnsi="Times New Roman" w:cs="Times New Roman" w:hint="eastAsia"/>
          <w:sz w:val="24"/>
          <w:szCs w:val="24"/>
        </w:rPr>
        <w:t>底层，</w:t>
      </w:r>
      <w:r>
        <w:rPr>
          <w:rFonts w:ascii="Times New Roman" w:eastAsia="楷体" w:hAnsi="Times New Roman" w:cs="Times New Roman" w:hint="eastAsia"/>
          <w:b/>
          <w:bCs/>
          <w:sz w:val="24"/>
          <w:szCs w:val="24"/>
        </w:rPr>
        <w:t>小车南端（</w:t>
      </w:r>
      <w:r>
        <w:rPr>
          <w:rFonts w:ascii="Times New Roman" w:eastAsia="楷体" w:hAnsi="Times New Roman" w:cs="Times New Roman" w:hint="eastAsia"/>
          <w:b/>
          <w:bCs/>
          <w:sz w:val="24"/>
          <w:szCs w:val="24"/>
        </w:rPr>
        <w:t>B</w:t>
      </w:r>
      <w:proofErr w:type="gramStart"/>
      <w:r>
        <w:rPr>
          <w:rFonts w:ascii="Times New Roman" w:eastAsia="楷体" w:hAnsi="Times New Roman" w:cs="Times New Roman" w:hint="eastAsia"/>
          <w:b/>
          <w:bCs/>
          <w:sz w:val="24"/>
          <w:szCs w:val="24"/>
        </w:rPr>
        <w:t>桥岸方向</w:t>
      </w:r>
      <w:proofErr w:type="gramEnd"/>
      <w:r>
        <w:rPr>
          <w:rFonts w:ascii="Times New Roman" w:eastAsia="楷体" w:hAnsi="Times New Roman" w:cs="Times New Roman" w:hint="eastAsia"/>
          <w:b/>
          <w:bCs/>
          <w:sz w:val="24"/>
          <w:szCs w:val="24"/>
        </w:rPr>
        <w:t>）方孔内</w:t>
      </w:r>
      <w:r>
        <w:rPr>
          <w:rFonts w:ascii="Times New Roman" w:eastAsia="楷体" w:hAnsi="Times New Roman" w:cs="Times New Roman" w:hint="eastAsia"/>
          <w:sz w:val="24"/>
          <w:szCs w:val="24"/>
        </w:rPr>
        <w:t>插入图</w:t>
      </w:r>
      <w:r>
        <w:rPr>
          <w:rFonts w:ascii="Times New Roman" w:eastAsia="楷体" w:hAnsi="Times New Roman" w:cs="Times New Roman" w:hint="eastAsia"/>
          <w:sz w:val="24"/>
          <w:szCs w:val="24"/>
        </w:rPr>
        <w:t>8</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d</w:t>
      </w:r>
      <w:r>
        <w:rPr>
          <w:rFonts w:ascii="Times New Roman" w:eastAsia="楷体" w:hAnsi="Times New Roman" w:cs="Times New Roman" w:hint="eastAsia"/>
          <w:sz w:val="24"/>
          <w:szCs w:val="24"/>
        </w:rPr>
        <w:t>）所示位移挡板，用于控制加载时桥梁的挠度限值</w:t>
      </w:r>
      <w:r>
        <w:rPr>
          <w:rFonts w:ascii="Times New Roman" w:eastAsia="楷体" w:hAnsi="Times New Roman" w:cs="Times New Roman" w:hint="eastAsia"/>
          <w:b/>
          <w:bCs/>
          <w:szCs w:val="21"/>
        </w:rPr>
        <w:t>[w]</w:t>
      </w:r>
      <w:r>
        <w:rPr>
          <w:rFonts w:ascii="Times New Roman" w:eastAsia="楷体" w:hAnsi="Times New Roman" w:cs="Times New Roman" w:hint="eastAsia"/>
          <w:sz w:val="24"/>
          <w:szCs w:val="24"/>
        </w:rPr>
        <w:t>，每辆小车（含位移挡板）和牵引绳的质量之和</w:t>
      </w:r>
      <w:r>
        <w:rPr>
          <w:rFonts w:ascii="Times New Roman" w:eastAsia="楷体" w:hAnsi="Times New Roman" w:cs="Times New Roman"/>
          <w:sz w:val="24"/>
          <w:szCs w:val="24"/>
        </w:rPr>
        <w:t>约</w:t>
      </w:r>
      <w:r>
        <w:rPr>
          <w:rFonts w:ascii="Times New Roman" w:eastAsia="楷体" w:hAnsi="Times New Roman" w:cs="Times New Roman" w:hint="eastAsia"/>
          <w:sz w:val="24"/>
          <w:szCs w:val="24"/>
        </w:rPr>
        <w:t>为</w:t>
      </w:r>
      <w:r>
        <w:rPr>
          <w:rFonts w:ascii="Times New Roman" w:eastAsia="楷体" w:hAnsi="Times New Roman" w:cs="Times New Roman" w:hint="eastAsia"/>
          <w:sz w:val="24"/>
          <w:szCs w:val="24"/>
        </w:rPr>
        <w:t>200g</w:t>
      </w:r>
      <w:r>
        <w:rPr>
          <w:rFonts w:ascii="Times New Roman" w:eastAsia="楷体" w:hAnsi="Times New Roman" w:cs="Times New Roman"/>
          <w:sz w:val="24"/>
          <w:szCs w:val="21"/>
        </w:rPr>
        <w:t>。</w:t>
      </w:r>
    </w:p>
    <w:tbl>
      <w:tblPr>
        <w:tblStyle w:val="ac"/>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40"/>
        <w:gridCol w:w="5041"/>
      </w:tblGrid>
      <w:tr w:rsidR="00131F65">
        <w:tc>
          <w:tcPr>
            <w:tcW w:w="10081" w:type="dxa"/>
            <w:gridSpan w:val="2"/>
          </w:tcPr>
          <w:p w:rsidR="00131F65" w:rsidRDefault="00C45833">
            <w:pPr>
              <w:jc w:val="center"/>
              <w:rPr>
                <w:rFonts w:eastAsia="楷体"/>
                <w:b/>
                <w:kern w:val="0"/>
                <w:sz w:val="20"/>
                <w:szCs w:val="21"/>
              </w:rPr>
            </w:pPr>
            <w:r>
              <w:rPr>
                <w:rFonts w:ascii="楷体" w:eastAsia="楷体" w:hAnsi="楷体"/>
                <w:noProof/>
                <w:kern w:val="0"/>
                <w:sz w:val="24"/>
                <w:szCs w:val="24"/>
              </w:rPr>
              <w:drawing>
                <wp:inline distT="0" distB="0" distL="0" distR="0">
                  <wp:extent cx="2819400" cy="1427480"/>
                  <wp:effectExtent l="0" t="0" r="889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stretch>
                            <a:fillRect/>
                          </a:stretch>
                        </pic:blipFill>
                        <pic:spPr>
                          <a:xfrm>
                            <a:off x="0" y="0"/>
                            <a:ext cx="2844653" cy="1440637"/>
                          </a:xfrm>
                          <a:prstGeom prst="rect">
                            <a:avLst/>
                          </a:prstGeom>
                        </pic:spPr>
                      </pic:pic>
                    </a:graphicData>
                  </a:graphic>
                </wp:inline>
              </w:drawing>
            </w:r>
          </w:p>
        </w:tc>
      </w:tr>
      <w:tr w:rsidR="00131F65">
        <w:tc>
          <w:tcPr>
            <w:tcW w:w="10081" w:type="dxa"/>
            <w:gridSpan w:val="2"/>
          </w:tcPr>
          <w:p w:rsidR="00131F65" w:rsidRDefault="00C45833">
            <w:pPr>
              <w:spacing w:line="360" w:lineRule="auto"/>
              <w:jc w:val="center"/>
              <w:outlineLvl w:val="4"/>
              <w:rPr>
                <w:rFonts w:eastAsia="楷体"/>
                <w:b/>
                <w:bCs/>
                <w:kern w:val="0"/>
                <w:sz w:val="20"/>
                <w:szCs w:val="21"/>
              </w:rPr>
            </w:pPr>
            <w:r>
              <w:rPr>
                <w:rFonts w:eastAsia="楷体" w:hint="eastAsia"/>
                <w:b/>
                <w:bCs/>
                <w:kern w:val="0"/>
                <w:sz w:val="20"/>
                <w:szCs w:val="21"/>
              </w:rPr>
              <w:t>小车轴测示意图</w:t>
            </w:r>
          </w:p>
        </w:tc>
      </w:tr>
      <w:tr w:rsidR="00131F65">
        <w:tc>
          <w:tcPr>
            <w:tcW w:w="5040" w:type="dxa"/>
          </w:tcPr>
          <w:p w:rsidR="00131F65" w:rsidRDefault="00C45833">
            <w:pPr>
              <w:spacing w:line="360" w:lineRule="auto"/>
              <w:jc w:val="center"/>
              <w:rPr>
                <w:rFonts w:eastAsia="楷体"/>
                <w:kern w:val="0"/>
                <w:sz w:val="24"/>
                <w:szCs w:val="24"/>
              </w:rPr>
            </w:pPr>
            <w:r>
              <w:rPr>
                <w:rFonts w:eastAsia="楷体"/>
                <w:noProof/>
                <w:kern w:val="0"/>
                <w:sz w:val="24"/>
                <w:szCs w:val="24"/>
              </w:rPr>
              <w:drawing>
                <wp:inline distT="0" distB="0" distL="0" distR="0">
                  <wp:extent cx="3063240" cy="177546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cstate="print"/>
                          <a:stretch>
                            <a:fillRect/>
                          </a:stretch>
                        </pic:blipFill>
                        <pic:spPr>
                          <a:xfrm>
                            <a:off x="0" y="0"/>
                            <a:ext cx="3063240" cy="1775460"/>
                          </a:xfrm>
                          <a:prstGeom prst="rect">
                            <a:avLst/>
                          </a:prstGeom>
                        </pic:spPr>
                      </pic:pic>
                    </a:graphicData>
                  </a:graphic>
                </wp:inline>
              </w:drawing>
            </w:r>
          </w:p>
        </w:tc>
        <w:tc>
          <w:tcPr>
            <w:tcW w:w="5041" w:type="dxa"/>
          </w:tcPr>
          <w:p w:rsidR="00131F65" w:rsidRDefault="00C45833">
            <w:pPr>
              <w:spacing w:line="360" w:lineRule="auto"/>
              <w:jc w:val="center"/>
              <w:rPr>
                <w:rFonts w:eastAsia="楷体"/>
                <w:kern w:val="0"/>
                <w:sz w:val="24"/>
                <w:szCs w:val="24"/>
              </w:rPr>
            </w:pPr>
            <w:r>
              <w:rPr>
                <w:rFonts w:eastAsia="楷体"/>
                <w:noProof/>
                <w:kern w:val="0"/>
                <w:sz w:val="24"/>
                <w:szCs w:val="24"/>
              </w:rPr>
              <w:drawing>
                <wp:inline distT="0" distB="0" distL="0" distR="0">
                  <wp:extent cx="3063875" cy="1767205"/>
                  <wp:effectExtent l="0" t="0" r="317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cstate="print"/>
                          <a:stretch>
                            <a:fillRect/>
                          </a:stretch>
                        </pic:blipFill>
                        <pic:spPr>
                          <a:xfrm>
                            <a:off x="0" y="0"/>
                            <a:ext cx="3063875" cy="1767205"/>
                          </a:xfrm>
                          <a:prstGeom prst="rect">
                            <a:avLst/>
                          </a:prstGeom>
                        </pic:spPr>
                      </pic:pic>
                    </a:graphicData>
                  </a:graphic>
                </wp:inline>
              </w:drawing>
            </w:r>
          </w:p>
        </w:tc>
      </w:tr>
      <w:tr w:rsidR="00131F65">
        <w:tc>
          <w:tcPr>
            <w:tcW w:w="5040" w:type="dxa"/>
          </w:tcPr>
          <w:p w:rsidR="00131F65" w:rsidRDefault="00C45833">
            <w:pPr>
              <w:spacing w:line="360" w:lineRule="auto"/>
              <w:jc w:val="center"/>
              <w:rPr>
                <w:rFonts w:eastAsia="楷体"/>
                <w:kern w:val="0"/>
                <w:sz w:val="24"/>
                <w:szCs w:val="24"/>
              </w:rPr>
            </w:pPr>
            <w:r>
              <w:rPr>
                <w:rFonts w:eastAsia="楷体" w:hint="eastAsia"/>
                <w:b/>
                <w:kern w:val="0"/>
                <w:sz w:val="20"/>
                <w:szCs w:val="21"/>
              </w:rPr>
              <w:t>（</w:t>
            </w:r>
            <w:r>
              <w:rPr>
                <w:rFonts w:eastAsia="楷体" w:hint="eastAsia"/>
                <w:b/>
                <w:kern w:val="0"/>
                <w:sz w:val="20"/>
                <w:szCs w:val="21"/>
              </w:rPr>
              <w:t>a</w:t>
            </w:r>
            <w:r>
              <w:rPr>
                <w:rFonts w:eastAsia="楷体" w:hint="eastAsia"/>
                <w:b/>
                <w:kern w:val="0"/>
                <w:sz w:val="20"/>
                <w:szCs w:val="21"/>
              </w:rPr>
              <w:t>）小车立面图</w:t>
            </w:r>
          </w:p>
        </w:tc>
        <w:tc>
          <w:tcPr>
            <w:tcW w:w="5041" w:type="dxa"/>
          </w:tcPr>
          <w:p w:rsidR="00131F65" w:rsidRDefault="00C45833">
            <w:pPr>
              <w:spacing w:line="360" w:lineRule="auto"/>
              <w:jc w:val="center"/>
              <w:rPr>
                <w:rFonts w:eastAsia="楷体"/>
                <w:b/>
                <w:kern w:val="0"/>
                <w:sz w:val="20"/>
                <w:szCs w:val="21"/>
              </w:rPr>
            </w:pPr>
            <w:r>
              <w:rPr>
                <w:rFonts w:eastAsia="楷体" w:hint="eastAsia"/>
                <w:b/>
                <w:kern w:val="0"/>
                <w:sz w:val="20"/>
                <w:szCs w:val="21"/>
              </w:rPr>
              <w:t>（</w:t>
            </w:r>
            <w:r>
              <w:rPr>
                <w:rFonts w:eastAsia="楷体" w:hint="eastAsia"/>
                <w:b/>
                <w:kern w:val="0"/>
                <w:sz w:val="20"/>
                <w:szCs w:val="21"/>
              </w:rPr>
              <w:t>b</w:t>
            </w:r>
            <w:r>
              <w:rPr>
                <w:rFonts w:eastAsia="楷体" w:hint="eastAsia"/>
                <w:b/>
                <w:kern w:val="0"/>
                <w:sz w:val="20"/>
                <w:szCs w:val="21"/>
              </w:rPr>
              <w:t>）小车侧视图</w:t>
            </w:r>
          </w:p>
        </w:tc>
      </w:tr>
      <w:tr w:rsidR="00131F65">
        <w:tc>
          <w:tcPr>
            <w:tcW w:w="5040" w:type="dxa"/>
            <w:vAlign w:val="center"/>
          </w:tcPr>
          <w:p w:rsidR="00131F65" w:rsidRDefault="00C45833">
            <w:pPr>
              <w:spacing w:line="360" w:lineRule="auto"/>
              <w:jc w:val="center"/>
              <w:rPr>
                <w:rFonts w:eastAsia="楷体"/>
                <w:kern w:val="0"/>
                <w:sz w:val="24"/>
                <w:szCs w:val="24"/>
              </w:rPr>
            </w:pPr>
            <w:r>
              <w:rPr>
                <w:rFonts w:eastAsia="楷体"/>
                <w:noProof/>
                <w:kern w:val="0"/>
                <w:sz w:val="24"/>
                <w:szCs w:val="24"/>
              </w:rPr>
              <w:drawing>
                <wp:inline distT="0" distB="0" distL="0" distR="0">
                  <wp:extent cx="3063240" cy="118491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cstate="print"/>
                          <a:srcRect t="14640" b="10101"/>
                          <a:stretch>
                            <a:fillRect/>
                          </a:stretch>
                        </pic:blipFill>
                        <pic:spPr>
                          <a:xfrm>
                            <a:off x="0" y="0"/>
                            <a:ext cx="3063240" cy="1185187"/>
                          </a:xfrm>
                          <a:prstGeom prst="rect">
                            <a:avLst/>
                          </a:prstGeom>
                          <a:ln>
                            <a:noFill/>
                          </a:ln>
                        </pic:spPr>
                      </pic:pic>
                    </a:graphicData>
                  </a:graphic>
                </wp:inline>
              </w:drawing>
            </w:r>
          </w:p>
        </w:tc>
        <w:tc>
          <w:tcPr>
            <w:tcW w:w="5041" w:type="dxa"/>
            <w:vAlign w:val="center"/>
          </w:tcPr>
          <w:p w:rsidR="00131F65" w:rsidRDefault="00C45833">
            <w:pPr>
              <w:spacing w:line="360" w:lineRule="auto"/>
              <w:jc w:val="right"/>
              <w:rPr>
                <w:rFonts w:eastAsia="楷体"/>
                <w:kern w:val="0"/>
                <w:sz w:val="24"/>
                <w:szCs w:val="24"/>
              </w:rPr>
            </w:pPr>
            <w:r>
              <w:rPr>
                <w:rFonts w:eastAsia="楷体"/>
                <w:noProof/>
                <w:kern w:val="0"/>
                <w:sz w:val="24"/>
                <w:szCs w:val="24"/>
              </w:rPr>
              <w:drawing>
                <wp:inline distT="0" distB="0" distL="0" distR="0">
                  <wp:extent cx="2872105" cy="1029335"/>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cstate="print"/>
                          <a:srcRect l="6207" t="18274" b="13132"/>
                          <a:stretch>
                            <a:fillRect/>
                          </a:stretch>
                        </pic:blipFill>
                        <pic:spPr>
                          <a:xfrm>
                            <a:off x="0" y="0"/>
                            <a:ext cx="2873686" cy="1029694"/>
                          </a:xfrm>
                          <a:prstGeom prst="rect">
                            <a:avLst/>
                          </a:prstGeom>
                          <a:ln>
                            <a:noFill/>
                          </a:ln>
                        </pic:spPr>
                      </pic:pic>
                    </a:graphicData>
                  </a:graphic>
                </wp:inline>
              </w:drawing>
            </w:r>
          </w:p>
        </w:tc>
      </w:tr>
      <w:tr w:rsidR="00131F65">
        <w:tc>
          <w:tcPr>
            <w:tcW w:w="5040" w:type="dxa"/>
            <w:vAlign w:val="center"/>
          </w:tcPr>
          <w:p w:rsidR="00131F65" w:rsidRDefault="00C45833">
            <w:pPr>
              <w:spacing w:line="360" w:lineRule="auto"/>
              <w:jc w:val="center"/>
              <w:rPr>
                <w:rFonts w:eastAsia="楷体"/>
                <w:b/>
                <w:kern w:val="0"/>
                <w:sz w:val="20"/>
                <w:szCs w:val="21"/>
              </w:rPr>
            </w:pPr>
            <w:r>
              <w:rPr>
                <w:rFonts w:eastAsia="楷体" w:hint="eastAsia"/>
                <w:b/>
                <w:kern w:val="0"/>
                <w:sz w:val="20"/>
                <w:szCs w:val="21"/>
              </w:rPr>
              <w:t>（</w:t>
            </w:r>
            <w:r>
              <w:rPr>
                <w:rFonts w:eastAsia="楷体" w:hint="eastAsia"/>
                <w:b/>
                <w:kern w:val="0"/>
                <w:sz w:val="20"/>
                <w:szCs w:val="21"/>
              </w:rPr>
              <w:t>c</w:t>
            </w:r>
            <w:r>
              <w:rPr>
                <w:rFonts w:eastAsia="楷体" w:hint="eastAsia"/>
                <w:b/>
                <w:kern w:val="0"/>
                <w:sz w:val="20"/>
                <w:szCs w:val="21"/>
              </w:rPr>
              <w:t>）小车俯视图</w:t>
            </w:r>
          </w:p>
        </w:tc>
        <w:tc>
          <w:tcPr>
            <w:tcW w:w="5041" w:type="dxa"/>
            <w:vAlign w:val="center"/>
          </w:tcPr>
          <w:p w:rsidR="00131F65" w:rsidRDefault="00C45833">
            <w:pPr>
              <w:spacing w:line="360" w:lineRule="auto"/>
              <w:jc w:val="center"/>
              <w:rPr>
                <w:rFonts w:eastAsia="楷体"/>
                <w:b/>
                <w:kern w:val="0"/>
                <w:sz w:val="20"/>
                <w:szCs w:val="21"/>
              </w:rPr>
            </w:pPr>
            <w:r>
              <w:rPr>
                <w:rFonts w:eastAsia="楷体" w:hint="eastAsia"/>
                <w:b/>
                <w:kern w:val="0"/>
                <w:sz w:val="20"/>
                <w:szCs w:val="21"/>
              </w:rPr>
              <w:t>（</w:t>
            </w:r>
            <w:r>
              <w:rPr>
                <w:rFonts w:eastAsia="楷体" w:hint="eastAsia"/>
                <w:b/>
                <w:kern w:val="0"/>
                <w:sz w:val="20"/>
                <w:szCs w:val="21"/>
              </w:rPr>
              <w:t>d</w:t>
            </w:r>
            <w:r>
              <w:rPr>
                <w:rFonts w:eastAsia="楷体" w:hint="eastAsia"/>
                <w:b/>
                <w:kern w:val="0"/>
                <w:sz w:val="20"/>
                <w:szCs w:val="21"/>
              </w:rPr>
              <w:t>）位移挡板示意图</w:t>
            </w:r>
          </w:p>
        </w:tc>
      </w:tr>
      <w:tr w:rsidR="00131F65">
        <w:tc>
          <w:tcPr>
            <w:tcW w:w="10081" w:type="dxa"/>
            <w:gridSpan w:val="2"/>
            <w:vAlign w:val="center"/>
          </w:tcPr>
          <w:p w:rsidR="00131F65" w:rsidRDefault="00C45833" w:rsidP="00D272EE">
            <w:pPr>
              <w:spacing w:afterLines="50" w:line="360" w:lineRule="auto"/>
              <w:jc w:val="center"/>
              <w:outlineLvl w:val="4"/>
              <w:rPr>
                <w:rFonts w:eastAsia="楷体"/>
                <w:b/>
                <w:bCs/>
                <w:kern w:val="0"/>
                <w:sz w:val="20"/>
                <w:szCs w:val="21"/>
              </w:rPr>
            </w:pPr>
            <w:r>
              <w:rPr>
                <w:rFonts w:eastAsia="楷体" w:hint="eastAsia"/>
                <w:b/>
                <w:bCs/>
                <w:kern w:val="0"/>
                <w:sz w:val="20"/>
                <w:szCs w:val="21"/>
              </w:rPr>
              <w:t>加载小车详图（含位移挡板）</w:t>
            </w:r>
            <w:r>
              <w:rPr>
                <w:rFonts w:ascii="楷体" w:eastAsia="楷体" w:hAnsi="楷体" w:hint="eastAsia"/>
                <w:b/>
                <w:bCs/>
                <w:kern w:val="0"/>
                <w:sz w:val="20"/>
                <w:szCs w:val="21"/>
              </w:rPr>
              <w:t>（单位：</w:t>
            </w:r>
            <w:r>
              <w:rPr>
                <w:rFonts w:eastAsia="楷体"/>
                <w:b/>
                <w:bCs/>
                <w:kern w:val="0"/>
                <w:sz w:val="20"/>
                <w:szCs w:val="21"/>
              </w:rPr>
              <w:t>mm</w:t>
            </w:r>
            <w:r>
              <w:rPr>
                <w:rFonts w:ascii="楷体" w:eastAsia="楷体" w:hAnsi="楷体" w:hint="eastAsia"/>
                <w:b/>
                <w:bCs/>
                <w:kern w:val="0"/>
                <w:sz w:val="20"/>
                <w:szCs w:val="21"/>
              </w:rPr>
              <w:t>）</w:t>
            </w:r>
          </w:p>
        </w:tc>
      </w:tr>
    </w:tbl>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光幕位移计构造</w:t>
      </w:r>
    </w:p>
    <w:p w:rsidR="00131F65" w:rsidRDefault="00C45833">
      <w:pPr>
        <w:spacing w:line="360" w:lineRule="auto"/>
        <w:ind w:firstLineChars="200" w:firstLine="480"/>
        <w:textAlignment w:val="center"/>
        <w:rPr>
          <w:rFonts w:ascii="Times New Roman" w:eastAsia="楷体" w:hAnsi="Times New Roman" w:cs="Times New Roman"/>
          <w:sz w:val="24"/>
          <w:szCs w:val="24"/>
        </w:rPr>
      </w:pPr>
      <w:r>
        <w:rPr>
          <w:rFonts w:ascii="Times New Roman" w:eastAsia="楷体" w:hAnsi="Times New Roman" w:cs="Times New Roman"/>
          <w:sz w:val="24"/>
          <w:szCs w:val="24"/>
        </w:rPr>
        <w:t>采用</w:t>
      </w:r>
      <w:r>
        <w:rPr>
          <w:rFonts w:ascii="Times New Roman" w:eastAsia="楷体" w:hAnsi="Times New Roman" w:cs="Times New Roman" w:hint="eastAsia"/>
          <w:sz w:val="24"/>
          <w:szCs w:val="24"/>
        </w:rPr>
        <w:t>光幕位移计和声光报警器</w:t>
      </w:r>
      <w:r>
        <w:rPr>
          <w:rFonts w:ascii="Times New Roman" w:eastAsia="楷体" w:hAnsi="Times New Roman" w:cs="Times New Roman"/>
          <w:sz w:val="24"/>
          <w:szCs w:val="24"/>
        </w:rPr>
        <w:t>进行</w:t>
      </w:r>
      <w:r>
        <w:rPr>
          <w:rFonts w:ascii="Times New Roman" w:eastAsia="楷体" w:hAnsi="Times New Roman" w:cs="Times New Roman" w:hint="eastAsia"/>
          <w:sz w:val="24"/>
          <w:szCs w:val="24"/>
        </w:rPr>
        <w:t>挠度限值</w:t>
      </w:r>
      <w:r>
        <w:rPr>
          <w:rFonts w:ascii="Times New Roman" w:eastAsia="楷体" w:hAnsi="Times New Roman" w:cs="Times New Roman" w:hint="eastAsia"/>
          <w:b/>
          <w:bCs/>
          <w:szCs w:val="21"/>
        </w:rPr>
        <w:t>[w]</w:t>
      </w:r>
      <w:r>
        <w:rPr>
          <w:rFonts w:ascii="Times New Roman" w:eastAsia="楷体" w:hAnsi="Times New Roman" w:cs="Times New Roman"/>
          <w:sz w:val="24"/>
          <w:szCs w:val="24"/>
        </w:rPr>
        <w:t>测量</w:t>
      </w:r>
      <w:r>
        <w:rPr>
          <w:rFonts w:ascii="Times New Roman" w:eastAsia="楷体" w:hAnsi="Times New Roman" w:cs="Times New Roman" w:hint="eastAsia"/>
          <w:sz w:val="24"/>
          <w:szCs w:val="24"/>
        </w:rPr>
        <w:t>，光幕位移计通过电信号连接声光报警器，光幕位移计通电开启，其水平发射的</w:t>
      </w:r>
      <w:r>
        <w:rPr>
          <w:rFonts w:ascii="Times New Roman" w:eastAsia="楷体" w:hAnsi="Times New Roman" w:cs="Times New Roman" w:hint="eastAsia"/>
          <w:sz w:val="24"/>
          <w:szCs w:val="24"/>
        </w:rPr>
        <w:t>8</w:t>
      </w:r>
      <w:r>
        <w:rPr>
          <w:rFonts w:ascii="Times New Roman" w:eastAsia="楷体" w:hAnsi="Times New Roman" w:cs="Times New Roman" w:hint="eastAsia"/>
          <w:sz w:val="24"/>
          <w:szCs w:val="24"/>
        </w:rPr>
        <w:t>根红外线光如受到小车位移挡板遮挡，声光报警器会发出声光报警，</w:t>
      </w:r>
      <w:r>
        <w:rPr>
          <w:rFonts w:ascii="Times New Roman" w:eastAsia="楷体" w:hAnsi="Times New Roman" w:cs="Times New Roman" w:hint="eastAsia"/>
          <w:sz w:val="24"/>
          <w:szCs w:val="24"/>
        </w:rPr>
        <w:t>8</w:t>
      </w:r>
      <w:r>
        <w:rPr>
          <w:rFonts w:ascii="Times New Roman" w:eastAsia="楷体" w:hAnsi="Times New Roman" w:cs="Times New Roman" w:hint="eastAsia"/>
          <w:sz w:val="24"/>
          <w:szCs w:val="24"/>
        </w:rPr>
        <w:t>根红外线光的相邻光点间距为</w:t>
      </w:r>
      <w:r>
        <w:rPr>
          <w:rFonts w:ascii="Times New Roman" w:eastAsia="楷体" w:hAnsi="Times New Roman" w:cs="Times New Roman" w:hint="eastAsia"/>
          <w:sz w:val="24"/>
          <w:szCs w:val="24"/>
        </w:rPr>
        <w:t>40mm</w:t>
      </w:r>
      <w:r>
        <w:rPr>
          <w:rFonts w:ascii="Times New Roman" w:eastAsia="楷体" w:hAnsi="Times New Roman" w:cs="Times New Roman" w:hint="eastAsia"/>
          <w:sz w:val="24"/>
          <w:szCs w:val="24"/>
        </w:rPr>
        <w:t>，光幕位移计固定后其发射的红外线光点中心标高为</w:t>
      </w:r>
      <w:r>
        <w:rPr>
          <w:rFonts w:ascii="Times New Roman" w:eastAsia="楷体" w:hAnsi="Times New Roman" w:cs="Times New Roman" w:hint="eastAsia"/>
          <w:sz w:val="24"/>
          <w:szCs w:val="24"/>
        </w:rPr>
        <w:t>+137mm</w:t>
      </w:r>
      <w:r>
        <w:rPr>
          <w:rFonts w:ascii="Times New Roman" w:eastAsia="楷体" w:hAnsi="Times New Roman" w:cs="Times New Roman" w:hint="eastAsia"/>
          <w:sz w:val="24"/>
          <w:szCs w:val="24"/>
        </w:rPr>
        <w:t>，每</w:t>
      </w:r>
      <w:r>
        <w:rPr>
          <w:rFonts w:ascii="Times New Roman" w:eastAsia="楷体" w:hAnsi="Times New Roman" w:cs="Times New Roman" w:hint="eastAsia"/>
          <w:sz w:val="24"/>
          <w:szCs w:val="24"/>
        </w:rPr>
        <w:t>2</w:t>
      </w:r>
      <w:r>
        <w:rPr>
          <w:rFonts w:ascii="Times New Roman" w:eastAsia="楷体" w:hAnsi="Times New Roman" w:cs="Times New Roman" w:hint="eastAsia"/>
          <w:sz w:val="24"/>
          <w:szCs w:val="24"/>
        </w:rPr>
        <w:t>根红外线控制一个车道挠度限值，</w:t>
      </w:r>
      <w:proofErr w:type="gramStart"/>
      <w:r>
        <w:rPr>
          <w:rFonts w:ascii="Times New Roman" w:eastAsia="楷体" w:hAnsi="Times New Roman" w:cs="Times New Roman" w:hint="eastAsia"/>
          <w:sz w:val="24"/>
          <w:szCs w:val="24"/>
        </w:rPr>
        <w:t>桥岸处</w:t>
      </w:r>
      <w:proofErr w:type="gramEnd"/>
      <w:r>
        <w:rPr>
          <w:rFonts w:ascii="Times New Roman" w:eastAsia="楷体" w:hAnsi="Times New Roman" w:cs="Times New Roman" w:hint="eastAsia"/>
          <w:sz w:val="24"/>
          <w:szCs w:val="24"/>
        </w:rPr>
        <w:t>车道</w:t>
      </w:r>
      <w:r>
        <w:rPr>
          <w:rFonts w:ascii="Times New Roman" w:eastAsia="楷体" w:hAnsi="Times New Roman" w:cs="Times New Roman" w:hint="eastAsia"/>
          <w:sz w:val="24"/>
          <w:szCs w:val="24"/>
        </w:rPr>
        <w:t>2</w:t>
      </w:r>
      <w:r>
        <w:rPr>
          <w:rFonts w:ascii="Times New Roman" w:eastAsia="楷体" w:hAnsi="Times New Roman" w:cs="Times New Roman" w:hint="eastAsia"/>
          <w:sz w:val="24"/>
          <w:szCs w:val="24"/>
        </w:rPr>
        <w:t>根红外线光与小车挡板的相对距离如图</w:t>
      </w:r>
      <w:r>
        <w:rPr>
          <w:rFonts w:ascii="Times New Roman" w:eastAsia="楷体" w:hAnsi="Times New Roman" w:cs="Times New Roman" w:hint="eastAsia"/>
          <w:sz w:val="24"/>
          <w:szCs w:val="24"/>
        </w:rPr>
        <w:t>7</w:t>
      </w:r>
      <w:r>
        <w:rPr>
          <w:rFonts w:ascii="Times New Roman" w:eastAsia="楷体" w:hAnsi="Times New Roman" w:cs="Times New Roman" w:hint="eastAsia"/>
          <w:sz w:val="24"/>
          <w:szCs w:val="24"/>
        </w:rPr>
        <w:t>和图</w:t>
      </w:r>
      <w:r>
        <w:rPr>
          <w:rFonts w:ascii="Times New Roman" w:eastAsia="楷体" w:hAnsi="Times New Roman" w:cs="Times New Roman" w:hint="eastAsia"/>
          <w:sz w:val="24"/>
          <w:szCs w:val="24"/>
        </w:rPr>
        <w:t>8</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d</w:t>
      </w:r>
      <w:r>
        <w:rPr>
          <w:rFonts w:ascii="Times New Roman" w:eastAsia="楷体" w:hAnsi="Times New Roman" w:cs="Times New Roman" w:hint="eastAsia"/>
          <w:sz w:val="24"/>
          <w:szCs w:val="24"/>
        </w:rPr>
        <w:t>）所示，光幕位移计尺寸构造示意如图</w:t>
      </w:r>
      <w:r>
        <w:rPr>
          <w:rFonts w:ascii="Times New Roman" w:eastAsia="楷体" w:hAnsi="Times New Roman" w:cs="Times New Roman" w:hint="eastAsia"/>
          <w:sz w:val="24"/>
          <w:szCs w:val="24"/>
        </w:rPr>
        <w:t>9</w:t>
      </w:r>
      <w:r>
        <w:rPr>
          <w:rFonts w:ascii="Times New Roman" w:eastAsia="楷体" w:hAnsi="Times New Roman" w:cs="Times New Roman" w:hint="eastAsia"/>
          <w:sz w:val="24"/>
          <w:szCs w:val="24"/>
        </w:rPr>
        <w:t>所示：</w:t>
      </w:r>
    </w:p>
    <w:tbl>
      <w:tblPr>
        <w:tblStyle w:val="ac"/>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4"/>
        <w:gridCol w:w="4810"/>
      </w:tblGrid>
      <w:tr w:rsidR="00131F65">
        <w:trPr>
          <w:trHeight w:val="3878"/>
        </w:trPr>
        <w:tc>
          <w:tcPr>
            <w:tcW w:w="5041" w:type="dxa"/>
          </w:tcPr>
          <w:p w:rsidR="00131F65" w:rsidRDefault="00C45833">
            <w:pPr>
              <w:spacing w:line="360" w:lineRule="auto"/>
              <w:jc w:val="center"/>
              <w:rPr>
                <w:rFonts w:eastAsia="楷体"/>
                <w:kern w:val="0"/>
                <w:sz w:val="24"/>
                <w:szCs w:val="24"/>
              </w:rPr>
            </w:pPr>
            <w:r>
              <w:rPr>
                <w:rFonts w:eastAsia="楷体"/>
                <w:noProof/>
                <w:kern w:val="0"/>
                <w:sz w:val="24"/>
                <w:szCs w:val="24"/>
              </w:rPr>
              <w:lastRenderedPageBreak/>
              <w:drawing>
                <wp:inline distT="0" distB="0" distL="0" distR="0">
                  <wp:extent cx="3061335" cy="2589530"/>
                  <wp:effectExtent l="0" t="0" r="444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cstate="print"/>
                          <a:stretch>
                            <a:fillRect/>
                          </a:stretch>
                        </pic:blipFill>
                        <pic:spPr>
                          <a:xfrm>
                            <a:off x="0" y="0"/>
                            <a:ext cx="3091984" cy="2589530"/>
                          </a:xfrm>
                          <a:prstGeom prst="rect">
                            <a:avLst/>
                          </a:prstGeom>
                        </pic:spPr>
                      </pic:pic>
                    </a:graphicData>
                  </a:graphic>
                </wp:inline>
              </w:drawing>
            </w:r>
          </w:p>
        </w:tc>
        <w:tc>
          <w:tcPr>
            <w:tcW w:w="5040" w:type="dxa"/>
          </w:tcPr>
          <w:p w:rsidR="00131F65" w:rsidRDefault="00C45833">
            <w:pPr>
              <w:spacing w:line="360" w:lineRule="auto"/>
              <w:rPr>
                <w:rFonts w:eastAsia="楷体"/>
                <w:kern w:val="0"/>
                <w:sz w:val="24"/>
                <w:szCs w:val="24"/>
              </w:rPr>
            </w:pPr>
            <w:r>
              <w:rPr>
                <w:rFonts w:eastAsia="楷体" w:hint="eastAsia"/>
                <w:kern w:val="0"/>
                <w:sz w:val="24"/>
                <w:szCs w:val="24"/>
              </w:rPr>
              <w:t>A1</w:t>
            </w:r>
            <w:r>
              <w:rPr>
                <w:rFonts w:eastAsia="楷体" w:hint="eastAsia"/>
                <w:kern w:val="0"/>
                <w:sz w:val="24"/>
                <w:szCs w:val="24"/>
              </w:rPr>
              <w:t>：上端盖：</w:t>
            </w:r>
            <w:r>
              <w:rPr>
                <w:rFonts w:eastAsia="楷体" w:hint="eastAsia"/>
                <w:kern w:val="0"/>
                <w:sz w:val="24"/>
                <w:szCs w:val="24"/>
              </w:rPr>
              <w:t>1</w:t>
            </w:r>
            <w:r>
              <w:rPr>
                <w:rFonts w:eastAsia="楷体"/>
                <w:kern w:val="0"/>
                <w:sz w:val="24"/>
                <w:szCs w:val="24"/>
              </w:rPr>
              <w:t>2</w:t>
            </w:r>
            <w:r>
              <w:rPr>
                <w:rFonts w:eastAsia="楷体" w:hint="eastAsia"/>
                <w:kern w:val="0"/>
                <w:sz w:val="24"/>
                <w:szCs w:val="24"/>
              </w:rPr>
              <w:t>mm</w:t>
            </w:r>
            <w:r>
              <w:rPr>
                <w:rFonts w:eastAsia="楷体"/>
                <w:kern w:val="0"/>
                <w:sz w:val="24"/>
                <w:szCs w:val="24"/>
              </w:rPr>
              <w:t xml:space="preserve">  </w:t>
            </w:r>
          </w:p>
          <w:p w:rsidR="00131F65" w:rsidRDefault="00C45833">
            <w:pPr>
              <w:spacing w:line="360" w:lineRule="auto"/>
              <w:rPr>
                <w:rFonts w:eastAsia="楷体"/>
                <w:kern w:val="0"/>
                <w:sz w:val="24"/>
                <w:szCs w:val="24"/>
              </w:rPr>
            </w:pPr>
            <w:r>
              <w:rPr>
                <w:rFonts w:eastAsia="楷体" w:hint="eastAsia"/>
                <w:kern w:val="0"/>
                <w:sz w:val="24"/>
                <w:szCs w:val="24"/>
              </w:rPr>
              <w:t>A</w:t>
            </w:r>
            <w:r>
              <w:rPr>
                <w:rFonts w:eastAsia="楷体"/>
                <w:kern w:val="0"/>
                <w:sz w:val="24"/>
                <w:szCs w:val="24"/>
              </w:rPr>
              <w:t>2</w:t>
            </w:r>
            <w:r>
              <w:rPr>
                <w:rFonts w:eastAsia="楷体" w:hint="eastAsia"/>
                <w:kern w:val="0"/>
                <w:sz w:val="24"/>
                <w:szCs w:val="24"/>
              </w:rPr>
              <w:t>：下端盖</w:t>
            </w:r>
            <w:r>
              <w:rPr>
                <w:rFonts w:eastAsia="楷体" w:hint="eastAsia"/>
                <w:kern w:val="0"/>
                <w:sz w:val="24"/>
                <w:szCs w:val="24"/>
              </w:rPr>
              <w:t>+</w:t>
            </w:r>
            <w:r>
              <w:rPr>
                <w:rFonts w:eastAsia="楷体" w:hint="eastAsia"/>
                <w:kern w:val="0"/>
                <w:sz w:val="24"/>
                <w:szCs w:val="24"/>
              </w:rPr>
              <w:t>航空头：</w:t>
            </w:r>
            <w:r>
              <w:rPr>
                <w:rFonts w:eastAsia="楷体" w:hint="eastAsia"/>
                <w:kern w:val="0"/>
                <w:sz w:val="24"/>
                <w:szCs w:val="24"/>
              </w:rPr>
              <w:t>19mm</w:t>
            </w:r>
          </w:p>
          <w:p w:rsidR="00131F65" w:rsidRDefault="00C45833">
            <w:pPr>
              <w:spacing w:line="360" w:lineRule="auto"/>
              <w:rPr>
                <w:rFonts w:eastAsia="楷体"/>
                <w:kern w:val="0"/>
                <w:sz w:val="24"/>
                <w:szCs w:val="24"/>
              </w:rPr>
            </w:pPr>
            <w:r>
              <w:rPr>
                <w:rFonts w:eastAsia="楷体" w:hint="eastAsia"/>
                <w:kern w:val="0"/>
                <w:sz w:val="24"/>
                <w:szCs w:val="24"/>
              </w:rPr>
              <w:t>B</w:t>
            </w:r>
            <w:r>
              <w:rPr>
                <w:rFonts w:eastAsia="楷体"/>
                <w:kern w:val="0"/>
                <w:sz w:val="24"/>
                <w:szCs w:val="24"/>
              </w:rPr>
              <w:t>1</w:t>
            </w:r>
            <w:r>
              <w:rPr>
                <w:rFonts w:eastAsia="楷体" w:hint="eastAsia"/>
                <w:kern w:val="0"/>
                <w:sz w:val="24"/>
                <w:szCs w:val="24"/>
              </w:rPr>
              <w:t>：上盲区：</w:t>
            </w:r>
            <w:r>
              <w:rPr>
                <w:rFonts w:eastAsia="楷体" w:hint="eastAsia"/>
                <w:kern w:val="0"/>
                <w:sz w:val="24"/>
                <w:szCs w:val="24"/>
              </w:rPr>
              <w:t>1</w:t>
            </w:r>
            <w:r>
              <w:rPr>
                <w:rFonts w:eastAsia="楷体"/>
                <w:kern w:val="0"/>
                <w:sz w:val="24"/>
                <w:szCs w:val="24"/>
              </w:rPr>
              <w:t>0</w:t>
            </w:r>
            <w:r>
              <w:rPr>
                <w:rFonts w:eastAsia="楷体" w:hint="eastAsia"/>
                <w:kern w:val="0"/>
                <w:sz w:val="24"/>
                <w:szCs w:val="24"/>
              </w:rPr>
              <w:t>mm</w:t>
            </w:r>
          </w:p>
          <w:p w:rsidR="00131F65" w:rsidRDefault="00C45833">
            <w:pPr>
              <w:spacing w:line="360" w:lineRule="auto"/>
              <w:rPr>
                <w:rFonts w:eastAsia="楷体"/>
                <w:kern w:val="0"/>
                <w:sz w:val="24"/>
                <w:szCs w:val="24"/>
              </w:rPr>
            </w:pPr>
            <w:r>
              <w:rPr>
                <w:rFonts w:eastAsia="楷体" w:hint="eastAsia"/>
                <w:kern w:val="0"/>
                <w:sz w:val="24"/>
                <w:szCs w:val="24"/>
              </w:rPr>
              <w:t>B</w:t>
            </w:r>
            <w:r>
              <w:rPr>
                <w:rFonts w:eastAsia="楷体"/>
                <w:kern w:val="0"/>
                <w:sz w:val="24"/>
                <w:szCs w:val="24"/>
              </w:rPr>
              <w:t>2</w:t>
            </w:r>
            <w:r>
              <w:rPr>
                <w:rFonts w:eastAsia="楷体" w:hint="eastAsia"/>
                <w:kern w:val="0"/>
                <w:sz w:val="24"/>
                <w:szCs w:val="24"/>
              </w:rPr>
              <w:t>：下盲区：</w:t>
            </w:r>
            <w:r>
              <w:rPr>
                <w:rFonts w:eastAsia="楷体" w:hint="eastAsia"/>
                <w:kern w:val="0"/>
                <w:sz w:val="24"/>
                <w:szCs w:val="24"/>
              </w:rPr>
              <w:t>2</w:t>
            </w:r>
            <w:r>
              <w:rPr>
                <w:rFonts w:eastAsia="楷体"/>
                <w:kern w:val="0"/>
                <w:sz w:val="24"/>
                <w:szCs w:val="24"/>
              </w:rPr>
              <w:t>5</w:t>
            </w:r>
            <w:r>
              <w:rPr>
                <w:rFonts w:eastAsia="楷体" w:hint="eastAsia"/>
                <w:kern w:val="0"/>
                <w:sz w:val="24"/>
                <w:szCs w:val="24"/>
              </w:rPr>
              <w:t>mm</w:t>
            </w:r>
          </w:p>
          <w:p w:rsidR="00131F65" w:rsidRDefault="00131F65">
            <w:pPr>
              <w:spacing w:line="360" w:lineRule="auto"/>
              <w:rPr>
                <w:rFonts w:eastAsia="楷体"/>
                <w:kern w:val="0"/>
                <w:sz w:val="24"/>
                <w:szCs w:val="24"/>
              </w:rPr>
            </w:pPr>
          </w:p>
          <w:p w:rsidR="00131F65" w:rsidRDefault="00C45833">
            <w:pPr>
              <w:spacing w:line="360" w:lineRule="auto"/>
              <w:rPr>
                <w:rFonts w:eastAsia="楷体"/>
                <w:kern w:val="0"/>
                <w:sz w:val="24"/>
                <w:szCs w:val="24"/>
              </w:rPr>
            </w:pPr>
            <w:r>
              <w:rPr>
                <w:rFonts w:eastAsia="楷体" w:hint="eastAsia"/>
                <w:kern w:val="0"/>
                <w:sz w:val="24"/>
                <w:szCs w:val="24"/>
              </w:rPr>
              <w:t>D</w:t>
            </w:r>
            <w:r>
              <w:rPr>
                <w:rFonts w:eastAsia="楷体"/>
                <w:kern w:val="0"/>
                <w:sz w:val="24"/>
                <w:szCs w:val="24"/>
              </w:rPr>
              <w:t xml:space="preserve">: </w:t>
            </w:r>
            <w:r>
              <w:rPr>
                <w:rFonts w:eastAsia="楷体" w:hint="eastAsia"/>
                <w:kern w:val="0"/>
                <w:sz w:val="24"/>
                <w:szCs w:val="24"/>
              </w:rPr>
              <w:t>光点间距：</w:t>
            </w:r>
            <w:r>
              <w:rPr>
                <w:rFonts w:eastAsia="楷体" w:hint="eastAsia"/>
                <w:kern w:val="0"/>
                <w:sz w:val="24"/>
                <w:szCs w:val="24"/>
              </w:rPr>
              <w:t>4</w:t>
            </w:r>
            <w:r>
              <w:rPr>
                <w:rFonts w:eastAsia="楷体"/>
                <w:kern w:val="0"/>
                <w:sz w:val="24"/>
                <w:szCs w:val="24"/>
              </w:rPr>
              <w:t>0</w:t>
            </w:r>
            <w:r>
              <w:rPr>
                <w:rFonts w:eastAsia="楷体" w:hint="eastAsia"/>
                <w:kern w:val="0"/>
                <w:sz w:val="24"/>
                <w:szCs w:val="24"/>
              </w:rPr>
              <w:t>mm</w:t>
            </w:r>
          </w:p>
          <w:p w:rsidR="00131F65" w:rsidRDefault="00C45833">
            <w:pPr>
              <w:spacing w:line="360" w:lineRule="auto"/>
              <w:rPr>
                <w:rFonts w:eastAsia="楷体"/>
                <w:kern w:val="0"/>
                <w:sz w:val="24"/>
                <w:szCs w:val="24"/>
              </w:rPr>
            </w:pPr>
            <w:r>
              <w:rPr>
                <w:rFonts w:eastAsia="楷体" w:hint="eastAsia"/>
                <w:kern w:val="0"/>
                <w:sz w:val="24"/>
                <w:szCs w:val="24"/>
              </w:rPr>
              <w:t>H</w:t>
            </w:r>
            <w:r>
              <w:rPr>
                <w:rFonts w:eastAsia="楷体" w:hint="eastAsia"/>
                <w:kern w:val="0"/>
                <w:sz w:val="24"/>
                <w:szCs w:val="24"/>
              </w:rPr>
              <w:t>：光栅保护高度：</w:t>
            </w:r>
            <w:r>
              <w:rPr>
                <w:rFonts w:eastAsia="楷体" w:hint="eastAsia"/>
                <w:kern w:val="0"/>
                <w:sz w:val="24"/>
                <w:szCs w:val="24"/>
              </w:rPr>
              <w:t>2</w:t>
            </w:r>
            <w:r>
              <w:rPr>
                <w:rFonts w:eastAsia="楷体"/>
                <w:kern w:val="0"/>
                <w:sz w:val="24"/>
                <w:szCs w:val="24"/>
              </w:rPr>
              <w:t>80mm</w:t>
            </w:r>
          </w:p>
          <w:p w:rsidR="00131F65" w:rsidRDefault="00C45833">
            <w:pPr>
              <w:spacing w:line="360" w:lineRule="auto"/>
              <w:rPr>
                <w:rFonts w:eastAsia="楷体"/>
                <w:kern w:val="0"/>
                <w:sz w:val="24"/>
                <w:szCs w:val="24"/>
              </w:rPr>
            </w:pPr>
            <w:r>
              <w:rPr>
                <w:rFonts w:eastAsia="楷体" w:hint="eastAsia"/>
                <w:kern w:val="0"/>
                <w:sz w:val="24"/>
                <w:szCs w:val="24"/>
              </w:rPr>
              <w:t>L</w:t>
            </w:r>
            <w:r>
              <w:rPr>
                <w:rFonts w:eastAsia="楷体" w:hint="eastAsia"/>
                <w:kern w:val="0"/>
                <w:sz w:val="24"/>
                <w:szCs w:val="24"/>
              </w:rPr>
              <w:t>：光幕总长度：</w:t>
            </w:r>
            <w:r>
              <w:rPr>
                <w:rFonts w:eastAsia="楷体" w:hint="eastAsia"/>
                <w:kern w:val="0"/>
                <w:sz w:val="24"/>
                <w:szCs w:val="24"/>
              </w:rPr>
              <w:t>3</w:t>
            </w:r>
            <w:r>
              <w:rPr>
                <w:rFonts w:eastAsia="楷体"/>
                <w:kern w:val="0"/>
                <w:sz w:val="24"/>
                <w:szCs w:val="24"/>
              </w:rPr>
              <w:t>5</w:t>
            </w:r>
            <w:r>
              <w:rPr>
                <w:rFonts w:eastAsia="楷体" w:hint="eastAsia"/>
                <w:kern w:val="0"/>
                <w:sz w:val="24"/>
                <w:szCs w:val="24"/>
              </w:rPr>
              <w:t>9</w:t>
            </w:r>
            <w:r>
              <w:rPr>
                <w:rFonts w:eastAsia="楷体"/>
                <w:kern w:val="0"/>
                <w:sz w:val="24"/>
                <w:szCs w:val="24"/>
              </w:rPr>
              <w:t>mm</w:t>
            </w:r>
            <w:r>
              <w:rPr>
                <w:rFonts w:eastAsia="楷体" w:hint="eastAsia"/>
                <w:kern w:val="0"/>
                <w:sz w:val="24"/>
                <w:szCs w:val="24"/>
              </w:rPr>
              <w:t xml:space="preserve"> </w:t>
            </w:r>
          </w:p>
        </w:tc>
      </w:tr>
      <w:tr w:rsidR="00131F65">
        <w:tc>
          <w:tcPr>
            <w:tcW w:w="10081" w:type="dxa"/>
            <w:gridSpan w:val="2"/>
          </w:tcPr>
          <w:p w:rsidR="00131F65" w:rsidRDefault="00C45833" w:rsidP="00D272EE">
            <w:pPr>
              <w:spacing w:afterLines="50" w:line="360" w:lineRule="auto"/>
              <w:jc w:val="center"/>
              <w:outlineLvl w:val="4"/>
              <w:rPr>
                <w:rFonts w:eastAsia="楷体"/>
                <w:b/>
                <w:bCs/>
                <w:kern w:val="0"/>
                <w:sz w:val="20"/>
                <w:szCs w:val="21"/>
              </w:rPr>
            </w:pPr>
            <w:bookmarkStart w:id="18" w:name="_Ref23075868"/>
            <w:r>
              <w:rPr>
                <w:rFonts w:eastAsia="楷体" w:hint="eastAsia"/>
                <w:b/>
                <w:bCs/>
                <w:kern w:val="0"/>
                <w:sz w:val="20"/>
                <w:szCs w:val="21"/>
              </w:rPr>
              <w:t>光幕位移计示意图</w:t>
            </w:r>
            <w:bookmarkEnd w:id="18"/>
          </w:p>
        </w:tc>
      </w:tr>
    </w:tbl>
    <w:p w:rsidR="00131F65" w:rsidRDefault="00C45833" w:rsidP="00D272EE">
      <w:pPr>
        <w:keepNext/>
        <w:spacing w:beforeLines="50" w:afterLines="50" w:line="360" w:lineRule="auto"/>
        <w:outlineLvl w:val="0"/>
        <w:rPr>
          <w:rFonts w:ascii="Times New Roman" w:eastAsia="微软雅黑" w:hAnsi="Times New Roman" w:cs="Times New Roman"/>
          <w:b/>
          <w:sz w:val="28"/>
          <w:szCs w:val="28"/>
        </w:rPr>
      </w:pPr>
      <w:r>
        <w:rPr>
          <w:rFonts w:ascii="Times New Roman" w:eastAsia="微软雅黑" w:hAnsi="Times New Roman" w:cs="Times New Roman" w:hint="eastAsia"/>
          <w:b/>
          <w:sz w:val="28"/>
          <w:szCs w:val="28"/>
        </w:rPr>
        <w:t>现场模型设计、制作时间及场地环境</w:t>
      </w:r>
    </w:p>
    <w:p w:rsidR="00131F65" w:rsidRDefault="00C45833">
      <w:pPr>
        <w:numPr>
          <w:ilvl w:val="0"/>
          <w:numId w:val="7"/>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定义开始现场模型设计与制作的日期为第一比赛日，竞赛报道、开幕式、答疑等环节在第一比赛日之前完成。</w:t>
      </w:r>
    </w:p>
    <w:p w:rsidR="00131F65" w:rsidRDefault="00C45833">
      <w:pPr>
        <w:numPr>
          <w:ilvl w:val="0"/>
          <w:numId w:val="7"/>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现场模型设计与制作的总时间为</w:t>
      </w:r>
      <w:r>
        <w:rPr>
          <w:rFonts w:ascii="Times New Roman" w:eastAsia="楷体" w:hAnsi="Times New Roman" w:cs="宋体" w:hint="eastAsia"/>
          <w:kern w:val="0"/>
          <w:sz w:val="24"/>
          <w:szCs w:val="24"/>
        </w:rPr>
        <w:t>1</w:t>
      </w:r>
      <w:r>
        <w:rPr>
          <w:rFonts w:ascii="Times New Roman" w:eastAsia="楷体" w:hAnsi="Times New Roman" w:cs="宋体"/>
          <w:kern w:val="0"/>
          <w:sz w:val="24"/>
          <w:szCs w:val="24"/>
        </w:rPr>
        <w:t>6.5</w:t>
      </w:r>
      <w:r>
        <w:rPr>
          <w:rFonts w:ascii="Times New Roman" w:eastAsia="楷体" w:hAnsi="Times New Roman" w:cs="宋体" w:hint="eastAsia"/>
          <w:kern w:val="0"/>
          <w:sz w:val="24"/>
          <w:szCs w:val="24"/>
        </w:rPr>
        <w:t>个小时，包括第一比赛日</w:t>
      </w:r>
      <w:r>
        <w:rPr>
          <w:rFonts w:ascii="Times New Roman" w:eastAsia="楷体" w:hAnsi="Times New Roman" w:cs="宋体" w:hint="eastAsia"/>
          <w:kern w:val="0"/>
          <w:sz w:val="24"/>
          <w:szCs w:val="24"/>
        </w:rPr>
        <w:t>1</w:t>
      </w:r>
      <w:r>
        <w:rPr>
          <w:rFonts w:ascii="Times New Roman" w:eastAsia="楷体" w:hAnsi="Times New Roman" w:cs="宋体"/>
          <w:kern w:val="0"/>
          <w:sz w:val="24"/>
          <w:szCs w:val="24"/>
        </w:rPr>
        <w:t>3.5</w:t>
      </w:r>
      <w:r>
        <w:rPr>
          <w:rFonts w:ascii="Times New Roman" w:eastAsia="楷体" w:hAnsi="Times New Roman" w:cs="宋体" w:hint="eastAsia"/>
          <w:kern w:val="0"/>
          <w:sz w:val="24"/>
          <w:szCs w:val="24"/>
        </w:rPr>
        <w:t>小时（</w:t>
      </w:r>
      <w:r>
        <w:rPr>
          <w:rFonts w:ascii="Times New Roman" w:eastAsia="楷体" w:hAnsi="Times New Roman" w:cs="宋体"/>
          <w:kern w:val="0"/>
          <w:sz w:val="24"/>
          <w:szCs w:val="24"/>
        </w:rPr>
        <w:t>8</w:t>
      </w:r>
      <w:r>
        <w:rPr>
          <w:rFonts w:ascii="Times New Roman" w:eastAsia="楷体" w:hAnsi="Times New Roman" w:cs="宋体" w:hint="eastAsia"/>
          <w:kern w:val="0"/>
          <w:sz w:val="24"/>
          <w:szCs w:val="24"/>
        </w:rPr>
        <w:t>:</w:t>
      </w:r>
      <w:r>
        <w:rPr>
          <w:rFonts w:ascii="Times New Roman" w:eastAsia="楷体" w:hAnsi="Times New Roman" w:cs="宋体"/>
          <w:kern w:val="0"/>
          <w:sz w:val="24"/>
          <w:szCs w:val="24"/>
        </w:rPr>
        <w:t>30</w:t>
      </w:r>
      <w:r>
        <w:rPr>
          <w:rFonts w:ascii="Times New Roman" w:eastAsia="楷体" w:hAnsi="Times New Roman" w:cs="宋体"/>
          <w:kern w:val="0"/>
          <w:sz w:val="24"/>
          <w:szCs w:val="24"/>
        </w:rPr>
        <w:t>～</w:t>
      </w:r>
      <w:r>
        <w:rPr>
          <w:rFonts w:ascii="Times New Roman" w:eastAsia="楷体" w:hAnsi="Times New Roman" w:cs="宋体"/>
          <w:kern w:val="0"/>
          <w:sz w:val="24"/>
          <w:szCs w:val="24"/>
        </w:rPr>
        <w:t>22</w:t>
      </w:r>
      <w:r>
        <w:rPr>
          <w:rFonts w:ascii="Times New Roman" w:eastAsia="楷体" w:hAnsi="Times New Roman" w:cs="宋体" w:hint="eastAsia"/>
          <w:kern w:val="0"/>
          <w:sz w:val="24"/>
          <w:szCs w:val="24"/>
        </w:rPr>
        <w:t>:</w:t>
      </w:r>
      <w:r>
        <w:rPr>
          <w:rFonts w:ascii="Times New Roman" w:eastAsia="楷体" w:hAnsi="Times New Roman" w:cs="宋体"/>
          <w:kern w:val="0"/>
          <w:sz w:val="24"/>
          <w:szCs w:val="24"/>
        </w:rPr>
        <w:t>00</w:t>
      </w:r>
      <w:r>
        <w:rPr>
          <w:rFonts w:ascii="Times New Roman" w:eastAsia="楷体" w:hAnsi="Times New Roman" w:cs="宋体" w:hint="eastAsia"/>
          <w:kern w:val="0"/>
          <w:sz w:val="24"/>
          <w:szCs w:val="24"/>
        </w:rPr>
        <w:t>）和第二比赛日</w:t>
      </w:r>
      <w:r>
        <w:rPr>
          <w:rFonts w:ascii="Times New Roman" w:eastAsia="楷体" w:hAnsi="Times New Roman" w:cs="宋体" w:hint="eastAsia"/>
          <w:kern w:val="0"/>
          <w:sz w:val="24"/>
          <w:szCs w:val="24"/>
        </w:rPr>
        <w:t>3</w:t>
      </w:r>
      <w:r>
        <w:rPr>
          <w:rFonts w:ascii="Times New Roman" w:eastAsia="楷体" w:hAnsi="Times New Roman" w:cs="宋体" w:hint="eastAsia"/>
          <w:kern w:val="0"/>
          <w:sz w:val="24"/>
          <w:szCs w:val="24"/>
        </w:rPr>
        <w:t>小时（</w:t>
      </w:r>
      <w:r>
        <w:rPr>
          <w:rFonts w:ascii="Times New Roman" w:eastAsia="楷体" w:hAnsi="Times New Roman" w:cs="宋体" w:hint="eastAsia"/>
          <w:kern w:val="0"/>
          <w:sz w:val="24"/>
          <w:szCs w:val="24"/>
        </w:rPr>
        <w:t>8:</w:t>
      </w:r>
      <w:r>
        <w:rPr>
          <w:rFonts w:ascii="Times New Roman" w:eastAsia="楷体" w:hAnsi="Times New Roman" w:cs="宋体"/>
          <w:kern w:val="0"/>
          <w:sz w:val="24"/>
          <w:szCs w:val="24"/>
        </w:rPr>
        <w:t>00~11</w:t>
      </w:r>
      <w:r>
        <w:rPr>
          <w:rFonts w:ascii="Times New Roman" w:eastAsia="楷体" w:hAnsi="Times New Roman" w:cs="宋体" w:hint="eastAsia"/>
          <w:kern w:val="0"/>
          <w:sz w:val="24"/>
          <w:szCs w:val="24"/>
        </w:rPr>
        <w:t>:</w:t>
      </w:r>
      <w:r>
        <w:rPr>
          <w:rFonts w:ascii="Times New Roman" w:eastAsia="楷体" w:hAnsi="Times New Roman" w:cs="宋体"/>
          <w:kern w:val="0"/>
          <w:sz w:val="24"/>
          <w:szCs w:val="24"/>
        </w:rPr>
        <w:t>00</w:t>
      </w:r>
      <w:r>
        <w:rPr>
          <w:rFonts w:ascii="Times New Roman" w:eastAsia="楷体" w:hAnsi="Times New Roman" w:cs="宋体" w:hint="eastAsia"/>
          <w:kern w:val="0"/>
          <w:sz w:val="24"/>
          <w:szCs w:val="24"/>
        </w:rPr>
        <w:t>）。</w:t>
      </w:r>
    </w:p>
    <w:p w:rsidR="00131F65" w:rsidRDefault="00C45833">
      <w:pPr>
        <w:numPr>
          <w:ilvl w:val="0"/>
          <w:numId w:val="7"/>
        </w:numPr>
        <w:spacing w:line="360" w:lineRule="auto"/>
        <w:ind w:left="420" w:firstLineChars="200" w:firstLine="480"/>
        <w:jc w:val="left"/>
        <w:rPr>
          <w:rFonts w:ascii="仿宋" w:eastAsia="楷体" w:hAnsi="仿宋" w:cs="宋体"/>
          <w:b/>
          <w:bCs/>
          <w:kern w:val="0"/>
          <w:sz w:val="24"/>
          <w:szCs w:val="24"/>
        </w:rPr>
      </w:pPr>
      <w:r>
        <w:rPr>
          <w:rFonts w:ascii="仿宋" w:eastAsia="楷体" w:hAnsi="仿宋" w:cs="宋体" w:hint="eastAsia"/>
          <w:kern w:val="0"/>
          <w:sz w:val="24"/>
          <w:szCs w:val="24"/>
        </w:rPr>
        <w:t>第一比赛日</w:t>
      </w:r>
      <w:r>
        <w:rPr>
          <w:rFonts w:ascii="仿宋" w:eastAsia="楷体" w:hAnsi="仿宋" w:cs="宋体" w:hint="eastAsia"/>
          <w:kern w:val="0"/>
          <w:sz w:val="24"/>
          <w:szCs w:val="24"/>
        </w:rPr>
        <w:t>8:</w:t>
      </w:r>
      <w:r>
        <w:rPr>
          <w:rFonts w:ascii="仿宋" w:eastAsia="楷体" w:hAnsi="仿宋" w:cs="宋体"/>
          <w:kern w:val="0"/>
          <w:sz w:val="24"/>
          <w:szCs w:val="24"/>
        </w:rPr>
        <w:t>3</w:t>
      </w:r>
      <w:r>
        <w:rPr>
          <w:rFonts w:ascii="仿宋" w:eastAsia="楷体" w:hAnsi="仿宋" w:cs="宋体" w:hint="eastAsia"/>
          <w:kern w:val="0"/>
          <w:sz w:val="24"/>
          <w:szCs w:val="24"/>
        </w:rPr>
        <w:t>0</w:t>
      </w:r>
      <w:r>
        <w:rPr>
          <w:rFonts w:ascii="仿宋" w:eastAsia="楷体" w:hAnsi="仿宋" w:cs="宋体" w:hint="eastAsia"/>
          <w:kern w:val="0"/>
          <w:sz w:val="24"/>
          <w:szCs w:val="24"/>
        </w:rPr>
        <w:t>至</w:t>
      </w:r>
      <w:r>
        <w:rPr>
          <w:rFonts w:ascii="仿宋" w:eastAsia="楷体" w:hAnsi="仿宋" w:cs="宋体" w:hint="eastAsia"/>
          <w:kern w:val="0"/>
          <w:sz w:val="24"/>
          <w:szCs w:val="24"/>
        </w:rPr>
        <w:t>22:00</w:t>
      </w:r>
      <w:r>
        <w:rPr>
          <w:rFonts w:ascii="仿宋" w:eastAsia="楷体" w:hAnsi="仿宋" w:cs="宋体" w:hint="eastAsia"/>
          <w:kern w:val="0"/>
          <w:sz w:val="24"/>
          <w:szCs w:val="24"/>
        </w:rPr>
        <w:t>参赛学生不出竞赛场地，指导教师需离场。参赛学生不可携带手机等通讯设备入场，竞赛现场断网（布置网络屏蔽器）。</w:t>
      </w:r>
    </w:p>
    <w:p w:rsidR="00131F65" w:rsidRDefault="00C45833">
      <w:pPr>
        <w:numPr>
          <w:ilvl w:val="0"/>
          <w:numId w:val="7"/>
        </w:numPr>
        <w:spacing w:line="360" w:lineRule="auto"/>
        <w:ind w:left="420" w:firstLineChars="200" w:firstLine="480"/>
        <w:jc w:val="left"/>
        <w:rPr>
          <w:rFonts w:ascii="仿宋" w:eastAsia="楷体" w:hAnsi="仿宋" w:cs="宋体"/>
          <w:b/>
          <w:bCs/>
          <w:kern w:val="0"/>
          <w:sz w:val="24"/>
          <w:szCs w:val="24"/>
        </w:rPr>
      </w:pPr>
      <w:r>
        <w:rPr>
          <w:rFonts w:ascii="仿宋" w:eastAsia="楷体" w:hAnsi="仿宋" w:cs="宋体" w:hint="eastAsia"/>
          <w:kern w:val="0"/>
          <w:sz w:val="24"/>
          <w:szCs w:val="24"/>
        </w:rPr>
        <w:t>赛场内设置独立休息区，提供茶点，并在第一比赛日为每位参赛同学提供两份餐食。</w:t>
      </w:r>
    </w:p>
    <w:p w:rsidR="00131F65" w:rsidRDefault="00C45833" w:rsidP="00D272EE">
      <w:pPr>
        <w:keepNext/>
        <w:spacing w:beforeLines="50" w:afterLines="50" w:line="360" w:lineRule="auto"/>
        <w:outlineLvl w:val="0"/>
        <w:rPr>
          <w:rFonts w:ascii="Times New Roman" w:eastAsia="微软雅黑" w:hAnsi="Times New Roman" w:cs="Times New Roman"/>
          <w:b/>
          <w:sz w:val="28"/>
          <w:szCs w:val="28"/>
        </w:rPr>
      </w:pPr>
      <w:r>
        <w:rPr>
          <w:rFonts w:ascii="Times New Roman" w:eastAsia="微软雅黑" w:hAnsi="Times New Roman" w:cs="Times New Roman" w:hint="eastAsia"/>
          <w:b/>
          <w:sz w:val="28"/>
          <w:szCs w:val="28"/>
        </w:rPr>
        <w:t>待定参数的确定</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bookmarkStart w:id="19" w:name="_Ref35694819"/>
      <w:r>
        <w:rPr>
          <w:rFonts w:ascii="Times New Roman" w:eastAsia="楷体" w:hAnsi="Times New Roman" w:cs="Times New Roman" w:hint="eastAsia"/>
          <w:b/>
          <w:bCs/>
          <w:sz w:val="24"/>
          <w:szCs w:val="24"/>
        </w:rPr>
        <w:t>待定参数的确定方式</w:t>
      </w:r>
      <w:bookmarkEnd w:id="19"/>
    </w:p>
    <w:p w:rsidR="00131F65" w:rsidRDefault="00C45833" w:rsidP="00CD563D">
      <w:pPr>
        <w:spacing w:line="360" w:lineRule="auto"/>
        <w:ind w:firstLineChars="200" w:firstLine="482"/>
        <w:rPr>
          <w:rFonts w:ascii="Times New Roman" w:eastAsia="楷体" w:hAnsi="Times New Roman" w:cs="Times New Roman"/>
          <w:sz w:val="24"/>
          <w:szCs w:val="24"/>
        </w:rPr>
      </w:pPr>
      <w:r>
        <w:rPr>
          <w:rFonts w:ascii="Times New Roman" w:eastAsia="楷体" w:hAnsi="Times New Roman" w:cs="Times New Roman" w:hint="eastAsia"/>
          <w:b/>
          <w:bCs/>
          <w:sz w:val="24"/>
          <w:szCs w:val="24"/>
        </w:rPr>
        <w:t>表</w:t>
      </w:r>
      <w:r>
        <w:rPr>
          <w:rFonts w:ascii="Times New Roman" w:eastAsia="楷体" w:hAnsi="Times New Roman" w:cs="Times New Roman" w:hint="eastAsia"/>
          <w:b/>
          <w:bCs/>
          <w:sz w:val="24"/>
          <w:szCs w:val="24"/>
        </w:rPr>
        <w:t>1</w:t>
      </w:r>
      <w:r>
        <w:rPr>
          <w:rFonts w:ascii="Times New Roman" w:eastAsia="楷体" w:hAnsi="Times New Roman" w:cs="Times New Roman" w:hint="eastAsia"/>
          <w:b/>
          <w:bCs/>
          <w:sz w:val="24"/>
          <w:szCs w:val="24"/>
        </w:rPr>
        <w:t>中的待定参数</w:t>
      </w:r>
      <w:r>
        <w:rPr>
          <w:rFonts w:ascii="Times New Roman" w:eastAsia="楷体" w:hAnsi="Times New Roman" w:cs="Times New Roman" w:hint="eastAsia"/>
          <w:sz w:val="24"/>
          <w:szCs w:val="24"/>
        </w:rPr>
        <w:t>确定时间为第一比赛日开始现场模型设计制作之前，上午</w:t>
      </w:r>
      <w:r>
        <w:rPr>
          <w:rFonts w:ascii="Times New Roman" w:eastAsia="楷体" w:hAnsi="Times New Roman" w:cs="Times New Roman" w:hint="eastAsia"/>
          <w:sz w:val="24"/>
          <w:szCs w:val="24"/>
        </w:rPr>
        <w:t>8</w:t>
      </w:r>
      <w:r>
        <w:rPr>
          <w:rFonts w:ascii="Times New Roman" w:eastAsia="楷体" w:hAnsi="Times New Roman" w:cs="Times New Roman"/>
          <w:sz w:val="24"/>
          <w:szCs w:val="24"/>
        </w:rPr>
        <w:t>:</w:t>
      </w:r>
      <w:r>
        <w:rPr>
          <w:rFonts w:ascii="Times New Roman" w:eastAsia="楷体" w:hAnsi="Times New Roman" w:cs="Times New Roman" w:hint="eastAsia"/>
          <w:sz w:val="24"/>
          <w:szCs w:val="24"/>
        </w:rPr>
        <w:t>0</w:t>
      </w:r>
      <w:r>
        <w:rPr>
          <w:rFonts w:ascii="Times New Roman" w:eastAsia="楷体" w:hAnsi="Times New Roman" w:cs="Times New Roman"/>
          <w:sz w:val="24"/>
          <w:szCs w:val="24"/>
        </w:rPr>
        <w:t>0</w:t>
      </w:r>
      <w:r>
        <w:rPr>
          <w:rFonts w:ascii="Times New Roman" w:eastAsia="楷体" w:hAnsi="Times New Roman" w:cs="Times New Roman" w:hint="eastAsia"/>
          <w:sz w:val="24"/>
          <w:szCs w:val="24"/>
        </w:rPr>
        <w:t>到</w:t>
      </w:r>
      <w:r>
        <w:rPr>
          <w:rFonts w:ascii="Times New Roman" w:eastAsia="楷体" w:hAnsi="Times New Roman" w:cs="Times New Roman"/>
          <w:sz w:val="24"/>
          <w:szCs w:val="24"/>
        </w:rPr>
        <w:t>8:30</w:t>
      </w:r>
      <w:r>
        <w:rPr>
          <w:rFonts w:ascii="Times New Roman" w:eastAsia="楷体" w:hAnsi="Times New Roman" w:cs="Times New Roman" w:hint="eastAsia"/>
          <w:sz w:val="24"/>
          <w:szCs w:val="24"/>
        </w:rPr>
        <w:t>确定。</w:t>
      </w:r>
      <w:r>
        <w:rPr>
          <w:rFonts w:ascii="Times New Roman" w:eastAsia="楷体" w:hAnsi="Times New Roman" w:cs="Times New Roman" w:hint="eastAsia"/>
          <w:b/>
          <w:bCs/>
          <w:sz w:val="24"/>
          <w:szCs w:val="24"/>
        </w:rPr>
        <w:t>表</w:t>
      </w:r>
      <w:r>
        <w:rPr>
          <w:rFonts w:ascii="Times New Roman" w:eastAsia="楷体" w:hAnsi="Times New Roman" w:cs="Times New Roman" w:hint="eastAsia"/>
          <w:b/>
          <w:bCs/>
          <w:sz w:val="24"/>
          <w:szCs w:val="24"/>
        </w:rPr>
        <w:t>2</w:t>
      </w:r>
      <w:r>
        <w:rPr>
          <w:rFonts w:ascii="Times New Roman" w:eastAsia="楷体" w:hAnsi="Times New Roman" w:cs="Times New Roman" w:hint="eastAsia"/>
          <w:b/>
          <w:bCs/>
          <w:sz w:val="24"/>
          <w:szCs w:val="24"/>
        </w:rPr>
        <w:t>中的待定参数</w:t>
      </w:r>
      <w:r>
        <w:rPr>
          <w:rFonts w:ascii="Times New Roman" w:eastAsia="楷体" w:hAnsi="Times New Roman" w:cs="Times New Roman" w:hint="eastAsia"/>
          <w:sz w:val="24"/>
          <w:szCs w:val="24"/>
        </w:rPr>
        <w:t>确定时间为加载测试之前（模型均完成预安装和尺寸检查后）确定。采用在比赛现场随机抽签的形式，确定一组表</w:t>
      </w:r>
      <w:r>
        <w:rPr>
          <w:rFonts w:ascii="Times New Roman" w:eastAsia="楷体" w:hAnsi="Times New Roman" w:cs="Times New Roman" w:hint="eastAsia"/>
          <w:sz w:val="24"/>
          <w:szCs w:val="24"/>
        </w:rPr>
        <w:t>1</w:t>
      </w:r>
      <w:r>
        <w:rPr>
          <w:rFonts w:ascii="Times New Roman" w:eastAsia="楷体" w:hAnsi="Times New Roman" w:cs="Times New Roman" w:hint="eastAsia"/>
          <w:sz w:val="24"/>
          <w:szCs w:val="24"/>
        </w:rPr>
        <w:t>和</w:t>
      </w:r>
      <w:r w:rsidR="001B3831">
        <w:rPr>
          <w:rFonts w:ascii="Times New Roman" w:eastAsia="楷体" w:hAnsi="Times New Roman" w:cs="Times New Roman" w:hint="eastAsia"/>
          <w:sz w:val="24"/>
          <w:szCs w:val="24"/>
        </w:rPr>
        <w:fldChar w:fldCharType="begin"/>
      </w:r>
      <w:r>
        <w:rPr>
          <w:rFonts w:ascii="Times New Roman" w:eastAsia="楷体" w:hAnsi="Times New Roman" w:cs="Times New Roman"/>
          <w:sz w:val="24"/>
          <w:szCs w:val="24"/>
        </w:rPr>
        <w:instrText xml:space="preserve"> REF _Ref28521526 \r \h  \* MERGEFORMAT </w:instrText>
      </w:r>
      <w:r w:rsidR="001B3831">
        <w:rPr>
          <w:rFonts w:ascii="Times New Roman" w:eastAsia="楷体" w:hAnsi="Times New Roman" w:cs="Times New Roman" w:hint="eastAsia"/>
          <w:sz w:val="24"/>
          <w:szCs w:val="24"/>
        </w:rPr>
      </w:r>
      <w:r w:rsidR="001B3831">
        <w:rPr>
          <w:rFonts w:ascii="Times New Roman" w:eastAsia="楷体" w:hAnsi="Times New Roman" w:cs="Times New Roman" w:hint="eastAsia"/>
          <w:sz w:val="24"/>
          <w:szCs w:val="24"/>
        </w:rPr>
        <w:fldChar w:fldCharType="separate"/>
      </w:r>
      <w:r>
        <w:rPr>
          <w:rFonts w:ascii="Times New Roman" w:eastAsia="楷体" w:hAnsi="Times New Roman" w:cs="Times New Roman" w:hint="eastAsia"/>
          <w:sz w:val="24"/>
          <w:szCs w:val="24"/>
        </w:rPr>
        <w:t>表</w:t>
      </w:r>
      <w:r>
        <w:rPr>
          <w:rFonts w:ascii="Times New Roman" w:eastAsia="楷体" w:hAnsi="Times New Roman" w:cs="Times New Roman" w:hint="eastAsia"/>
          <w:sz w:val="24"/>
          <w:szCs w:val="24"/>
        </w:rPr>
        <w:t>1</w:t>
      </w:r>
      <w:r w:rsidR="001B3831">
        <w:rPr>
          <w:rFonts w:ascii="Times New Roman" w:eastAsia="楷体" w:hAnsi="Times New Roman" w:cs="Times New Roman" w:hint="eastAsia"/>
          <w:sz w:val="24"/>
          <w:szCs w:val="24"/>
        </w:rPr>
        <w:fldChar w:fldCharType="end"/>
      </w:r>
      <w:r>
        <w:rPr>
          <w:rFonts w:ascii="Times New Roman" w:eastAsia="楷体" w:hAnsi="Times New Roman" w:cs="Times New Roman" w:hint="eastAsia"/>
          <w:sz w:val="24"/>
          <w:szCs w:val="24"/>
        </w:rPr>
        <w:t>所列</w:t>
      </w:r>
      <w:r>
        <w:rPr>
          <w:rFonts w:ascii="Times New Roman" w:eastAsia="楷体" w:hAnsi="Times New Roman" w:cs="Times New Roman" w:hint="eastAsia"/>
          <w:b/>
          <w:bCs/>
          <w:sz w:val="24"/>
          <w:szCs w:val="24"/>
        </w:rPr>
        <w:t>待定参数</w:t>
      </w:r>
      <w:r>
        <w:rPr>
          <w:rFonts w:ascii="Times New Roman" w:eastAsia="楷体" w:hAnsi="Times New Roman" w:cs="Times New Roman" w:hint="eastAsia"/>
          <w:sz w:val="24"/>
          <w:szCs w:val="24"/>
        </w:rPr>
        <w:t>。</w:t>
      </w:r>
      <w:r>
        <w:rPr>
          <w:rFonts w:ascii="Times New Roman" w:eastAsia="楷体" w:hAnsi="Times New Roman" w:cs="Times New Roman" w:hint="eastAsia"/>
          <w:b/>
          <w:bCs/>
          <w:sz w:val="24"/>
          <w:szCs w:val="24"/>
        </w:rPr>
        <w:t>这组待定参数将作为所有参赛队的共同参数</w:t>
      </w:r>
      <w:r>
        <w:rPr>
          <w:rFonts w:ascii="Times New Roman" w:eastAsia="楷体" w:hAnsi="Times New Roman" w:cs="Times New Roman" w:hint="eastAsia"/>
          <w:sz w:val="24"/>
          <w:szCs w:val="24"/>
        </w:rPr>
        <w:t>。抽签过程全程由公正机构或部分参赛队员进行监督。</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待定参数汇总</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本题目中所有</w:t>
      </w:r>
      <w:r>
        <w:rPr>
          <w:rFonts w:ascii="Times New Roman" w:eastAsia="楷体" w:hAnsi="Times New Roman" w:cs="Times New Roman" w:hint="eastAsia"/>
          <w:b/>
          <w:sz w:val="24"/>
          <w:szCs w:val="24"/>
        </w:rPr>
        <w:t>待定参数</w:t>
      </w:r>
      <w:r>
        <w:rPr>
          <w:rFonts w:ascii="Times New Roman" w:eastAsia="楷体" w:hAnsi="Times New Roman" w:cs="Times New Roman" w:hint="eastAsia"/>
          <w:sz w:val="24"/>
          <w:szCs w:val="24"/>
        </w:rPr>
        <w:t>汇总详见</w:t>
      </w:r>
      <w:fldSimple w:instr=" REF _Ref28521526 \r \h  \* MERGEFORMAT ">
        <w:r>
          <w:rPr>
            <w:rFonts w:ascii="Times New Roman" w:eastAsia="楷体" w:hAnsi="Times New Roman" w:cs="Times New Roman" w:hint="eastAsia"/>
            <w:sz w:val="24"/>
            <w:szCs w:val="24"/>
          </w:rPr>
          <w:t>表</w:t>
        </w:r>
        <w:r>
          <w:rPr>
            <w:rFonts w:ascii="Times New Roman" w:eastAsia="楷体" w:hAnsi="Times New Roman" w:cs="Times New Roman" w:hint="eastAsia"/>
            <w:sz w:val="24"/>
            <w:szCs w:val="24"/>
          </w:rPr>
          <w:t>1</w:t>
        </w:r>
      </w:fldSimple>
      <w:r>
        <w:rPr>
          <w:rFonts w:ascii="Times New Roman" w:eastAsia="楷体" w:hAnsi="Times New Roman" w:cs="Times New Roman" w:hint="eastAsia"/>
          <w:sz w:val="24"/>
          <w:szCs w:val="24"/>
        </w:rPr>
        <w:t>和表</w:t>
      </w:r>
      <w:r>
        <w:rPr>
          <w:rFonts w:ascii="Times New Roman" w:eastAsia="楷体" w:hAnsi="Times New Roman" w:cs="Times New Roman" w:hint="eastAsia"/>
          <w:sz w:val="24"/>
          <w:szCs w:val="24"/>
        </w:rPr>
        <w:t>2</w:t>
      </w:r>
      <w:r>
        <w:rPr>
          <w:rFonts w:ascii="Times New Roman" w:eastAsia="楷体" w:hAnsi="Times New Roman" w:cs="Times New Roman" w:hint="eastAsia"/>
          <w:sz w:val="24"/>
          <w:szCs w:val="24"/>
        </w:rPr>
        <w:t>。</w:t>
      </w:r>
    </w:p>
    <w:p w:rsidR="00131F65" w:rsidRDefault="00131F65">
      <w:pPr>
        <w:spacing w:line="360" w:lineRule="auto"/>
        <w:ind w:firstLineChars="200" w:firstLine="480"/>
        <w:rPr>
          <w:rFonts w:ascii="Times New Roman" w:eastAsia="楷体" w:hAnsi="Times New Roman" w:cs="Times New Roman"/>
          <w:sz w:val="24"/>
          <w:szCs w:val="24"/>
        </w:rPr>
      </w:pPr>
    </w:p>
    <w:p w:rsidR="00131F65" w:rsidRDefault="00C45833" w:rsidP="00CD563D">
      <w:pPr>
        <w:numPr>
          <w:ilvl w:val="0"/>
          <w:numId w:val="8"/>
        </w:numPr>
        <w:spacing w:line="360" w:lineRule="auto"/>
        <w:ind w:firstLineChars="200" w:firstLine="422"/>
        <w:jc w:val="center"/>
        <w:rPr>
          <w:rFonts w:ascii="Times New Roman" w:eastAsia="楷体" w:hAnsi="Times New Roman" w:cs="宋体"/>
          <w:b/>
          <w:bCs/>
          <w:kern w:val="0"/>
          <w:szCs w:val="21"/>
        </w:rPr>
      </w:pPr>
      <w:bookmarkStart w:id="20" w:name="_Ref28521526"/>
      <w:r>
        <w:rPr>
          <w:rFonts w:ascii="Times New Roman" w:eastAsia="楷体" w:hAnsi="Times New Roman" w:cs="宋体" w:hint="eastAsia"/>
          <w:b/>
          <w:bCs/>
          <w:kern w:val="0"/>
          <w:szCs w:val="21"/>
        </w:rPr>
        <w:t>模型制作开始前统一抽签确定的独立待定参数及取值范围</w:t>
      </w:r>
      <w:bookmarkEnd w:id="20"/>
    </w:p>
    <w:tbl>
      <w:tblPr>
        <w:tblW w:w="0" w:type="auto"/>
        <w:jc w:val="center"/>
        <w:tblLayout w:type="fixed"/>
        <w:tblLook w:val="04A0"/>
      </w:tblPr>
      <w:tblGrid>
        <w:gridCol w:w="2156"/>
        <w:gridCol w:w="757"/>
        <w:gridCol w:w="4536"/>
        <w:gridCol w:w="2550"/>
      </w:tblGrid>
      <w:tr w:rsidR="00131F65">
        <w:trPr>
          <w:trHeight w:val="312"/>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lastRenderedPageBreak/>
              <w:t>参数名称</w:t>
            </w:r>
          </w:p>
        </w:tc>
        <w:tc>
          <w:tcPr>
            <w:tcW w:w="757" w:type="dxa"/>
            <w:tcBorders>
              <w:top w:val="single" w:sz="4" w:space="0" w:color="auto"/>
              <w:left w:val="nil"/>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代号</w:t>
            </w:r>
          </w:p>
        </w:tc>
        <w:tc>
          <w:tcPr>
            <w:tcW w:w="4536" w:type="dxa"/>
            <w:tcBorders>
              <w:top w:val="single" w:sz="4" w:space="0" w:color="auto"/>
              <w:left w:val="nil"/>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取值范围</w:t>
            </w:r>
          </w:p>
        </w:tc>
        <w:tc>
          <w:tcPr>
            <w:tcW w:w="2550" w:type="dxa"/>
            <w:tcBorders>
              <w:top w:val="single" w:sz="4" w:space="0" w:color="auto"/>
              <w:left w:val="nil"/>
              <w:bottom w:val="single" w:sz="4" w:space="0" w:color="auto"/>
              <w:right w:val="single" w:sz="4" w:space="0" w:color="auto"/>
            </w:tcBorders>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附注</w:t>
            </w:r>
          </w:p>
        </w:tc>
      </w:tr>
      <w:tr w:rsidR="00131F65">
        <w:trPr>
          <w:trHeight w:val="312"/>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第一级单辆小车载重</w:t>
            </w:r>
          </w:p>
        </w:tc>
        <w:tc>
          <w:tcPr>
            <w:tcW w:w="757" w:type="dxa"/>
            <w:tcBorders>
              <w:top w:val="single" w:sz="4" w:space="0" w:color="auto"/>
              <w:left w:val="nil"/>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Z</w:t>
            </w:r>
            <w:r>
              <w:rPr>
                <w:rFonts w:ascii="Times New Roman" w:eastAsia="楷体" w:hAnsi="Times New Roman" w:cs="Times New Roman" w:hint="eastAsia"/>
                <w:szCs w:val="21"/>
                <w:vertAlign w:val="subscript"/>
              </w:rPr>
              <w:t>1</w:t>
            </w:r>
          </w:p>
        </w:tc>
        <w:tc>
          <w:tcPr>
            <w:tcW w:w="4536" w:type="dxa"/>
            <w:tcBorders>
              <w:top w:val="single" w:sz="4" w:space="0" w:color="auto"/>
              <w:left w:val="nil"/>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20N</w:t>
            </w:r>
            <w:r>
              <w:rPr>
                <w:rFonts w:ascii="Times New Roman" w:eastAsia="楷体" w:hAnsi="Times New Roman" w:cs="Times New Roman" w:hint="eastAsia"/>
                <w:szCs w:val="21"/>
              </w:rPr>
              <w:t>、</w:t>
            </w:r>
            <w:r>
              <w:rPr>
                <w:rFonts w:ascii="Times New Roman" w:eastAsia="楷体" w:hAnsi="Times New Roman" w:cs="Times New Roman" w:hint="eastAsia"/>
                <w:szCs w:val="21"/>
              </w:rPr>
              <w:t>30N</w:t>
            </w:r>
            <w:r>
              <w:rPr>
                <w:rFonts w:ascii="Times New Roman" w:eastAsia="楷体" w:hAnsi="Times New Roman" w:cs="Times New Roman" w:hint="eastAsia"/>
                <w:szCs w:val="21"/>
              </w:rPr>
              <w:t>、</w:t>
            </w:r>
            <w:r>
              <w:rPr>
                <w:rFonts w:ascii="Times New Roman" w:eastAsia="楷体" w:hAnsi="Times New Roman" w:cs="Times New Roman" w:hint="eastAsia"/>
                <w:szCs w:val="21"/>
              </w:rPr>
              <w:t>40N</w:t>
            </w:r>
            <w:r>
              <w:rPr>
                <w:rFonts w:ascii="Times New Roman" w:eastAsia="楷体" w:hAnsi="Times New Roman" w:cs="Times New Roman" w:hint="eastAsia"/>
                <w:szCs w:val="21"/>
              </w:rPr>
              <w:t>、</w:t>
            </w:r>
            <w:r>
              <w:rPr>
                <w:rFonts w:ascii="Times New Roman" w:eastAsia="楷体" w:hAnsi="Times New Roman" w:cs="Times New Roman" w:hint="eastAsia"/>
                <w:szCs w:val="21"/>
              </w:rPr>
              <w:t>50N</w:t>
            </w:r>
          </w:p>
        </w:tc>
        <w:tc>
          <w:tcPr>
            <w:tcW w:w="2550" w:type="dxa"/>
            <w:tcBorders>
              <w:top w:val="single" w:sz="4" w:space="0" w:color="auto"/>
              <w:left w:val="nil"/>
              <w:bottom w:val="single" w:sz="4" w:space="0" w:color="auto"/>
              <w:right w:val="single" w:sz="4" w:space="0" w:color="auto"/>
            </w:tcBorders>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10N</w:t>
            </w:r>
            <w:r>
              <w:rPr>
                <w:rFonts w:ascii="Times New Roman" w:eastAsia="楷体" w:hAnsi="Times New Roman" w:cs="Times New Roman" w:hint="eastAsia"/>
                <w:szCs w:val="21"/>
              </w:rPr>
              <w:t>阶梯取值</w:t>
            </w:r>
          </w:p>
        </w:tc>
      </w:tr>
      <w:tr w:rsidR="00131F65">
        <w:trPr>
          <w:trHeight w:val="312"/>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第二级和第三级单辆小车载重</w:t>
            </w:r>
          </w:p>
        </w:tc>
        <w:tc>
          <w:tcPr>
            <w:tcW w:w="757" w:type="dxa"/>
            <w:tcBorders>
              <w:top w:val="single" w:sz="4" w:space="0" w:color="auto"/>
              <w:left w:val="nil"/>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Z</w:t>
            </w:r>
            <w:r>
              <w:rPr>
                <w:rFonts w:ascii="Times New Roman" w:eastAsia="楷体" w:hAnsi="Times New Roman" w:cs="Times New Roman" w:hint="eastAsia"/>
                <w:szCs w:val="21"/>
                <w:vertAlign w:val="subscript"/>
              </w:rPr>
              <w:t>2</w:t>
            </w:r>
            <w:r>
              <w:rPr>
                <w:rFonts w:ascii="Times New Roman" w:eastAsia="楷体" w:hAnsi="Times New Roman" w:cs="Times New Roman" w:hint="eastAsia"/>
                <w:szCs w:val="21"/>
              </w:rPr>
              <w:t>、</w:t>
            </w:r>
            <w:r>
              <w:rPr>
                <w:rFonts w:ascii="Times New Roman" w:eastAsia="楷体" w:hAnsi="Times New Roman" w:cs="Times New Roman" w:hint="eastAsia"/>
                <w:szCs w:val="21"/>
              </w:rPr>
              <w:t>Z</w:t>
            </w:r>
            <w:r>
              <w:rPr>
                <w:rFonts w:ascii="Times New Roman" w:eastAsia="楷体" w:hAnsi="Times New Roman" w:cs="Times New Roman"/>
                <w:szCs w:val="21"/>
                <w:vertAlign w:val="subscript"/>
              </w:rPr>
              <w:t>3</w:t>
            </w:r>
          </w:p>
        </w:tc>
        <w:tc>
          <w:tcPr>
            <w:tcW w:w="4536" w:type="dxa"/>
            <w:tcBorders>
              <w:top w:val="single" w:sz="4" w:space="0" w:color="auto"/>
              <w:left w:val="nil"/>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30N</w:t>
            </w:r>
            <w:r>
              <w:rPr>
                <w:rFonts w:ascii="Times New Roman" w:eastAsia="楷体" w:hAnsi="Times New Roman" w:cs="Times New Roman" w:hint="eastAsia"/>
                <w:szCs w:val="21"/>
              </w:rPr>
              <w:t>、</w:t>
            </w:r>
            <w:r>
              <w:rPr>
                <w:rFonts w:ascii="Times New Roman" w:eastAsia="楷体" w:hAnsi="Times New Roman" w:cs="Times New Roman" w:hint="eastAsia"/>
                <w:szCs w:val="21"/>
              </w:rPr>
              <w:t>40N</w:t>
            </w:r>
            <w:r>
              <w:rPr>
                <w:rFonts w:ascii="Times New Roman" w:eastAsia="楷体" w:hAnsi="Times New Roman" w:cs="Times New Roman" w:hint="eastAsia"/>
                <w:szCs w:val="21"/>
              </w:rPr>
              <w:t>、</w:t>
            </w:r>
            <w:r>
              <w:rPr>
                <w:rFonts w:ascii="Times New Roman" w:eastAsia="楷体" w:hAnsi="Times New Roman" w:cs="Times New Roman" w:hint="eastAsia"/>
                <w:szCs w:val="21"/>
              </w:rPr>
              <w:t>50N</w:t>
            </w:r>
            <w:r>
              <w:rPr>
                <w:rFonts w:ascii="Times New Roman" w:eastAsia="楷体" w:hAnsi="Times New Roman" w:cs="Times New Roman" w:hint="eastAsia"/>
                <w:szCs w:val="21"/>
              </w:rPr>
              <w:t>、</w:t>
            </w:r>
            <w:r>
              <w:rPr>
                <w:rFonts w:ascii="Times New Roman" w:eastAsia="楷体" w:hAnsi="Times New Roman" w:cs="Times New Roman" w:hint="eastAsia"/>
                <w:szCs w:val="21"/>
              </w:rPr>
              <w:t>60N</w:t>
            </w:r>
          </w:p>
        </w:tc>
        <w:tc>
          <w:tcPr>
            <w:tcW w:w="2550" w:type="dxa"/>
            <w:tcBorders>
              <w:top w:val="single" w:sz="4" w:space="0" w:color="auto"/>
              <w:left w:val="nil"/>
              <w:bottom w:val="single" w:sz="4" w:space="0" w:color="auto"/>
              <w:right w:val="single" w:sz="4" w:space="0" w:color="auto"/>
            </w:tcBorders>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10N</w:t>
            </w:r>
            <w:r>
              <w:rPr>
                <w:rFonts w:ascii="Times New Roman" w:eastAsia="楷体" w:hAnsi="Times New Roman" w:cs="Times New Roman" w:hint="eastAsia"/>
                <w:szCs w:val="21"/>
              </w:rPr>
              <w:t>阶梯取值，且</w:t>
            </w:r>
            <w:proofErr w:type="gramStart"/>
            <w:r>
              <w:rPr>
                <w:rFonts w:ascii="Times New Roman" w:eastAsia="楷体" w:hAnsi="Times New Roman" w:cs="Times New Roman" w:hint="eastAsia"/>
                <w:szCs w:val="21"/>
              </w:rPr>
              <w:t>大于第</w:t>
            </w:r>
            <w:proofErr w:type="gramEnd"/>
            <w:r>
              <w:rPr>
                <w:rFonts w:ascii="Times New Roman" w:eastAsia="楷体" w:hAnsi="Times New Roman" w:cs="Times New Roman" w:hint="eastAsia"/>
                <w:szCs w:val="21"/>
              </w:rPr>
              <w:t>一级小车载重</w:t>
            </w:r>
          </w:p>
        </w:tc>
      </w:tr>
      <w:tr w:rsidR="00131F65">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主跨跨度</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L</w:t>
            </w:r>
            <w:r>
              <w:rPr>
                <w:rFonts w:ascii="Times New Roman" w:eastAsia="楷体" w:hAnsi="Times New Roman" w:cs="Times New Roman" w:hint="eastAsia"/>
                <w:szCs w:val="21"/>
                <w:vertAlign w:val="subscript"/>
              </w:rPr>
              <w:t>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650mm</w:t>
            </w:r>
            <w:r>
              <w:rPr>
                <w:rFonts w:ascii="Times New Roman" w:eastAsia="楷体" w:hAnsi="Times New Roman" w:cs="Times New Roman" w:hint="eastAsia"/>
                <w:szCs w:val="21"/>
              </w:rPr>
              <w:t>、</w:t>
            </w:r>
            <w:r>
              <w:rPr>
                <w:rFonts w:ascii="Times New Roman" w:eastAsia="楷体" w:hAnsi="Times New Roman" w:cs="Times New Roman" w:hint="eastAsia"/>
                <w:szCs w:val="21"/>
              </w:rPr>
              <w:t>750mm</w:t>
            </w:r>
            <w:r>
              <w:rPr>
                <w:rFonts w:ascii="Times New Roman" w:eastAsia="楷体" w:hAnsi="Times New Roman" w:cs="Times New Roman" w:hint="eastAsia"/>
                <w:szCs w:val="21"/>
              </w:rPr>
              <w:t>、</w:t>
            </w:r>
            <w:r>
              <w:rPr>
                <w:rFonts w:ascii="Times New Roman" w:eastAsia="楷体" w:hAnsi="Times New Roman" w:cs="Times New Roman" w:hint="eastAsia"/>
                <w:szCs w:val="21"/>
              </w:rPr>
              <w:t>850mm</w:t>
            </w:r>
            <w:r>
              <w:rPr>
                <w:rFonts w:ascii="Times New Roman" w:eastAsia="楷体" w:hAnsi="Times New Roman" w:cs="Times New Roman" w:hint="eastAsia"/>
                <w:szCs w:val="21"/>
              </w:rPr>
              <w:t>、</w:t>
            </w:r>
            <w:r>
              <w:rPr>
                <w:rFonts w:ascii="Times New Roman" w:eastAsia="楷体" w:hAnsi="Times New Roman" w:cs="Times New Roman" w:hint="eastAsia"/>
                <w:szCs w:val="21"/>
              </w:rPr>
              <w:t>950mm</w:t>
            </w:r>
          </w:p>
        </w:tc>
        <w:tc>
          <w:tcPr>
            <w:tcW w:w="2550" w:type="dxa"/>
            <w:tcBorders>
              <w:top w:val="single" w:sz="4" w:space="0" w:color="auto"/>
              <w:left w:val="single" w:sz="4" w:space="0" w:color="auto"/>
              <w:bottom w:val="single" w:sz="4" w:space="0" w:color="auto"/>
              <w:right w:val="single" w:sz="4" w:space="0" w:color="auto"/>
            </w:tcBorders>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100</w:t>
            </w:r>
            <w:r>
              <w:rPr>
                <w:rFonts w:ascii="Times New Roman" w:eastAsia="楷体" w:hAnsi="Times New Roman" w:cs="Times New Roman"/>
                <w:szCs w:val="21"/>
              </w:rPr>
              <w:t>mm</w:t>
            </w:r>
            <w:r>
              <w:rPr>
                <w:rFonts w:ascii="Times New Roman" w:eastAsia="楷体" w:hAnsi="Times New Roman" w:cs="Times New Roman" w:hint="eastAsia"/>
                <w:szCs w:val="21"/>
              </w:rPr>
              <w:t>阶梯取值</w:t>
            </w:r>
          </w:p>
        </w:tc>
      </w:tr>
      <w:tr w:rsidR="00131F65">
        <w:trPr>
          <w:trHeight w:val="384"/>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主跨</w:t>
            </w:r>
            <w:r>
              <w:rPr>
                <w:rFonts w:ascii="Times New Roman" w:eastAsia="楷体" w:hAnsi="Times New Roman" w:cs="Times New Roman" w:hint="eastAsia"/>
                <w:szCs w:val="21"/>
              </w:rPr>
              <w:t>L</w:t>
            </w:r>
            <w:r>
              <w:rPr>
                <w:rFonts w:ascii="Times New Roman" w:eastAsia="楷体" w:hAnsi="Times New Roman" w:cs="Times New Roman" w:hint="eastAsia"/>
                <w:szCs w:val="21"/>
                <w:vertAlign w:val="subscript"/>
              </w:rPr>
              <w:t>1</w:t>
            </w:r>
            <w:r>
              <w:rPr>
                <w:rFonts w:ascii="Times New Roman" w:eastAsia="楷体" w:hAnsi="Times New Roman" w:cs="Times New Roman" w:hint="eastAsia"/>
                <w:szCs w:val="21"/>
              </w:rPr>
              <w:t>桥下净空顶标高最小值</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proofErr w:type="spellStart"/>
            <w:r>
              <w:rPr>
                <w:rFonts w:ascii="Times New Roman" w:eastAsia="楷体" w:hAnsi="Times New Roman" w:cs="Times New Roman" w:hint="eastAsia"/>
                <w:szCs w:val="21"/>
              </w:rPr>
              <w:t>H</w:t>
            </w:r>
            <w:r>
              <w:rPr>
                <w:rFonts w:ascii="Times New Roman" w:eastAsia="楷体" w:hAnsi="Times New Roman" w:cs="Times New Roman" w:hint="eastAsia"/>
                <w:szCs w:val="21"/>
                <w:vertAlign w:val="subscript"/>
              </w:rPr>
              <w:t>min</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-100mm</w:t>
            </w:r>
            <w:r>
              <w:rPr>
                <w:rFonts w:ascii="Times New Roman" w:eastAsia="楷体" w:hAnsi="Times New Roman" w:cs="Times New Roman" w:hint="eastAsia"/>
                <w:szCs w:val="21"/>
              </w:rPr>
              <w:t>、</w:t>
            </w:r>
            <w:r>
              <w:rPr>
                <w:rFonts w:ascii="Times New Roman" w:eastAsia="楷体" w:hAnsi="Times New Roman" w:cs="Times New Roman" w:hint="eastAsia"/>
                <w:szCs w:val="21"/>
              </w:rPr>
              <w:t>-80mm</w:t>
            </w:r>
            <w:r>
              <w:rPr>
                <w:rFonts w:ascii="Times New Roman" w:eastAsia="楷体" w:hAnsi="Times New Roman" w:cs="Times New Roman" w:hint="eastAsia"/>
                <w:szCs w:val="21"/>
              </w:rPr>
              <w:t>、</w:t>
            </w:r>
            <w:r>
              <w:rPr>
                <w:rFonts w:ascii="Times New Roman" w:eastAsia="楷体" w:hAnsi="Times New Roman" w:cs="Times New Roman" w:hint="eastAsia"/>
                <w:szCs w:val="21"/>
              </w:rPr>
              <w:t>-60mm</w:t>
            </w:r>
            <w:r>
              <w:rPr>
                <w:rFonts w:ascii="Times New Roman" w:eastAsia="楷体" w:hAnsi="Times New Roman" w:cs="Times New Roman" w:hint="eastAsia"/>
                <w:szCs w:val="21"/>
              </w:rPr>
              <w:t>、</w:t>
            </w:r>
            <w:r>
              <w:rPr>
                <w:rFonts w:ascii="Times New Roman" w:eastAsia="楷体" w:hAnsi="Times New Roman" w:cs="Times New Roman" w:hint="eastAsia"/>
                <w:szCs w:val="21"/>
              </w:rPr>
              <w:t>-40mm</w:t>
            </w:r>
          </w:p>
        </w:tc>
        <w:tc>
          <w:tcPr>
            <w:tcW w:w="2550" w:type="dxa"/>
            <w:tcBorders>
              <w:top w:val="single" w:sz="4" w:space="0" w:color="auto"/>
              <w:left w:val="single" w:sz="4" w:space="0" w:color="auto"/>
              <w:bottom w:val="single" w:sz="4" w:space="0" w:color="auto"/>
              <w:right w:val="single" w:sz="4" w:space="0" w:color="auto"/>
            </w:tcBorders>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20</w:t>
            </w:r>
            <w:r>
              <w:rPr>
                <w:rFonts w:ascii="Times New Roman" w:eastAsia="楷体" w:hAnsi="Times New Roman" w:cs="Times New Roman"/>
                <w:szCs w:val="21"/>
              </w:rPr>
              <w:t>mm</w:t>
            </w:r>
            <w:r>
              <w:rPr>
                <w:rFonts w:ascii="Times New Roman" w:eastAsia="楷体" w:hAnsi="Times New Roman" w:cs="Times New Roman" w:hint="eastAsia"/>
                <w:szCs w:val="21"/>
              </w:rPr>
              <w:t>阶梯取值</w:t>
            </w:r>
          </w:p>
        </w:tc>
      </w:tr>
      <w:tr w:rsidR="00131F65">
        <w:trPr>
          <w:trHeight w:val="384"/>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撞击高度</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H</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szCs w:val="21"/>
              </w:rPr>
              <w:t>4</w:t>
            </w:r>
            <w:r>
              <w:rPr>
                <w:rFonts w:ascii="Times New Roman" w:eastAsia="楷体" w:hAnsi="Times New Roman" w:cs="Times New Roman" w:hint="eastAsia"/>
                <w:szCs w:val="21"/>
              </w:rPr>
              <w:t>00mm</w:t>
            </w:r>
            <w:r>
              <w:rPr>
                <w:rFonts w:ascii="Times New Roman" w:eastAsia="楷体" w:hAnsi="Times New Roman" w:cs="Times New Roman" w:hint="eastAsia"/>
                <w:szCs w:val="21"/>
              </w:rPr>
              <w:t>、</w:t>
            </w:r>
            <w:r>
              <w:rPr>
                <w:rFonts w:ascii="Times New Roman" w:eastAsia="楷体" w:hAnsi="Times New Roman" w:cs="Times New Roman"/>
                <w:szCs w:val="21"/>
              </w:rPr>
              <w:t>5</w:t>
            </w:r>
            <w:r>
              <w:rPr>
                <w:rFonts w:ascii="Times New Roman" w:eastAsia="楷体" w:hAnsi="Times New Roman" w:cs="Times New Roman" w:hint="eastAsia"/>
                <w:szCs w:val="21"/>
              </w:rPr>
              <w:t>00mm</w:t>
            </w:r>
            <w:r>
              <w:rPr>
                <w:rFonts w:ascii="Times New Roman" w:eastAsia="楷体" w:hAnsi="Times New Roman" w:cs="Times New Roman" w:hint="eastAsia"/>
                <w:szCs w:val="21"/>
              </w:rPr>
              <w:t>、</w:t>
            </w:r>
            <w:r>
              <w:rPr>
                <w:rFonts w:ascii="Times New Roman" w:eastAsia="楷体" w:hAnsi="Times New Roman" w:cs="Times New Roman"/>
                <w:szCs w:val="21"/>
              </w:rPr>
              <w:t>6</w:t>
            </w:r>
            <w:r>
              <w:rPr>
                <w:rFonts w:ascii="Times New Roman" w:eastAsia="楷体" w:hAnsi="Times New Roman" w:cs="Times New Roman" w:hint="eastAsia"/>
                <w:szCs w:val="21"/>
              </w:rPr>
              <w:t>00mm</w:t>
            </w:r>
          </w:p>
        </w:tc>
        <w:tc>
          <w:tcPr>
            <w:tcW w:w="2550" w:type="dxa"/>
            <w:tcBorders>
              <w:top w:val="single" w:sz="4" w:space="0" w:color="auto"/>
              <w:left w:val="single" w:sz="4" w:space="0" w:color="auto"/>
              <w:bottom w:val="single" w:sz="4" w:space="0" w:color="auto"/>
              <w:right w:val="single" w:sz="4" w:space="0" w:color="auto"/>
            </w:tcBorders>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100</w:t>
            </w:r>
            <w:r>
              <w:rPr>
                <w:rFonts w:ascii="Times New Roman" w:eastAsia="楷体" w:hAnsi="Times New Roman" w:cs="Times New Roman"/>
                <w:szCs w:val="21"/>
              </w:rPr>
              <w:t>mm</w:t>
            </w:r>
            <w:r>
              <w:rPr>
                <w:rFonts w:ascii="Times New Roman" w:eastAsia="楷体" w:hAnsi="Times New Roman" w:cs="Times New Roman" w:hint="eastAsia"/>
                <w:szCs w:val="21"/>
              </w:rPr>
              <w:t>阶梯取值</w:t>
            </w:r>
          </w:p>
        </w:tc>
      </w:tr>
    </w:tbl>
    <w:p w:rsidR="00131F65" w:rsidRDefault="00C45833" w:rsidP="00D272EE">
      <w:pPr>
        <w:numPr>
          <w:ilvl w:val="0"/>
          <w:numId w:val="8"/>
        </w:numPr>
        <w:spacing w:beforeLines="50" w:line="360" w:lineRule="auto"/>
        <w:ind w:firstLineChars="200" w:firstLine="422"/>
        <w:jc w:val="center"/>
        <w:rPr>
          <w:rFonts w:ascii="Times New Roman" w:eastAsia="楷体" w:hAnsi="Times New Roman" w:cs="宋体"/>
          <w:b/>
          <w:bCs/>
          <w:kern w:val="0"/>
          <w:szCs w:val="21"/>
        </w:rPr>
      </w:pPr>
      <w:r>
        <w:rPr>
          <w:rFonts w:ascii="Times New Roman" w:eastAsia="楷体" w:hAnsi="Times New Roman" w:cs="宋体" w:hint="eastAsia"/>
          <w:b/>
          <w:bCs/>
          <w:kern w:val="0"/>
          <w:szCs w:val="21"/>
        </w:rPr>
        <w:t>模型预安装和尺寸检查后统一抽签确定的独立待定参数及取值范围</w:t>
      </w:r>
    </w:p>
    <w:tbl>
      <w:tblPr>
        <w:tblW w:w="0" w:type="auto"/>
        <w:jc w:val="center"/>
        <w:tblLook w:val="04A0"/>
      </w:tblPr>
      <w:tblGrid>
        <w:gridCol w:w="1522"/>
        <w:gridCol w:w="538"/>
        <w:gridCol w:w="4482"/>
        <w:gridCol w:w="3312"/>
      </w:tblGrid>
      <w:tr w:rsidR="00131F65">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参数名称</w:t>
            </w:r>
          </w:p>
        </w:tc>
        <w:tc>
          <w:tcPr>
            <w:tcW w:w="538" w:type="dxa"/>
            <w:tcBorders>
              <w:top w:val="single" w:sz="4" w:space="0" w:color="auto"/>
              <w:left w:val="nil"/>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代号</w:t>
            </w:r>
          </w:p>
        </w:tc>
        <w:tc>
          <w:tcPr>
            <w:tcW w:w="4482" w:type="dxa"/>
            <w:tcBorders>
              <w:top w:val="single" w:sz="4" w:space="0" w:color="auto"/>
              <w:left w:val="nil"/>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取值范围</w:t>
            </w:r>
          </w:p>
        </w:tc>
        <w:tc>
          <w:tcPr>
            <w:tcW w:w="0" w:type="auto"/>
            <w:tcBorders>
              <w:top w:val="single" w:sz="4" w:space="0" w:color="auto"/>
              <w:left w:val="nil"/>
              <w:bottom w:val="single" w:sz="4" w:space="0" w:color="auto"/>
              <w:right w:val="single" w:sz="4" w:space="0" w:color="auto"/>
            </w:tcBorders>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附注</w:t>
            </w:r>
          </w:p>
        </w:tc>
      </w:tr>
      <w:tr w:rsidR="00131F65">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第一级加载车道</w:t>
            </w:r>
          </w:p>
        </w:tc>
        <w:tc>
          <w:tcPr>
            <w:tcW w:w="538" w:type="dxa"/>
            <w:tcBorders>
              <w:top w:val="single" w:sz="4" w:space="0" w:color="auto"/>
              <w:left w:val="nil"/>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N1</w:t>
            </w:r>
          </w:p>
        </w:tc>
        <w:tc>
          <w:tcPr>
            <w:tcW w:w="4482" w:type="dxa"/>
            <w:tcBorders>
              <w:top w:val="single" w:sz="4" w:space="0" w:color="auto"/>
              <w:left w:val="nil"/>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1</w:t>
            </w:r>
            <w:r>
              <w:rPr>
                <w:rFonts w:ascii="Times New Roman" w:eastAsia="楷体" w:hAnsi="Times New Roman" w:cs="Times New Roman" w:hint="eastAsia"/>
                <w:szCs w:val="21"/>
              </w:rPr>
              <w:t>、</w:t>
            </w:r>
            <w:r>
              <w:rPr>
                <w:rFonts w:ascii="Times New Roman" w:eastAsia="楷体" w:hAnsi="Times New Roman" w:cs="Times New Roman" w:hint="eastAsia"/>
                <w:szCs w:val="21"/>
              </w:rPr>
              <w:t>2</w:t>
            </w:r>
            <w:r>
              <w:rPr>
                <w:rFonts w:ascii="Times New Roman" w:eastAsia="楷体" w:hAnsi="Times New Roman" w:cs="Times New Roman" w:hint="eastAsia"/>
                <w:szCs w:val="21"/>
              </w:rPr>
              <w:t>、</w:t>
            </w:r>
            <w:r>
              <w:rPr>
                <w:rFonts w:ascii="Times New Roman" w:eastAsia="楷体" w:hAnsi="Times New Roman" w:cs="Times New Roman" w:hint="eastAsia"/>
                <w:szCs w:val="21"/>
              </w:rPr>
              <w:t>3</w:t>
            </w:r>
            <w:r>
              <w:rPr>
                <w:rFonts w:ascii="Times New Roman" w:eastAsia="楷体" w:hAnsi="Times New Roman" w:cs="Times New Roman" w:hint="eastAsia"/>
                <w:szCs w:val="21"/>
              </w:rPr>
              <w:t>、</w:t>
            </w:r>
            <w:r>
              <w:rPr>
                <w:rFonts w:ascii="Times New Roman" w:eastAsia="楷体" w:hAnsi="Times New Roman" w:cs="Times New Roman" w:hint="eastAsia"/>
                <w:szCs w:val="21"/>
              </w:rPr>
              <w:t>4</w:t>
            </w:r>
          </w:p>
        </w:tc>
        <w:tc>
          <w:tcPr>
            <w:tcW w:w="0" w:type="auto"/>
            <w:tcBorders>
              <w:top w:val="single" w:sz="4" w:space="0" w:color="auto"/>
              <w:left w:val="nil"/>
              <w:bottom w:val="single" w:sz="4" w:space="0" w:color="auto"/>
              <w:right w:val="single" w:sz="4" w:space="0" w:color="auto"/>
            </w:tcBorders>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从四个车道中抽取</w:t>
            </w:r>
            <w:r>
              <w:rPr>
                <w:rFonts w:ascii="Times New Roman" w:eastAsia="楷体" w:hAnsi="Times New Roman" w:cs="Times New Roman" w:hint="eastAsia"/>
                <w:szCs w:val="21"/>
              </w:rPr>
              <w:t>1</w:t>
            </w:r>
            <w:r>
              <w:rPr>
                <w:rFonts w:ascii="Times New Roman" w:eastAsia="楷体" w:hAnsi="Times New Roman" w:cs="Times New Roman" w:hint="eastAsia"/>
                <w:szCs w:val="21"/>
              </w:rPr>
              <w:t>个车道</w:t>
            </w:r>
          </w:p>
        </w:tc>
      </w:tr>
      <w:tr w:rsidR="00131F65">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第二级和第三级增加车道</w:t>
            </w:r>
          </w:p>
        </w:tc>
        <w:tc>
          <w:tcPr>
            <w:tcW w:w="538" w:type="dxa"/>
            <w:tcBorders>
              <w:top w:val="single" w:sz="4" w:space="0" w:color="auto"/>
              <w:left w:val="nil"/>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N2</w:t>
            </w:r>
          </w:p>
        </w:tc>
        <w:tc>
          <w:tcPr>
            <w:tcW w:w="4482" w:type="dxa"/>
            <w:tcBorders>
              <w:top w:val="single" w:sz="4" w:space="0" w:color="auto"/>
              <w:left w:val="nil"/>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1</w:t>
            </w:r>
            <w:r>
              <w:rPr>
                <w:rFonts w:ascii="Times New Roman" w:eastAsia="楷体" w:hAnsi="Times New Roman" w:cs="Times New Roman" w:hint="eastAsia"/>
                <w:szCs w:val="21"/>
              </w:rPr>
              <w:t>、</w:t>
            </w:r>
            <w:r>
              <w:rPr>
                <w:rFonts w:ascii="Times New Roman" w:eastAsia="楷体" w:hAnsi="Times New Roman" w:cs="Times New Roman" w:hint="eastAsia"/>
                <w:szCs w:val="21"/>
              </w:rPr>
              <w:t>2</w:t>
            </w:r>
            <w:r>
              <w:rPr>
                <w:rFonts w:ascii="Times New Roman" w:eastAsia="楷体" w:hAnsi="Times New Roman" w:cs="Times New Roman" w:hint="eastAsia"/>
                <w:szCs w:val="21"/>
              </w:rPr>
              <w:t>、</w:t>
            </w:r>
            <w:r>
              <w:rPr>
                <w:rFonts w:ascii="Times New Roman" w:eastAsia="楷体" w:hAnsi="Times New Roman" w:cs="Times New Roman" w:hint="eastAsia"/>
                <w:szCs w:val="21"/>
              </w:rPr>
              <w:t>3</w:t>
            </w:r>
            <w:r>
              <w:rPr>
                <w:rFonts w:ascii="Times New Roman" w:eastAsia="楷体" w:hAnsi="Times New Roman" w:cs="Times New Roman" w:hint="eastAsia"/>
                <w:szCs w:val="21"/>
              </w:rPr>
              <w:t>、</w:t>
            </w:r>
            <w:r>
              <w:rPr>
                <w:rFonts w:ascii="Times New Roman" w:eastAsia="楷体" w:hAnsi="Times New Roman" w:cs="Times New Roman" w:hint="eastAsia"/>
                <w:szCs w:val="21"/>
              </w:rPr>
              <w:t>4</w:t>
            </w:r>
          </w:p>
        </w:tc>
        <w:tc>
          <w:tcPr>
            <w:tcW w:w="0" w:type="auto"/>
            <w:tcBorders>
              <w:top w:val="single" w:sz="4" w:space="0" w:color="auto"/>
              <w:left w:val="nil"/>
              <w:bottom w:val="single" w:sz="4" w:space="0" w:color="auto"/>
              <w:right w:val="single" w:sz="4" w:space="0" w:color="auto"/>
            </w:tcBorders>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保留第一级加载车道，从其余三车道中抽取</w:t>
            </w:r>
            <w:r>
              <w:rPr>
                <w:rFonts w:ascii="Times New Roman" w:eastAsia="楷体" w:hAnsi="Times New Roman" w:cs="Times New Roman" w:hint="eastAsia"/>
                <w:szCs w:val="21"/>
              </w:rPr>
              <w:t>1</w:t>
            </w:r>
            <w:r>
              <w:rPr>
                <w:rFonts w:ascii="Times New Roman" w:eastAsia="楷体" w:hAnsi="Times New Roman" w:cs="Times New Roman" w:hint="eastAsia"/>
                <w:szCs w:val="21"/>
              </w:rPr>
              <w:t>个车道</w:t>
            </w:r>
          </w:p>
        </w:tc>
      </w:tr>
      <w:tr w:rsidR="00131F65">
        <w:trPr>
          <w:trHeight w:val="384"/>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小球水平撞击角度</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szCs w:val="21"/>
              </w:rPr>
              <w:t>α</w:t>
            </w:r>
          </w:p>
        </w:tc>
        <w:tc>
          <w:tcPr>
            <w:tcW w:w="4482"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东</w:t>
            </w:r>
            <w:r>
              <w:rPr>
                <w:rFonts w:ascii="Times New Roman" w:eastAsia="楷体" w:hAnsi="Times New Roman" w:cs="Times New Roman" w:hint="eastAsia"/>
                <w:szCs w:val="21"/>
              </w:rPr>
              <w:t>-</w:t>
            </w:r>
            <w:r>
              <w:rPr>
                <w:rFonts w:ascii="Times New Roman" w:eastAsia="楷体" w:hAnsi="Times New Roman" w:cs="Times New Roman"/>
                <w:szCs w:val="21"/>
              </w:rPr>
              <w:t>2</w:t>
            </w:r>
            <w:r>
              <w:rPr>
                <w:rFonts w:ascii="Times New Roman" w:eastAsia="楷体" w:hAnsi="Times New Roman" w:cs="Times New Roman" w:hint="eastAsia"/>
                <w:szCs w:val="21"/>
              </w:rPr>
              <w:t>0</w:t>
            </w:r>
            <w:r>
              <w:rPr>
                <w:rFonts w:ascii="Times New Roman" w:eastAsia="楷体" w:hAnsi="Times New Roman" w:cs="Times New Roman" w:hint="eastAsia"/>
                <w:szCs w:val="21"/>
              </w:rPr>
              <w:t>度、东</w:t>
            </w:r>
            <w:r>
              <w:rPr>
                <w:rFonts w:ascii="Times New Roman" w:eastAsia="楷体" w:hAnsi="Times New Roman" w:cs="Times New Roman" w:hint="eastAsia"/>
                <w:szCs w:val="21"/>
              </w:rPr>
              <w:t>-</w:t>
            </w:r>
            <w:r>
              <w:rPr>
                <w:rFonts w:ascii="Times New Roman" w:eastAsia="楷体" w:hAnsi="Times New Roman" w:cs="Times New Roman"/>
                <w:szCs w:val="21"/>
              </w:rPr>
              <w:t>10</w:t>
            </w:r>
            <w:r>
              <w:rPr>
                <w:rFonts w:ascii="Times New Roman" w:eastAsia="楷体" w:hAnsi="Times New Roman" w:cs="Times New Roman" w:hint="eastAsia"/>
                <w:szCs w:val="21"/>
              </w:rPr>
              <w:t>度、东</w:t>
            </w:r>
            <w:r>
              <w:rPr>
                <w:rFonts w:ascii="Times New Roman" w:eastAsia="楷体" w:hAnsi="Times New Roman" w:cs="Times New Roman" w:hint="eastAsia"/>
                <w:szCs w:val="21"/>
              </w:rPr>
              <w:t>0</w:t>
            </w:r>
            <w:r>
              <w:rPr>
                <w:rFonts w:ascii="Times New Roman" w:eastAsia="楷体" w:hAnsi="Times New Roman" w:cs="Times New Roman" w:hint="eastAsia"/>
                <w:szCs w:val="21"/>
              </w:rPr>
              <w:t>度、东</w:t>
            </w:r>
            <w:r>
              <w:rPr>
                <w:rFonts w:ascii="Times New Roman" w:eastAsia="楷体" w:hAnsi="Times New Roman" w:cs="Times New Roman" w:hint="eastAsia"/>
                <w:szCs w:val="21"/>
              </w:rPr>
              <w:t>1</w:t>
            </w:r>
            <w:r>
              <w:rPr>
                <w:rFonts w:ascii="Times New Roman" w:eastAsia="楷体" w:hAnsi="Times New Roman" w:cs="Times New Roman"/>
                <w:szCs w:val="21"/>
              </w:rPr>
              <w:t>0</w:t>
            </w:r>
            <w:r>
              <w:rPr>
                <w:rFonts w:ascii="Times New Roman" w:eastAsia="楷体" w:hAnsi="Times New Roman" w:cs="Times New Roman" w:hint="eastAsia"/>
                <w:szCs w:val="21"/>
              </w:rPr>
              <w:t>度、东</w:t>
            </w:r>
            <w:r>
              <w:rPr>
                <w:rFonts w:ascii="Times New Roman" w:eastAsia="楷体" w:hAnsi="Times New Roman" w:cs="Times New Roman"/>
                <w:szCs w:val="21"/>
              </w:rPr>
              <w:t>2</w:t>
            </w:r>
            <w:r>
              <w:rPr>
                <w:rFonts w:ascii="Times New Roman" w:eastAsia="楷体" w:hAnsi="Times New Roman" w:cs="Times New Roman" w:hint="eastAsia"/>
                <w:szCs w:val="21"/>
              </w:rPr>
              <w:t>0</w:t>
            </w:r>
            <w:r>
              <w:rPr>
                <w:rFonts w:ascii="Times New Roman" w:eastAsia="楷体" w:hAnsi="Times New Roman" w:cs="Times New Roman" w:hint="eastAsia"/>
                <w:szCs w:val="21"/>
              </w:rPr>
              <w:t>度；西</w:t>
            </w:r>
            <w:r>
              <w:rPr>
                <w:rFonts w:ascii="Times New Roman" w:eastAsia="楷体" w:hAnsi="Times New Roman" w:cs="Times New Roman" w:hint="eastAsia"/>
                <w:szCs w:val="21"/>
              </w:rPr>
              <w:t>-</w:t>
            </w:r>
            <w:r>
              <w:rPr>
                <w:rFonts w:ascii="Times New Roman" w:eastAsia="楷体" w:hAnsi="Times New Roman" w:cs="Times New Roman"/>
                <w:szCs w:val="21"/>
              </w:rPr>
              <w:t>2</w:t>
            </w:r>
            <w:r>
              <w:rPr>
                <w:rFonts w:ascii="Times New Roman" w:eastAsia="楷体" w:hAnsi="Times New Roman" w:cs="Times New Roman" w:hint="eastAsia"/>
                <w:szCs w:val="21"/>
              </w:rPr>
              <w:t>0</w:t>
            </w:r>
            <w:r>
              <w:rPr>
                <w:rFonts w:ascii="Times New Roman" w:eastAsia="楷体" w:hAnsi="Times New Roman" w:cs="Times New Roman" w:hint="eastAsia"/>
                <w:szCs w:val="21"/>
              </w:rPr>
              <w:t>度、西</w:t>
            </w:r>
            <w:r>
              <w:rPr>
                <w:rFonts w:ascii="Times New Roman" w:eastAsia="楷体" w:hAnsi="Times New Roman" w:cs="Times New Roman" w:hint="eastAsia"/>
                <w:szCs w:val="21"/>
              </w:rPr>
              <w:t>-1</w:t>
            </w:r>
            <w:r>
              <w:rPr>
                <w:rFonts w:ascii="Times New Roman" w:eastAsia="楷体" w:hAnsi="Times New Roman" w:cs="Times New Roman"/>
                <w:szCs w:val="21"/>
              </w:rPr>
              <w:t>0</w:t>
            </w:r>
            <w:r>
              <w:rPr>
                <w:rFonts w:ascii="Times New Roman" w:eastAsia="楷体" w:hAnsi="Times New Roman" w:cs="Times New Roman" w:hint="eastAsia"/>
                <w:szCs w:val="21"/>
              </w:rPr>
              <w:t>度、西</w:t>
            </w:r>
            <w:r>
              <w:rPr>
                <w:rFonts w:ascii="Times New Roman" w:eastAsia="楷体" w:hAnsi="Times New Roman" w:cs="Times New Roman" w:hint="eastAsia"/>
                <w:szCs w:val="21"/>
              </w:rPr>
              <w:t>0</w:t>
            </w:r>
            <w:r>
              <w:rPr>
                <w:rFonts w:ascii="Times New Roman" w:eastAsia="楷体" w:hAnsi="Times New Roman" w:cs="Times New Roman" w:hint="eastAsia"/>
                <w:szCs w:val="21"/>
              </w:rPr>
              <w:t>度、西</w:t>
            </w:r>
            <w:r>
              <w:rPr>
                <w:rFonts w:ascii="Times New Roman" w:eastAsia="楷体" w:hAnsi="Times New Roman" w:cs="Times New Roman" w:hint="eastAsia"/>
                <w:szCs w:val="21"/>
              </w:rPr>
              <w:t>1</w:t>
            </w:r>
            <w:r>
              <w:rPr>
                <w:rFonts w:ascii="Times New Roman" w:eastAsia="楷体" w:hAnsi="Times New Roman" w:cs="Times New Roman"/>
                <w:szCs w:val="21"/>
              </w:rPr>
              <w:t>0</w:t>
            </w:r>
            <w:r>
              <w:rPr>
                <w:rFonts w:ascii="Times New Roman" w:eastAsia="楷体" w:hAnsi="Times New Roman" w:cs="Times New Roman" w:hint="eastAsia"/>
                <w:szCs w:val="21"/>
              </w:rPr>
              <w:t>度、西</w:t>
            </w:r>
            <w:r>
              <w:rPr>
                <w:rFonts w:ascii="Times New Roman" w:eastAsia="楷体" w:hAnsi="Times New Roman" w:cs="Times New Roman"/>
                <w:szCs w:val="21"/>
              </w:rPr>
              <w:t>2</w:t>
            </w:r>
            <w:r>
              <w:rPr>
                <w:rFonts w:ascii="Times New Roman" w:eastAsia="楷体" w:hAnsi="Times New Roman" w:cs="Times New Roman" w:hint="eastAsia"/>
                <w:szCs w:val="21"/>
              </w:rPr>
              <w:t>0</w:t>
            </w:r>
            <w:r>
              <w:rPr>
                <w:rFonts w:ascii="Times New Roman" w:eastAsia="楷体" w:hAnsi="Times New Roman" w:cs="Times New Roman" w:hint="eastAsia"/>
                <w:szCs w:val="21"/>
              </w:rPr>
              <w:t>度</w:t>
            </w:r>
          </w:p>
        </w:tc>
        <w:tc>
          <w:tcPr>
            <w:tcW w:w="0" w:type="auto"/>
            <w:tcBorders>
              <w:top w:val="single" w:sz="4" w:space="0" w:color="auto"/>
              <w:left w:val="single" w:sz="4" w:space="0" w:color="auto"/>
              <w:bottom w:val="single" w:sz="4" w:space="0" w:color="auto"/>
              <w:right w:val="single" w:sz="4" w:space="0" w:color="auto"/>
            </w:tcBorders>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定义</w:t>
            </w:r>
            <w:r>
              <w:rPr>
                <w:rFonts w:ascii="Times New Roman" w:eastAsia="楷体" w:hAnsi="Times New Roman" w:cs="Times New Roman" w:hint="eastAsia"/>
                <w:szCs w:val="21"/>
              </w:rPr>
              <w:t>A</w:t>
            </w:r>
            <w:proofErr w:type="gramStart"/>
            <w:r>
              <w:rPr>
                <w:rFonts w:ascii="Times New Roman" w:eastAsia="楷体" w:hAnsi="Times New Roman" w:cs="Times New Roman" w:hint="eastAsia"/>
                <w:szCs w:val="21"/>
              </w:rPr>
              <w:t>桥岸方向</w:t>
            </w:r>
            <w:proofErr w:type="gramEnd"/>
            <w:r>
              <w:rPr>
                <w:rFonts w:ascii="Times New Roman" w:eastAsia="楷体" w:hAnsi="Times New Roman" w:cs="Times New Roman" w:hint="eastAsia"/>
                <w:szCs w:val="21"/>
              </w:rPr>
              <w:t>为正北方位，如图</w:t>
            </w:r>
            <w:r>
              <w:rPr>
                <w:rFonts w:ascii="Times New Roman" w:eastAsia="楷体" w:hAnsi="Times New Roman" w:cs="Times New Roman" w:hint="eastAsia"/>
                <w:szCs w:val="21"/>
              </w:rPr>
              <w:t>6</w:t>
            </w:r>
            <w:r>
              <w:rPr>
                <w:rFonts w:ascii="Times New Roman" w:eastAsia="楷体" w:hAnsi="Times New Roman" w:cs="Times New Roman" w:hint="eastAsia"/>
                <w:szCs w:val="21"/>
              </w:rPr>
              <w:t>所示，</w:t>
            </w:r>
            <w:r>
              <w:rPr>
                <w:rFonts w:ascii="Times New Roman" w:eastAsia="楷体" w:hAnsi="Times New Roman" w:cs="Times New Roman" w:hint="eastAsia"/>
                <w:szCs w:val="21"/>
              </w:rPr>
              <w:t>0</w:t>
            </w:r>
            <w:r>
              <w:rPr>
                <w:rFonts w:ascii="Times New Roman" w:eastAsia="楷体" w:hAnsi="Times New Roman" w:cs="Times New Roman" w:hint="eastAsia"/>
                <w:szCs w:val="21"/>
              </w:rPr>
              <w:t>度为垂直于桥梁长度方向，角度正负以支座竹板</w:t>
            </w:r>
            <w:r>
              <w:rPr>
                <w:rFonts w:ascii="Times New Roman" w:eastAsia="楷体" w:hAnsi="Times New Roman" w:cs="Times New Roman" w:hint="eastAsia"/>
                <w:szCs w:val="21"/>
              </w:rPr>
              <w:t>b</w:t>
            </w:r>
            <w:r>
              <w:rPr>
                <w:rFonts w:ascii="Times New Roman" w:eastAsia="楷体" w:hAnsi="Times New Roman" w:cs="Times New Roman" w:hint="eastAsia"/>
                <w:szCs w:val="21"/>
              </w:rPr>
              <w:t>上刻度为准</w:t>
            </w:r>
          </w:p>
        </w:tc>
      </w:tr>
    </w:tbl>
    <w:p w:rsidR="00131F65" w:rsidRDefault="00131F65">
      <w:pPr>
        <w:spacing w:line="360" w:lineRule="auto"/>
        <w:rPr>
          <w:rFonts w:ascii="Times New Roman" w:eastAsia="楷体" w:hAnsi="Times New Roman" w:cs="Times New Roman"/>
          <w:sz w:val="24"/>
          <w:szCs w:val="24"/>
        </w:rPr>
      </w:pPr>
    </w:p>
    <w:p w:rsidR="00131F65" w:rsidRDefault="00C45833" w:rsidP="00D272EE">
      <w:pPr>
        <w:keepNext/>
        <w:spacing w:beforeLines="50" w:afterLines="50" w:line="360" w:lineRule="auto"/>
        <w:outlineLvl w:val="0"/>
        <w:rPr>
          <w:rFonts w:ascii="Times New Roman" w:eastAsia="微软雅黑" w:hAnsi="Times New Roman" w:cs="Times New Roman"/>
          <w:b/>
          <w:sz w:val="28"/>
          <w:szCs w:val="28"/>
        </w:rPr>
      </w:pPr>
      <w:r>
        <w:rPr>
          <w:rFonts w:ascii="Times New Roman" w:eastAsia="微软雅黑" w:hAnsi="Times New Roman" w:cs="Times New Roman" w:hint="eastAsia"/>
          <w:b/>
          <w:sz w:val="28"/>
          <w:szCs w:val="28"/>
        </w:rPr>
        <w:t>模型设计与理论方案</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模型设计</w:t>
      </w:r>
    </w:p>
    <w:p w:rsidR="00131F65" w:rsidRDefault="00C45833" w:rsidP="00CD563D">
      <w:pPr>
        <w:spacing w:line="360" w:lineRule="auto"/>
        <w:ind w:firstLineChars="200" w:firstLine="482"/>
        <w:rPr>
          <w:rFonts w:ascii="Times New Roman" w:eastAsia="楷体" w:hAnsi="Times New Roman" w:cs="Times New Roman"/>
          <w:sz w:val="24"/>
          <w:szCs w:val="24"/>
        </w:rPr>
      </w:pPr>
      <w:r>
        <w:rPr>
          <w:rFonts w:ascii="Times New Roman" w:eastAsia="楷体" w:hAnsi="Times New Roman" w:cs="Times New Roman" w:hint="eastAsia"/>
          <w:b/>
          <w:sz w:val="24"/>
          <w:szCs w:val="24"/>
        </w:rPr>
        <w:t>表</w:t>
      </w:r>
      <w:r>
        <w:rPr>
          <w:rFonts w:ascii="Times New Roman" w:eastAsia="楷体" w:hAnsi="Times New Roman" w:cs="Times New Roman" w:hint="eastAsia"/>
          <w:b/>
          <w:sz w:val="24"/>
          <w:szCs w:val="24"/>
        </w:rPr>
        <w:t>1</w:t>
      </w:r>
      <w:r>
        <w:rPr>
          <w:rFonts w:ascii="Times New Roman" w:eastAsia="楷体" w:hAnsi="Times New Roman" w:cs="Times New Roman" w:hint="eastAsia"/>
          <w:b/>
          <w:sz w:val="24"/>
          <w:szCs w:val="24"/>
        </w:rPr>
        <w:t>待定参数</w:t>
      </w:r>
      <w:r>
        <w:rPr>
          <w:rFonts w:ascii="Times New Roman" w:eastAsia="楷体" w:hAnsi="Times New Roman" w:cs="Times New Roman" w:hint="eastAsia"/>
          <w:sz w:val="24"/>
          <w:szCs w:val="24"/>
        </w:rPr>
        <w:t>确定后，各参赛队现场利用自带笔记本电脑和有限元软件进行桥梁设计计算。比赛现场提供</w:t>
      </w:r>
      <w:r>
        <w:rPr>
          <w:rFonts w:ascii="Times New Roman" w:eastAsia="楷体" w:hAnsi="Times New Roman" w:cs="Times New Roman" w:hint="eastAsia"/>
          <w:sz w:val="24"/>
          <w:szCs w:val="24"/>
        </w:rPr>
        <w:t>2</w:t>
      </w:r>
      <w:r>
        <w:rPr>
          <w:rFonts w:ascii="Times New Roman" w:eastAsia="楷体" w:hAnsi="Times New Roman" w:cs="Times New Roman"/>
          <w:sz w:val="24"/>
          <w:szCs w:val="24"/>
        </w:rPr>
        <w:t>20V</w:t>
      </w:r>
      <w:r>
        <w:rPr>
          <w:rFonts w:ascii="Times New Roman" w:eastAsia="楷体" w:hAnsi="Times New Roman" w:cs="Times New Roman" w:hint="eastAsia"/>
          <w:sz w:val="24"/>
          <w:szCs w:val="24"/>
        </w:rPr>
        <w:t>电源，可为笔记本电脑充电。</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理论方案</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理论方案内容</w:t>
      </w:r>
      <w:proofErr w:type="gramStart"/>
      <w:r>
        <w:rPr>
          <w:rFonts w:ascii="Times New Roman" w:eastAsia="楷体" w:hAnsi="Times New Roman" w:cs="Times New Roman" w:hint="eastAsia"/>
          <w:sz w:val="24"/>
          <w:szCs w:val="24"/>
        </w:rPr>
        <w:t>需包括实训过程</w:t>
      </w:r>
      <w:proofErr w:type="gramEnd"/>
      <w:r>
        <w:rPr>
          <w:rFonts w:ascii="Times New Roman" w:eastAsia="楷体" w:hAnsi="Times New Roman" w:cs="Times New Roman" w:hint="eastAsia"/>
          <w:sz w:val="24"/>
          <w:szCs w:val="24"/>
        </w:rPr>
        <w:t>总结和现场设计计算两部分。</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实</w:t>
      </w:r>
      <w:proofErr w:type="gramStart"/>
      <w:r>
        <w:rPr>
          <w:rFonts w:ascii="Times New Roman" w:eastAsia="楷体" w:hAnsi="Times New Roman" w:cs="Times New Roman" w:hint="eastAsia"/>
          <w:sz w:val="24"/>
          <w:szCs w:val="24"/>
        </w:rPr>
        <w:t>训过程</w:t>
      </w:r>
      <w:proofErr w:type="gramEnd"/>
      <w:r>
        <w:rPr>
          <w:rFonts w:ascii="Times New Roman" w:eastAsia="楷体" w:hAnsi="Times New Roman" w:cs="Times New Roman" w:hint="eastAsia"/>
          <w:sz w:val="24"/>
          <w:szCs w:val="24"/>
        </w:rPr>
        <w:t>总结主要从理论、试验和计算等方面说明参赛队是如何为最终比赛进行准备的；现场设计计算部分</w:t>
      </w:r>
      <w:proofErr w:type="gramStart"/>
      <w:r>
        <w:rPr>
          <w:rFonts w:ascii="Times New Roman" w:eastAsia="楷体" w:hAnsi="Times New Roman" w:cs="Times New Roman" w:hint="eastAsia"/>
          <w:sz w:val="24"/>
          <w:szCs w:val="24"/>
        </w:rPr>
        <w:t>需包括</w:t>
      </w:r>
      <w:proofErr w:type="gramEnd"/>
      <w:r>
        <w:rPr>
          <w:rFonts w:ascii="Times New Roman" w:eastAsia="楷体" w:hAnsi="Times New Roman" w:cs="Times New Roman" w:hint="eastAsia"/>
          <w:sz w:val="24"/>
          <w:szCs w:val="24"/>
        </w:rPr>
        <w:t>计算模型描述、主要计算参数、计算结果。计算结果需从强度、刚度、稳定和冲击荷载等方面进行评价。各队还需提供一张可以清楚表示模型结构体系的</w:t>
      </w:r>
      <w:r>
        <w:rPr>
          <w:rFonts w:ascii="Times New Roman" w:eastAsia="楷体" w:hAnsi="Times New Roman" w:cs="Times New Roman" w:hint="eastAsia"/>
          <w:sz w:val="24"/>
          <w:szCs w:val="24"/>
        </w:rPr>
        <w:t>A3</w:t>
      </w:r>
      <w:r>
        <w:rPr>
          <w:rFonts w:ascii="Times New Roman" w:eastAsia="楷体" w:hAnsi="Times New Roman" w:cs="Times New Roman" w:hint="eastAsia"/>
          <w:sz w:val="24"/>
          <w:szCs w:val="24"/>
        </w:rPr>
        <w:t>幅面的轴测图（不包括桥面板和加载装置部分）。</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以上理论方案需分别以电子版</w:t>
      </w:r>
      <w:r>
        <w:rPr>
          <w:rFonts w:ascii="Times New Roman" w:eastAsia="楷体" w:hAnsi="Times New Roman" w:cs="Times New Roman" w:hint="eastAsia"/>
          <w:sz w:val="24"/>
          <w:szCs w:val="24"/>
        </w:rPr>
        <w:t>PDF</w:t>
      </w:r>
      <w:r>
        <w:rPr>
          <w:rFonts w:ascii="Times New Roman" w:eastAsia="楷体" w:hAnsi="Times New Roman" w:cs="Times New Roman" w:hint="eastAsia"/>
          <w:sz w:val="24"/>
          <w:szCs w:val="24"/>
        </w:rPr>
        <w:t>格式和</w:t>
      </w:r>
      <w:r>
        <w:rPr>
          <w:rFonts w:ascii="Times New Roman" w:eastAsia="楷体" w:hAnsi="Times New Roman" w:cs="Times New Roman"/>
          <w:sz w:val="24"/>
          <w:szCs w:val="24"/>
        </w:rPr>
        <w:t>W</w:t>
      </w:r>
      <w:r>
        <w:rPr>
          <w:rFonts w:ascii="Times New Roman" w:eastAsia="楷体" w:hAnsi="Times New Roman" w:cs="Times New Roman" w:hint="eastAsia"/>
          <w:sz w:val="24"/>
          <w:szCs w:val="24"/>
        </w:rPr>
        <w:t>o</w:t>
      </w:r>
      <w:r>
        <w:rPr>
          <w:rFonts w:ascii="Times New Roman" w:eastAsia="楷体" w:hAnsi="Times New Roman" w:cs="Times New Roman"/>
          <w:sz w:val="24"/>
          <w:szCs w:val="24"/>
        </w:rPr>
        <w:t>r</w:t>
      </w:r>
      <w:r>
        <w:rPr>
          <w:rFonts w:ascii="Times New Roman" w:eastAsia="楷体" w:hAnsi="Times New Roman" w:cs="Times New Roman" w:hint="eastAsia"/>
          <w:sz w:val="24"/>
          <w:szCs w:val="24"/>
        </w:rPr>
        <w:t>d</w:t>
      </w:r>
      <w:r>
        <w:rPr>
          <w:rFonts w:ascii="Times New Roman" w:eastAsia="楷体" w:hAnsi="Times New Roman" w:cs="Times New Roman" w:hint="eastAsia"/>
          <w:sz w:val="24"/>
          <w:szCs w:val="24"/>
        </w:rPr>
        <w:t>格式提交，模型轴测图需以电子版</w:t>
      </w:r>
      <w:r>
        <w:rPr>
          <w:rFonts w:ascii="Times New Roman" w:eastAsia="楷体" w:hAnsi="Times New Roman" w:cs="Times New Roman" w:hint="eastAsia"/>
          <w:sz w:val="24"/>
          <w:szCs w:val="24"/>
        </w:rPr>
        <w:t>PDF</w:t>
      </w:r>
      <w:r>
        <w:rPr>
          <w:rFonts w:ascii="Times New Roman" w:eastAsia="楷体" w:hAnsi="Times New Roman" w:cs="Times New Roman" w:hint="eastAsia"/>
          <w:sz w:val="24"/>
          <w:szCs w:val="24"/>
        </w:rPr>
        <w:t>格式提交，提交介质为</w:t>
      </w:r>
      <w:r>
        <w:rPr>
          <w:rFonts w:ascii="Times New Roman" w:eastAsia="楷体" w:hAnsi="Times New Roman" w:cs="Times New Roman" w:hint="eastAsia"/>
          <w:sz w:val="24"/>
          <w:szCs w:val="24"/>
        </w:rPr>
        <w:t>U</w:t>
      </w:r>
      <w:r>
        <w:rPr>
          <w:rFonts w:ascii="Times New Roman" w:eastAsia="楷体" w:hAnsi="Times New Roman" w:cs="Times New Roman" w:hint="eastAsia"/>
          <w:sz w:val="24"/>
          <w:szCs w:val="24"/>
        </w:rPr>
        <w:t>盘，提交时间为第一比赛日</w:t>
      </w:r>
      <w:r>
        <w:rPr>
          <w:rFonts w:ascii="Times New Roman" w:eastAsia="楷体" w:hAnsi="Times New Roman" w:cs="Times New Roman"/>
          <w:sz w:val="24"/>
          <w:szCs w:val="24"/>
        </w:rPr>
        <w:t>1</w:t>
      </w:r>
      <w:r>
        <w:rPr>
          <w:rFonts w:ascii="Times New Roman" w:eastAsia="楷体" w:hAnsi="Times New Roman" w:cs="Times New Roman" w:hint="eastAsia"/>
          <w:sz w:val="24"/>
          <w:szCs w:val="24"/>
        </w:rPr>
        <w:t>6:</w:t>
      </w:r>
      <w:r>
        <w:rPr>
          <w:rFonts w:ascii="Times New Roman" w:eastAsia="楷体" w:hAnsi="Times New Roman" w:cs="Times New Roman"/>
          <w:sz w:val="24"/>
          <w:szCs w:val="24"/>
        </w:rPr>
        <w:t>00</w:t>
      </w:r>
      <w:r>
        <w:rPr>
          <w:rFonts w:ascii="Times New Roman" w:eastAsia="楷体" w:hAnsi="Times New Roman" w:cs="Times New Roman" w:hint="eastAsia"/>
          <w:sz w:val="24"/>
          <w:szCs w:val="24"/>
        </w:rPr>
        <w:t>前。以上文件由竞赛组委会以纸版（或电子版）的形式提交给评委，供评委评分使用。</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固定模型所需螺钉数量与以上理论方案一并提交。理论方案模板见附件</w:t>
      </w:r>
      <w:r>
        <w:rPr>
          <w:rFonts w:ascii="Times New Roman" w:eastAsia="楷体" w:hAnsi="Times New Roman" w:cs="Times New Roman" w:hint="eastAsia"/>
          <w:sz w:val="24"/>
          <w:szCs w:val="24"/>
        </w:rPr>
        <w:t>2</w:t>
      </w:r>
      <w:r>
        <w:rPr>
          <w:rFonts w:ascii="Times New Roman" w:eastAsia="楷体" w:hAnsi="Times New Roman" w:cs="Times New Roman" w:hint="eastAsia"/>
          <w:sz w:val="24"/>
          <w:szCs w:val="24"/>
        </w:rPr>
        <w:t>：</w:t>
      </w:r>
      <w:r>
        <w:rPr>
          <w:rFonts w:ascii="Times New Roman" w:eastAsia="楷体" w:hAnsi="Times New Roman" w:cs="Times New Roman"/>
          <w:sz w:val="24"/>
          <w:szCs w:val="24"/>
        </w:rPr>
        <w:t>第十</w:t>
      </w:r>
      <w:r>
        <w:rPr>
          <w:rFonts w:ascii="Times New Roman" w:eastAsia="楷体" w:hAnsi="Times New Roman" w:cs="Times New Roman" w:hint="eastAsia"/>
          <w:sz w:val="24"/>
          <w:szCs w:val="24"/>
        </w:rPr>
        <w:t>六</w:t>
      </w:r>
      <w:r>
        <w:rPr>
          <w:rFonts w:ascii="Times New Roman" w:eastAsia="楷体" w:hAnsi="Times New Roman" w:cs="Times New Roman"/>
          <w:sz w:val="24"/>
          <w:szCs w:val="24"/>
        </w:rPr>
        <w:t>届全国大学生结构设计竞赛</w:t>
      </w:r>
      <w:r>
        <w:rPr>
          <w:rFonts w:ascii="Times New Roman" w:eastAsia="楷体" w:hAnsi="Times New Roman" w:cs="Times New Roman" w:hint="eastAsia"/>
          <w:sz w:val="24"/>
          <w:szCs w:val="24"/>
        </w:rPr>
        <w:t>理论方案（模板）。</w:t>
      </w:r>
    </w:p>
    <w:p w:rsidR="00131F65" w:rsidRDefault="00C45833" w:rsidP="00D272EE">
      <w:pPr>
        <w:keepNext/>
        <w:spacing w:beforeLines="50" w:afterLines="50" w:line="360" w:lineRule="auto"/>
        <w:outlineLvl w:val="0"/>
        <w:rPr>
          <w:rFonts w:ascii="Times New Roman" w:eastAsia="微软雅黑" w:hAnsi="Times New Roman" w:cs="Times New Roman"/>
          <w:b/>
          <w:sz w:val="28"/>
          <w:szCs w:val="28"/>
        </w:rPr>
      </w:pPr>
      <w:bookmarkStart w:id="21" w:name="_Ref35703315"/>
      <w:r>
        <w:rPr>
          <w:rFonts w:ascii="Times New Roman" w:eastAsia="微软雅黑" w:hAnsi="Times New Roman" w:cs="Times New Roman" w:hint="eastAsia"/>
          <w:b/>
          <w:sz w:val="28"/>
          <w:szCs w:val="28"/>
        </w:rPr>
        <w:lastRenderedPageBreak/>
        <w:t>模型制作要求</w:t>
      </w:r>
      <w:bookmarkEnd w:id="21"/>
    </w:p>
    <w:p w:rsidR="00131F65" w:rsidRDefault="00C45833">
      <w:pPr>
        <w:numPr>
          <w:ilvl w:val="1"/>
          <w:numId w:val="9"/>
        </w:numPr>
        <w:spacing w:line="360" w:lineRule="auto"/>
        <w:ind w:left="420" w:firstLineChars="200" w:firstLine="480"/>
        <w:jc w:val="left"/>
        <w:textAlignment w:val="center"/>
        <w:rPr>
          <w:rFonts w:ascii="Times New Roman" w:eastAsia="楷体" w:hAnsi="Times New Roman" w:cs="宋体"/>
          <w:kern w:val="0"/>
          <w:sz w:val="24"/>
          <w:szCs w:val="24"/>
        </w:rPr>
      </w:pPr>
      <w:r>
        <w:rPr>
          <w:rFonts w:ascii="Times New Roman" w:eastAsia="楷体" w:hAnsi="Times New Roman" w:cs="宋体"/>
          <w:kern w:val="0"/>
          <w:sz w:val="24"/>
          <w:szCs w:val="24"/>
        </w:rPr>
        <w:t>模型制作材料由组委会统一提供，现场制作</w:t>
      </w:r>
      <w:r>
        <w:rPr>
          <w:rFonts w:ascii="Times New Roman" w:eastAsia="楷体" w:hAnsi="Times New Roman" w:cs="宋体" w:hint="eastAsia"/>
          <w:kern w:val="0"/>
          <w:sz w:val="24"/>
          <w:szCs w:val="24"/>
        </w:rPr>
        <w:t>，</w:t>
      </w:r>
      <w:r>
        <w:rPr>
          <w:rFonts w:ascii="Times New Roman" w:eastAsia="楷体" w:hAnsi="Times New Roman" w:cs="宋体" w:hint="eastAsia"/>
          <w:b/>
          <w:bCs/>
          <w:kern w:val="0"/>
          <w:sz w:val="24"/>
          <w:szCs w:val="24"/>
        </w:rPr>
        <w:t>制作桌面为</w:t>
      </w:r>
      <w:r>
        <w:rPr>
          <w:rFonts w:ascii="Times New Roman" w:eastAsia="楷体" w:hAnsi="Times New Roman" w:cs="宋体" w:hint="eastAsia"/>
          <w:b/>
          <w:bCs/>
          <w:kern w:val="0"/>
          <w:sz w:val="24"/>
          <w:szCs w:val="24"/>
        </w:rPr>
        <w:t>8mm</w:t>
      </w:r>
      <w:r>
        <w:rPr>
          <w:rFonts w:ascii="Times New Roman" w:eastAsia="楷体" w:hAnsi="Times New Roman" w:cs="宋体" w:hint="eastAsia"/>
          <w:b/>
          <w:bCs/>
          <w:kern w:val="0"/>
          <w:sz w:val="24"/>
          <w:szCs w:val="24"/>
        </w:rPr>
        <w:t>厚钢化玻璃桌面</w:t>
      </w:r>
      <w:r>
        <w:rPr>
          <w:rFonts w:ascii="Times New Roman" w:eastAsia="楷体" w:hAnsi="Times New Roman" w:cs="宋体" w:hint="eastAsia"/>
          <w:kern w:val="0"/>
          <w:sz w:val="24"/>
          <w:szCs w:val="24"/>
        </w:rPr>
        <w:t>，桌面尺寸为</w:t>
      </w:r>
      <w:r>
        <w:rPr>
          <w:rFonts w:ascii="Times New Roman" w:eastAsia="楷体" w:hAnsi="Times New Roman" w:cs="宋体" w:hint="eastAsia"/>
          <w:b/>
          <w:bCs/>
          <w:kern w:val="0"/>
          <w:sz w:val="24"/>
          <w:szCs w:val="24"/>
        </w:rPr>
        <w:t>1420mm*810mm</w:t>
      </w:r>
      <w:r>
        <w:rPr>
          <w:rFonts w:ascii="Times New Roman" w:eastAsia="楷体" w:hAnsi="Times New Roman" w:cs="宋体" w:hint="eastAsia"/>
          <w:kern w:val="0"/>
          <w:sz w:val="24"/>
          <w:szCs w:val="24"/>
        </w:rPr>
        <w:t>。</w:t>
      </w:r>
      <w:r>
        <w:rPr>
          <w:rFonts w:ascii="Times New Roman" w:eastAsia="楷体" w:hAnsi="Times New Roman" w:cs="宋体"/>
          <w:kern w:val="0"/>
          <w:sz w:val="24"/>
          <w:szCs w:val="24"/>
        </w:rPr>
        <w:t>参赛队使用的材料仅限于组委会提供的材料。</w:t>
      </w:r>
    </w:p>
    <w:p w:rsidR="00131F65" w:rsidRDefault="00C45833">
      <w:pPr>
        <w:numPr>
          <w:ilvl w:val="1"/>
          <w:numId w:val="9"/>
        </w:numPr>
        <w:spacing w:line="360" w:lineRule="auto"/>
        <w:ind w:left="420" w:firstLineChars="200" w:firstLine="480"/>
        <w:rPr>
          <w:rFonts w:ascii="Times New Roman" w:eastAsia="楷体" w:hAnsi="Times New Roman" w:cs="宋体"/>
          <w:kern w:val="0"/>
          <w:sz w:val="24"/>
          <w:szCs w:val="24"/>
        </w:rPr>
      </w:pPr>
      <w:r>
        <w:rPr>
          <w:rFonts w:ascii="Times New Roman" w:eastAsia="楷体" w:hAnsi="Times New Roman" w:cs="宋体" w:hint="eastAsia"/>
          <w:kern w:val="0"/>
          <w:sz w:val="24"/>
          <w:szCs w:val="24"/>
        </w:rPr>
        <w:t>模型采用竹材制作，竹材规格及发放量如</w:t>
      </w:r>
      <w:r w:rsidR="001B3831" w:rsidRPr="001B3831">
        <w:rPr>
          <w:rFonts w:ascii="仿宋" w:eastAsia="楷体" w:hAnsi="仿宋" w:cs="宋体" w:hint="eastAsia"/>
          <w:kern w:val="0"/>
          <w:sz w:val="24"/>
          <w:szCs w:val="24"/>
        </w:rPr>
        <w:fldChar w:fldCharType="begin"/>
      </w:r>
      <w:r>
        <w:rPr>
          <w:rFonts w:ascii="仿宋" w:eastAsia="楷体" w:hAnsi="仿宋" w:cs="宋体"/>
          <w:kern w:val="0"/>
          <w:sz w:val="24"/>
          <w:szCs w:val="24"/>
        </w:rPr>
        <w:instrText xml:space="preserve"> REF _Ref29633446 \r \h  \* MERGEFORMAT </w:instrText>
      </w:r>
      <w:r w:rsidR="001B3831" w:rsidRPr="001B3831">
        <w:rPr>
          <w:rFonts w:ascii="仿宋" w:eastAsia="楷体" w:hAnsi="仿宋" w:cs="宋体" w:hint="eastAsia"/>
          <w:kern w:val="0"/>
          <w:sz w:val="24"/>
          <w:szCs w:val="24"/>
        </w:rPr>
      </w:r>
      <w:r w:rsidR="001B3831" w:rsidRPr="001B3831">
        <w:rPr>
          <w:rFonts w:ascii="仿宋" w:eastAsia="楷体" w:hAnsi="仿宋" w:cs="宋体" w:hint="eastAsia"/>
          <w:kern w:val="0"/>
          <w:sz w:val="24"/>
          <w:szCs w:val="24"/>
        </w:rPr>
        <w:fldChar w:fldCharType="separate"/>
      </w:r>
      <w:r>
        <w:rPr>
          <w:rFonts w:ascii="Times New Roman" w:eastAsia="楷体" w:hAnsi="Times New Roman" w:cs="宋体"/>
          <w:kern w:val="0"/>
          <w:sz w:val="24"/>
          <w:szCs w:val="24"/>
        </w:rPr>
        <w:t>表</w:t>
      </w:r>
      <w:r>
        <w:rPr>
          <w:rFonts w:ascii="Times New Roman" w:eastAsia="楷体" w:hAnsi="Times New Roman" w:cs="宋体"/>
          <w:kern w:val="0"/>
          <w:sz w:val="24"/>
          <w:szCs w:val="24"/>
        </w:rPr>
        <w:t>3</w:t>
      </w:r>
      <w:r w:rsidR="001B3831">
        <w:rPr>
          <w:rFonts w:ascii="Times New Roman" w:eastAsia="楷体" w:hAnsi="Times New Roman" w:cs="宋体" w:hint="eastAsia"/>
          <w:kern w:val="0"/>
          <w:sz w:val="24"/>
          <w:szCs w:val="24"/>
        </w:rPr>
        <w:fldChar w:fldCharType="end"/>
      </w:r>
      <w:r>
        <w:rPr>
          <w:rFonts w:ascii="Times New Roman" w:eastAsia="楷体" w:hAnsi="Times New Roman" w:cs="宋体" w:hint="eastAsia"/>
          <w:kern w:val="0"/>
          <w:sz w:val="24"/>
          <w:szCs w:val="24"/>
        </w:rPr>
        <w:t>所示，竹材参考力学指标见</w:t>
      </w:r>
      <w:r w:rsidR="001B3831" w:rsidRPr="001B3831">
        <w:rPr>
          <w:rFonts w:ascii="仿宋" w:eastAsia="楷体" w:hAnsi="仿宋" w:cs="宋体" w:hint="eastAsia"/>
          <w:kern w:val="0"/>
          <w:sz w:val="24"/>
          <w:szCs w:val="24"/>
        </w:rPr>
        <w:fldChar w:fldCharType="begin"/>
      </w:r>
      <w:r>
        <w:rPr>
          <w:rFonts w:ascii="仿宋" w:eastAsia="楷体" w:hAnsi="仿宋" w:cs="宋体"/>
          <w:kern w:val="0"/>
          <w:sz w:val="24"/>
          <w:szCs w:val="24"/>
        </w:rPr>
        <w:instrText xml:space="preserve"> REF _Ref29633485 \r \h  \* MERGEFORMAT </w:instrText>
      </w:r>
      <w:r w:rsidR="001B3831" w:rsidRPr="001B3831">
        <w:rPr>
          <w:rFonts w:ascii="仿宋" w:eastAsia="楷体" w:hAnsi="仿宋" w:cs="宋体" w:hint="eastAsia"/>
          <w:kern w:val="0"/>
          <w:sz w:val="24"/>
          <w:szCs w:val="24"/>
        </w:rPr>
      </w:r>
      <w:r w:rsidR="001B3831" w:rsidRPr="001B3831">
        <w:rPr>
          <w:rFonts w:ascii="仿宋" w:eastAsia="楷体" w:hAnsi="仿宋" w:cs="宋体" w:hint="eastAsia"/>
          <w:kern w:val="0"/>
          <w:sz w:val="24"/>
          <w:szCs w:val="24"/>
        </w:rPr>
        <w:fldChar w:fldCharType="separate"/>
      </w:r>
      <w:r>
        <w:rPr>
          <w:rFonts w:ascii="Times New Roman" w:eastAsia="楷体" w:hAnsi="Times New Roman" w:cs="宋体"/>
          <w:kern w:val="0"/>
          <w:sz w:val="24"/>
          <w:szCs w:val="24"/>
        </w:rPr>
        <w:t>表</w:t>
      </w:r>
      <w:r>
        <w:rPr>
          <w:rFonts w:ascii="Times New Roman" w:eastAsia="楷体" w:hAnsi="Times New Roman" w:cs="宋体"/>
          <w:kern w:val="0"/>
          <w:sz w:val="24"/>
          <w:szCs w:val="24"/>
        </w:rPr>
        <w:t>4</w:t>
      </w:r>
      <w:r w:rsidR="001B3831">
        <w:rPr>
          <w:rFonts w:ascii="Times New Roman" w:eastAsia="楷体" w:hAnsi="Times New Roman" w:cs="宋体" w:hint="eastAsia"/>
          <w:kern w:val="0"/>
          <w:sz w:val="24"/>
          <w:szCs w:val="24"/>
        </w:rPr>
        <w:fldChar w:fldCharType="end"/>
      </w:r>
      <w:r>
        <w:rPr>
          <w:rFonts w:ascii="Times New Roman" w:eastAsia="楷体" w:hAnsi="Times New Roman" w:cs="宋体" w:hint="eastAsia"/>
          <w:kern w:val="0"/>
          <w:sz w:val="24"/>
          <w:szCs w:val="24"/>
        </w:rPr>
        <w:t>。组委会对现场发放的竹材材料仅从规格上负责。</w:t>
      </w:r>
    </w:p>
    <w:p w:rsidR="00131F65" w:rsidRDefault="00C45833" w:rsidP="00CD563D">
      <w:pPr>
        <w:numPr>
          <w:ilvl w:val="0"/>
          <w:numId w:val="8"/>
        </w:numPr>
        <w:spacing w:line="360" w:lineRule="auto"/>
        <w:ind w:firstLineChars="200" w:firstLine="422"/>
        <w:jc w:val="center"/>
        <w:rPr>
          <w:rFonts w:ascii="Times New Roman" w:eastAsia="楷体" w:hAnsi="Times New Roman" w:cs="宋体"/>
          <w:b/>
          <w:bCs/>
          <w:kern w:val="0"/>
          <w:szCs w:val="21"/>
        </w:rPr>
      </w:pPr>
      <w:bookmarkStart w:id="22" w:name="_Ref29633446"/>
      <w:r>
        <w:rPr>
          <w:rFonts w:ascii="Times New Roman" w:eastAsia="楷体" w:hAnsi="Times New Roman" w:cs="宋体"/>
          <w:b/>
          <w:bCs/>
          <w:kern w:val="0"/>
          <w:szCs w:val="21"/>
        </w:rPr>
        <w:t>竹材规格</w:t>
      </w:r>
      <w:r>
        <w:rPr>
          <w:rFonts w:ascii="Times New Roman" w:eastAsia="楷体" w:hAnsi="Times New Roman" w:cs="宋体" w:hint="eastAsia"/>
          <w:b/>
          <w:bCs/>
          <w:kern w:val="0"/>
          <w:szCs w:val="21"/>
        </w:rPr>
        <w:t>及用量上限</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5"/>
        <w:gridCol w:w="3656"/>
        <w:gridCol w:w="2111"/>
        <w:gridCol w:w="1596"/>
      </w:tblGrid>
      <w:tr w:rsidR="00131F65">
        <w:trPr>
          <w:trHeight w:val="340"/>
          <w:jc w:val="center"/>
        </w:trPr>
        <w:tc>
          <w:tcPr>
            <w:tcW w:w="4551" w:type="dxa"/>
            <w:gridSpan w:val="2"/>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竹材规格</w:t>
            </w:r>
          </w:p>
        </w:tc>
        <w:tc>
          <w:tcPr>
            <w:tcW w:w="2111" w:type="dxa"/>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竹材名称</w:t>
            </w:r>
          </w:p>
        </w:tc>
        <w:tc>
          <w:tcPr>
            <w:tcW w:w="1596" w:type="dxa"/>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每队发放量</w:t>
            </w:r>
          </w:p>
        </w:tc>
      </w:tr>
      <w:tr w:rsidR="00131F65">
        <w:trPr>
          <w:trHeight w:val="340"/>
          <w:jc w:val="center"/>
        </w:trPr>
        <w:tc>
          <w:tcPr>
            <w:tcW w:w="895" w:type="dxa"/>
            <w:vMerge w:val="restart"/>
            <w:vAlign w:val="center"/>
          </w:tcPr>
          <w:p w:rsidR="00131F65" w:rsidRDefault="00C45833">
            <w:pPr>
              <w:rPr>
                <w:rFonts w:ascii="Times New Roman" w:eastAsia="楷体" w:hAnsi="Times New Roman" w:cs="Times New Roman"/>
                <w:szCs w:val="21"/>
              </w:rPr>
            </w:pPr>
            <w:r>
              <w:rPr>
                <w:rFonts w:ascii="Times New Roman" w:eastAsia="楷体" w:hAnsi="Times New Roman" w:cs="Times New Roman" w:hint="eastAsia"/>
                <w:szCs w:val="21"/>
              </w:rPr>
              <w:t>竹皮</w:t>
            </w:r>
          </w:p>
        </w:tc>
        <w:tc>
          <w:tcPr>
            <w:tcW w:w="3656" w:type="dxa"/>
            <w:vAlign w:val="center"/>
          </w:tcPr>
          <w:p w:rsidR="00131F65" w:rsidRDefault="00C45833">
            <w:pPr>
              <w:rPr>
                <w:rFonts w:ascii="Times New Roman" w:eastAsia="楷体" w:hAnsi="Times New Roman" w:cs="Times New Roman"/>
                <w:szCs w:val="21"/>
              </w:rPr>
            </w:pPr>
            <w:r>
              <w:rPr>
                <w:rFonts w:ascii="Times New Roman" w:eastAsia="楷体" w:hAnsi="Times New Roman" w:cs="Times New Roman"/>
                <w:szCs w:val="21"/>
              </w:rPr>
              <w:t>1250mm×430mm×0.20</w:t>
            </w:r>
            <w:r>
              <w:rPr>
                <w:rFonts w:ascii="Times New Roman" w:eastAsia="楷体" w:hAnsi="Times New Roman" w:cs="Times New Roman" w:hint="eastAsia"/>
                <w:szCs w:val="21"/>
              </w:rPr>
              <w:t xml:space="preserve"> (+0.05)</w:t>
            </w:r>
            <w:r>
              <w:rPr>
                <w:rFonts w:ascii="Times New Roman" w:eastAsia="楷体" w:hAnsi="Times New Roman" w:cs="Times New Roman"/>
                <w:szCs w:val="21"/>
              </w:rPr>
              <w:t xml:space="preserve"> mm</w:t>
            </w:r>
          </w:p>
        </w:tc>
        <w:tc>
          <w:tcPr>
            <w:tcW w:w="2111" w:type="dxa"/>
            <w:vAlign w:val="center"/>
          </w:tcPr>
          <w:p w:rsidR="00131F65" w:rsidRDefault="00C45833">
            <w:pPr>
              <w:rPr>
                <w:rFonts w:ascii="Times New Roman" w:eastAsia="楷体" w:hAnsi="Times New Roman" w:cs="Times New Roman"/>
                <w:szCs w:val="21"/>
              </w:rPr>
            </w:pPr>
            <w:r>
              <w:rPr>
                <w:rFonts w:ascii="Times New Roman" w:eastAsia="楷体" w:hAnsi="Times New Roman" w:cs="Times New Roman" w:hint="eastAsia"/>
                <w:szCs w:val="21"/>
              </w:rPr>
              <w:t>集成竹片（单层）</w:t>
            </w:r>
          </w:p>
        </w:tc>
        <w:tc>
          <w:tcPr>
            <w:tcW w:w="1596" w:type="dxa"/>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2</w:t>
            </w:r>
            <w:r>
              <w:rPr>
                <w:rFonts w:ascii="Times New Roman" w:eastAsia="楷体" w:hAnsi="Times New Roman" w:cs="Times New Roman" w:hint="eastAsia"/>
                <w:szCs w:val="21"/>
              </w:rPr>
              <w:t>张</w:t>
            </w:r>
          </w:p>
        </w:tc>
      </w:tr>
      <w:tr w:rsidR="00131F65">
        <w:trPr>
          <w:trHeight w:val="340"/>
          <w:jc w:val="center"/>
        </w:trPr>
        <w:tc>
          <w:tcPr>
            <w:tcW w:w="895" w:type="dxa"/>
            <w:vMerge/>
            <w:vAlign w:val="center"/>
          </w:tcPr>
          <w:p w:rsidR="00131F65" w:rsidRDefault="00131F65">
            <w:pPr>
              <w:rPr>
                <w:rFonts w:ascii="Times New Roman" w:eastAsia="楷体" w:hAnsi="Times New Roman" w:cs="Times New Roman"/>
                <w:szCs w:val="21"/>
              </w:rPr>
            </w:pPr>
          </w:p>
        </w:tc>
        <w:tc>
          <w:tcPr>
            <w:tcW w:w="3656" w:type="dxa"/>
            <w:vAlign w:val="center"/>
          </w:tcPr>
          <w:p w:rsidR="00131F65" w:rsidRDefault="00C45833">
            <w:pPr>
              <w:rPr>
                <w:rFonts w:ascii="Times New Roman" w:eastAsia="楷体" w:hAnsi="Times New Roman" w:cs="Times New Roman"/>
                <w:szCs w:val="21"/>
              </w:rPr>
            </w:pPr>
            <w:r>
              <w:rPr>
                <w:rFonts w:ascii="Times New Roman" w:eastAsia="楷体" w:hAnsi="Times New Roman" w:cs="Times New Roman"/>
                <w:szCs w:val="21"/>
              </w:rPr>
              <w:t>1250mm×430mm×0.</w:t>
            </w:r>
            <w:r>
              <w:rPr>
                <w:rFonts w:ascii="Times New Roman" w:eastAsia="楷体" w:hAnsi="Times New Roman" w:cs="Times New Roman" w:hint="eastAsia"/>
                <w:szCs w:val="21"/>
              </w:rPr>
              <w:t>35 (+0.05)</w:t>
            </w:r>
            <w:r>
              <w:rPr>
                <w:rFonts w:ascii="Times New Roman" w:eastAsia="楷体" w:hAnsi="Times New Roman" w:cs="Times New Roman"/>
                <w:szCs w:val="21"/>
              </w:rPr>
              <w:t xml:space="preserve"> mm</w:t>
            </w:r>
          </w:p>
        </w:tc>
        <w:tc>
          <w:tcPr>
            <w:tcW w:w="2111" w:type="dxa"/>
            <w:vAlign w:val="center"/>
          </w:tcPr>
          <w:p w:rsidR="00131F65" w:rsidRDefault="00C45833">
            <w:pPr>
              <w:rPr>
                <w:rFonts w:ascii="Times New Roman" w:eastAsia="楷体" w:hAnsi="Times New Roman" w:cs="Times New Roman"/>
                <w:szCs w:val="21"/>
              </w:rPr>
            </w:pPr>
            <w:r>
              <w:rPr>
                <w:rFonts w:ascii="Times New Roman" w:eastAsia="楷体" w:hAnsi="Times New Roman" w:cs="Times New Roman" w:hint="eastAsia"/>
                <w:szCs w:val="21"/>
              </w:rPr>
              <w:t>集成竹片（双层）</w:t>
            </w:r>
          </w:p>
        </w:tc>
        <w:tc>
          <w:tcPr>
            <w:tcW w:w="1596" w:type="dxa"/>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2</w:t>
            </w:r>
            <w:r>
              <w:rPr>
                <w:rFonts w:ascii="Times New Roman" w:eastAsia="楷体" w:hAnsi="Times New Roman" w:cs="Times New Roman" w:hint="eastAsia"/>
                <w:szCs w:val="21"/>
              </w:rPr>
              <w:t>张</w:t>
            </w:r>
          </w:p>
        </w:tc>
      </w:tr>
      <w:tr w:rsidR="00131F65">
        <w:trPr>
          <w:trHeight w:val="340"/>
          <w:jc w:val="center"/>
        </w:trPr>
        <w:tc>
          <w:tcPr>
            <w:tcW w:w="895" w:type="dxa"/>
            <w:vMerge/>
            <w:vAlign w:val="center"/>
          </w:tcPr>
          <w:p w:rsidR="00131F65" w:rsidRDefault="00131F65">
            <w:pPr>
              <w:rPr>
                <w:rFonts w:ascii="Times New Roman" w:eastAsia="楷体" w:hAnsi="Times New Roman" w:cs="Times New Roman"/>
                <w:szCs w:val="21"/>
              </w:rPr>
            </w:pPr>
          </w:p>
        </w:tc>
        <w:tc>
          <w:tcPr>
            <w:tcW w:w="3656" w:type="dxa"/>
            <w:vAlign w:val="center"/>
          </w:tcPr>
          <w:p w:rsidR="00131F65" w:rsidRDefault="00C45833">
            <w:pPr>
              <w:rPr>
                <w:rFonts w:ascii="Times New Roman" w:eastAsia="楷体" w:hAnsi="Times New Roman" w:cs="Times New Roman"/>
                <w:szCs w:val="21"/>
              </w:rPr>
            </w:pPr>
            <w:r>
              <w:rPr>
                <w:rFonts w:ascii="Times New Roman" w:eastAsia="楷体" w:hAnsi="Times New Roman" w:cs="Times New Roman"/>
                <w:szCs w:val="21"/>
              </w:rPr>
              <w:t>1250mm×430mm×0.</w:t>
            </w:r>
            <w:r>
              <w:rPr>
                <w:rFonts w:ascii="Times New Roman" w:eastAsia="楷体" w:hAnsi="Times New Roman" w:cs="Times New Roman" w:hint="eastAsia"/>
                <w:szCs w:val="21"/>
              </w:rPr>
              <w:t>50 (+0.05)</w:t>
            </w:r>
            <w:r>
              <w:rPr>
                <w:rFonts w:ascii="Times New Roman" w:eastAsia="楷体" w:hAnsi="Times New Roman" w:cs="Times New Roman"/>
                <w:szCs w:val="21"/>
              </w:rPr>
              <w:t xml:space="preserve"> mm</w:t>
            </w:r>
          </w:p>
        </w:tc>
        <w:tc>
          <w:tcPr>
            <w:tcW w:w="2111" w:type="dxa"/>
            <w:vAlign w:val="center"/>
          </w:tcPr>
          <w:p w:rsidR="00131F65" w:rsidRDefault="00C45833">
            <w:pPr>
              <w:rPr>
                <w:rFonts w:ascii="Times New Roman" w:eastAsia="楷体" w:hAnsi="Times New Roman" w:cs="Times New Roman"/>
                <w:szCs w:val="21"/>
              </w:rPr>
            </w:pPr>
            <w:r>
              <w:rPr>
                <w:rFonts w:ascii="Times New Roman" w:eastAsia="楷体" w:hAnsi="Times New Roman" w:cs="Times New Roman" w:hint="eastAsia"/>
                <w:szCs w:val="21"/>
              </w:rPr>
              <w:t>集成竹片（双层）</w:t>
            </w:r>
          </w:p>
        </w:tc>
        <w:tc>
          <w:tcPr>
            <w:tcW w:w="1596" w:type="dxa"/>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2</w:t>
            </w:r>
            <w:r>
              <w:rPr>
                <w:rFonts w:ascii="Times New Roman" w:eastAsia="楷体" w:hAnsi="Times New Roman" w:cs="Times New Roman" w:hint="eastAsia"/>
                <w:szCs w:val="21"/>
              </w:rPr>
              <w:t>张</w:t>
            </w:r>
          </w:p>
        </w:tc>
      </w:tr>
      <w:tr w:rsidR="00131F65">
        <w:trPr>
          <w:trHeight w:val="340"/>
          <w:jc w:val="center"/>
        </w:trPr>
        <w:tc>
          <w:tcPr>
            <w:tcW w:w="895" w:type="dxa"/>
            <w:vMerge w:val="restart"/>
            <w:vAlign w:val="center"/>
          </w:tcPr>
          <w:p w:rsidR="00131F65" w:rsidRDefault="00C45833">
            <w:pPr>
              <w:rPr>
                <w:rFonts w:ascii="Times New Roman" w:eastAsia="楷体" w:hAnsi="Times New Roman" w:cs="Times New Roman"/>
                <w:szCs w:val="21"/>
              </w:rPr>
            </w:pPr>
            <w:proofErr w:type="gramStart"/>
            <w:r>
              <w:rPr>
                <w:rFonts w:ascii="Times New Roman" w:eastAsia="楷体" w:hAnsi="Times New Roman" w:cs="Times New Roman" w:hint="eastAsia"/>
                <w:szCs w:val="21"/>
              </w:rPr>
              <w:t>竹杆</w:t>
            </w:r>
            <w:proofErr w:type="gramEnd"/>
            <w:r>
              <w:rPr>
                <w:rFonts w:ascii="Times New Roman" w:eastAsia="楷体" w:hAnsi="Times New Roman" w:cs="Times New Roman" w:hint="eastAsia"/>
                <w:szCs w:val="21"/>
              </w:rPr>
              <w:t>件</w:t>
            </w:r>
          </w:p>
        </w:tc>
        <w:tc>
          <w:tcPr>
            <w:tcW w:w="3656" w:type="dxa"/>
            <w:vAlign w:val="center"/>
          </w:tcPr>
          <w:p w:rsidR="00131F65" w:rsidRDefault="00C45833">
            <w:pPr>
              <w:rPr>
                <w:rFonts w:ascii="Times New Roman" w:eastAsia="楷体" w:hAnsi="Times New Roman" w:cs="Times New Roman"/>
                <w:szCs w:val="21"/>
              </w:rPr>
            </w:pPr>
            <w:r>
              <w:rPr>
                <w:rFonts w:ascii="Times New Roman" w:eastAsia="楷体" w:hAnsi="Times New Roman" w:cs="Times New Roman" w:hint="eastAsia"/>
                <w:szCs w:val="21"/>
              </w:rPr>
              <w:t>930</w:t>
            </w:r>
            <w:r>
              <w:rPr>
                <w:rFonts w:ascii="Times New Roman" w:eastAsia="楷体" w:hAnsi="Times New Roman" w:cs="Times New Roman"/>
                <w:szCs w:val="21"/>
              </w:rPr>
              <w:t>mm×6mm×1</w:t>
            </w:r>
            <w:r>
              <w:rPr>
                <w:rFonts w:ascii="Times New Roman" w:eastAsia="楷体" w:hAnsi="Times New Roman" w:cs="Times New Roman" w:hint="eastAsia"/>
                <w:szCs w:val="21"/>
              </w:rPr>
              <w:t>.0 (+0.5)</w:t>
            </w:r>
            <w:r>
              <w:rPr>
                <w:rFonts w:ascii="Times New Roman" w:eastAsia="楷体" w:hAnsi="Times New Roman" w:cs="Times New Roman"/>
                <w:szCs w:val="21"/>
              </w:rPr>
              <w:t xml:space="preserve"> mm</w:t>
            </w:r>
          </w:p>
        </w:tc>
        <w:tc>
          <w:tcPr>
            <w:tcW w:w="2111" w:type="dxa"/>
            <w:vAlign w:val="center"/>
          </w:tcPr>
          <w:p w:rsidR="00131F65" w:rsidRDefault="00C45833">
            <w:pPr>
              <w:rPr>
                <w:rFonts w:ascii="Times New Roman" w:eastAsia="楷体" w:hAnsi="Times New Roman" w:cs="Times New Roman"/>
                <w:szCs w:val="21"/>
              </w:rPr>
            </w:pPr>
            <w:r>
              <w:rPr>
                <w:rFonts w:ascii="Times New Roman" w:eastAsia="楷体" w:hAnsi="Times New Roman" w:cs="Times New Roman" w:hint="eastAsia"/>
                <w:szCs w:val="21"/>
              </w:rPr>
              <w:t>集成竹材</w:t>
            </w:r>
          </w:p>
        </w:tc>
        <w:tc>
          <w:tcPr>
            <w:tcW w:w="1596" w:type="dxa"/>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20</w:t>
            </w:r>
            <w:r>
              <w:rPr>
                <w:rFonts w:ascii="Times New Roman" w:eastAsia="楷体" w:hAnsi="Times New Roman" w:cs="Times New Roman" w:hint="eastAsia"/>
                <w:szCs w:val="21"/>
              </w:rPr>
              <w:t>根</w:t>
            </w:r>
          </w:p>
        </w:tc>
      </w:tr>
      <w:tr w:rsidR="00131F65">
        <w:trPr>
          <w:trHeight w:val="340"/>
          <w:jc w:val="center"/>
        </w:trPr>
        <w:tc>
          <w:tcPr>
            <w:tcW w:w="895" w:type="dxa"/>
            <w:vMerge/>
            <w:vAlign w:val="center"/>
          </w:tcPr>
          <w:p w:rsidR="00131F65" w:rsidRDefault="00131F65">
            <w:pPr>
              <w:rPr>
                <w:rFonts w:ascii="Times New Roman" w:eastAsia="楷体" w:hAnsi="Times New Roman" w:cs="Times New Roman"/>
                <w:szCs w:val="21"/>
              </w:rPr>
            </w:pPr>
          </w:p>
        </w:tc>
        <w:tc>
          <w:tcPr>
            <w:tcW w:w="3656" w:type="dxa"/>
            <w:vAlign w:val="center"/>
          </w:tcPr>
          <w:p w:rsidR="00131F65" w:rsidRDefault="00C45833">
            <w:pPr>
              <w:rPr>
                <w:rFonts w:ascii="Times New Roman" w:eastAsia="楷体" w:hAnsi="Times New Roman" w:cs="Times New Roman"/>
                <w:szCs w:val="21"/>
              </w:rPr>
            </w:pPr>
            <w:r>
              <w:rPr>
                <w:rFonts w:ascii="Times New Roman" w:eastAsia="楷体" w:hAnsi="Times New Roman" w:cs="Times New Roman" w:hint="eastAsia"/>
                <w:szCs w:val="21"/>
              </w:rPr>
              <w:t>93</w:t>
            </w:r>
            <w:r>
              <w:rPr>
                <w:rFonts w:ascii="Times New Roman" w:eastAsia="楷体" w:hAnsi="Times New Roman" w:cs="Times New Roman"/>
                <w:szCs w:val="21"/>
              </w:rPr>
              <w:t>0mm×</w:t>
            </w:r>
            <w:r>
              <w:rPr>
                <w:rFonts w:ascii="Times New Roman" w:eastAsia="楷体" w:hAnsi="Times New Roman" w:cs="Times New Roman" w:hint="eastAsia"/>
                <w:szCs w:val="21"/>
              </w:rPr>
              <w:t>2</w:t>
            </w:r>
            <w:r>
              <w:rPr>
                <w:rFonts w:ascii="Times New Roman" w:eastAsia="楷体" w:hAnsi="Times New Roman" w:cs="Times New Roman"/>
                <w:szCs w:val="21"/>
              </w:rPr>
              <w:t>mm×</w:t>
            </w:r>
            <w:r>
              <w:rPr>
                <w:rFonts w:ascii="Times New Roman" w:eastAsia="楷体" w:hAnsi="Times New Roman" w:cs="Times New Roman" w:hint="eastAsia"/>
                <w:szCs w:val="21"/>
              </w:rPr>
              <w:t>2.0 (+0.5)</w:t>
            </w:r>
            <w:r>
              <w:rPr>
                <w:rFonts w:ascii="Times New Roman" w:eastAsia="楷体" w:hAnsi="Times New Roman" w:cs="Times New Roman"/>
                <w:szCs w:val="21"/>
              </w:rPr>
              <w:t xml:space="preserve"> mm</w:t>
            </w:r>
          </w:p>
        </w:tc>
        <w:tc>
          <w:tcPr>
            <w:tcW w:w="2111" w:type="dxa"/>
            <w:vAlign w:val="center"/>
          </w:tcPr>
          <w:p w:rsidR="00131F65" w:rsidRDefault="00C45833">
            <w:pPr>
              <w:rPr>
                <w:rFonts w:ascii="Times New Roman" w:eastAsia="楷体" w:hAnsi="Times New Roman" w:cs="Times New Roman"/>
                <w:szCs w:val="21"/>
              </w:rPr>
            </w:pPr>
            <w:r>
              <w:rPr>
                <w:rFonts w:ascii="Times New Roman" w:eastAsia="楷体" w:hAnsi="Times New Roman" w:cs="Times New Roman" w:hint="eastAsia"/>
                <w:szCs w:val="21"/>
              </w:rPr>
              <w:t>集成竹材</w:t>
            </w:r>
          </w:p>
        </w:tc>
        <w:tc>
          <w:tcPr>
            <w:tcW w:w="1596" w:type="dxa"/>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20</w:t>
            </w:r>
            <w:r>
              <w:rPr>
                <w:rFonts w:ascii="Times New Roman" w:eastAsia="楷体" w:hAnsi="Times New Roman" w:cs="Times New Roman" w:hint="eastAsia"/>
                <w:szCs w:val="21"/>
              </w:rPr>
              <w:t>根</w:t>
            </w:r>
          </w:p>
        </w:tc>
      </w:tr>
      <w:tr w:rsidR="00131F65">
        <w:trPr>
          <w:trHeight w:val="340"/>
          <w:jc w:val="center"/>
        </w:trPr>
        <w:tc>
          <w:tcPr>
            <w:tcW w:w="895" w:type="dxa"/>
            <w:vMerge/>
            <w:vAlign w:val="center"/>
          </w:tcPr>
          <w:p w:rsidR="00131F65" w:rsidRDefault="00131F65">
            <w:pPr>
              <w:rPr>
                <w:rFonts w:ascii="Times New Roman" w:eastAsia="楷体" w:hAnsi="Times New Roman" w:cs="Times New Roman"/>
                <w:szCs w:val="21"/>
              </w:rPr>
            </w:pPr>
          </w:p>
        </w:tc>
        <w:tc>
          <w:tcPr>
            <w:tcW w:w="3656" w:type="dxa"/>
            <w:vAlign w:val="center"/>
          </w:tcPr>
          <w:p w:rsidR="00131F65" w:rsidRDefault="00C45833">
            <w:pPr>
              <w:rPr>
                <w:rFonts w:ascii="Times New Roman" w:eastAsia="楷体" w:hAnsi="Times New Roman" w:cs="Times New Roman"/>
                <w:szCs w:val="21"/>
              </w:rPr>
            </w:pPr>
            <w:r>
              <w:rPr>
                <w:rFonts w:ascii="Times New Roman" w:eastAsia="楷体" w:hAnsi="Times New Roman" w:cs="Times New Roman" w:hint="eastAsia"/>
                <w:szCs w:val="21"/>
              </w:rPr>
              <w:t>93</w:t>
            </w:r>
            <w:r>
              <w:rPr>
                <w:rFonts w:ascii="Times New Roman" w:eastAsia="楷体" w:hAnsi="Times New Roman" w:cs="Times New Roman"/>
                <w:szCs w:val="21"/>
              </w:rPr>
              <w:t>0mm×3mm×3</w:t>
            </w:r>
            <w:r>
              <w:rPr>
                <w:rFonts w:ascii="Times New Roman" w:eastAsia="楷体" w:hAnsi="Times New Roman" w:cs="Times New Roman" w:hint="eastAsia"/>
                <w:szCs w:val="21"/>
              </w:rPr>
              <w:t>.0 (+0.5)</w:t>
            </w:r>
            <w:r>
              <w:rPr>
                <w:rFonts w:ascii="Times New Roman" w:eastAsia="楷体" w:hAnsi="Times New Roman" w:cs="Times New Roman"/>
                <w:szCs w:val="21"/>
              </w:rPr>
              <w:t xml:space="preserve"> mm</w:t>
            </w:r>
          </w:p>
        </w:tc>
        <w:tc>
          <w:tcPr>
            <w:tcW w:w="2111" w:type="dxa"/>
            <w:vAlign w:val="center"/>
          </w:tcPr>
          <w:p w:rsidR="00131F65" w:rsidRDefault="00C45833">
            <w:pPr>
              <w:rPr>
                <w:rFonts w:ascii="Times New Roman" w:eastAsia="楷体" w:hAnsi="Times New Roman" w:cs="Times New Roman"/>
                <w:szCs w:val="21"/>
              </w:rPr>
            </w:pPr>
            <w:r>
              <w:rPr>
                <w:rFonts w:ascii="Times New Roman" w:eastAsia="楷体" w:hAnsi="Times New Roman" w:cs="Times New Roman" w:hint="eastAsia"/>
                <w:szCs w:val="21"/>
              </w:rPr>
              <w:t>集成竹材</w:t>
            </w:r>
          </w:p>
        </w:tc>
        <w:tc>
          <w:tcPr>
            <w:tcW w:w="1596" w:type="dxa"/>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20</w:t>
            </w:r>
            <w:r>
              <w:rPr>
                <w:rFonts w:ascii="Times New Roman" w:eastAsia="楷体" w:hAnsi="Times New Roman" w:cs="Times New Roman" w:hint="eastAsia"/>
                <w:szCs w:val="21"/>
              </w:rPr>
              <w:t>根</w:t>
            </w:r>
          </w:p>
        </w:tc>
      </w:tr>
    </w:tbl>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注：竹材规格括号内数字仅为材料厚度误差限，通常为正公差；</w:t>
      </w:r>
    </w:p>
    <w:p w:rsidR="00131F65" w:rsidRDefault="00C45833" w:rsidP="00CD563D">
      <w:pPr>
        <w:numPr>
          <w:ilvl w:val="0"/>
          <w:numId w:val="8"/>
        </w:numPr>
        <w:spacing w:line="360" w:lineRule="auto"/>
        <w:ind w:firstLineChars="200" w:firstLine="422"/>
        <w:jc w:val="center"/>
        <w:rPr>
          <w:rFonts w:ascii="Times New Roman" w:eastAsia="楷体" w:hAnsi="Times New Roman" w:cs="宋体"/>
          <w:b/>
          <w:bCs/>
          <w:kern w:val="0"/>
          <w:szCs w:val="21"/>
        </w:rPr>
      </w:pPr>
      <w:bookmarkStart w:id="23" w:name="_Ref29633485"/>
      <w:r>
        <w:rPr>
          <w:rFonts w:ascii="Times New Roman" w:eastAsia="楷体" w:hAnsi="Times New Roman" w:cs="宋体" w:hint="eastAsia"/>
          <w:b/>
          <w:bCs/>
          <w:kern w:val="0"/>
          <w:szCs w:val="21"/>
        </w:rPr>
        <w:t>竹材参考力学指标</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701"/>
        <w:gridCol w:w="1701"/>
        <w:gridCol w:w="1701"/>
      </w:tblGrid>
      <w:tr w:rsidR="00131F65">
        <w:trPr>
          <w:trHeight w:val="340"/>
          <w:jc w:val="center"/>
        </w:trPr>
        <w:tc>
          <w:tcPr>
            <w:tcW w:w="1701" w:type="dxa"/>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密度</w:t>
            </w:r>
          </w:p>
        </w:tc>
        <w:tc>
          <w:tcPr>
            <w:tcW w:w="1701" w:type="dxa"/>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顺纹抗拉强度</w:t>
            </w:r>
          </w:p>
        </w:tc>
        <w:tc>
          <w:tcPr>
            <w:tcW w:w="1701" w:type="dxa"/>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抗压强度</w:t>
            </w:r>
          </w:p>
        </w:tc>
        <w:tc>
          <w:tcPr>
            <w:tcW w:w="1701" w:type="dxa"/>
            <w:vAlign w:val="center"/>
          </w:tcPr>
          <w:p w:rsidR="00131F65" w:rsidRDefault="00C45833">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弹性模量</w:t>
            </w:r>
          </w:p>
        </w:tc>
      </w:tr>
      <w:tr w:rsidR="00131F65">
        <w:trPr>
          <w:trHeight w:val="340"/>
          <w:jc w:val="center"/>
        </w:trPr>
        <w:tc>
          <w:tcPr>
            <w:tcW w:w="1701" w:type="dxa"/>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szCs w:val="21"/>
              </w:rPr>
              <w:t>0.8</w:t>
            </w:r>
            <w:r>
              <w:rPr>
                <w:rFonts w:ascii="Times New Roman" w:eastAsia="楷体" w:hAnsi="Times New Roman" w:cs="Times New Roman" w:hint="eastAsia"/>
                <w:szCs w:val="21"/>
              </w:rPr>
              <w:t xml:space="preserve"> </w:t>
            </w:r>
            <w:r>
              <w:rPr>
                <w:rFonts w:ascii="Times New Roman" w:eastAsia="楷体" w:hAnsi="Times New Roman" w:cs="Times New Roman"/>
                <w:szCs w:val="21"/>
              </w:rPr>
              <w:t>g/cm</w:t>
            </w:r>
            <w:r>
              <w:rPr>
                <w:rFonts w:ascii="Times New Roman" w:eastAsia="楷体" w:hAnsi="Times New Roman" w:cs="Times New Roman"/>
                <w:szCs w:val="21"/>
                <w:vertAlign w:val="superscript"/>
              </w:rPr>
              <w:t>3</w:t>
            </w:r>
          </w:p>
        </w:tc>
        <w:tc>
          <w:tcPr>
            <w:tcW w:w="1701" w:type="dxa"/>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6</w:t>
            </w:r>
            <w:r>
              <w:rPr>
                <w:rFonts w:ascii="Times New Roman" w:eastAsia="楷体" w:hAnsi="Times New Roman" w:cs="Times New Roman"/>
                <w:szCs w:val="21"/>
              </w:rPr>
              <w:t>0</w:t>
            </w:r>
            <w:r>
              <w:rPr>
                <w:rFonts w:ascii="Times New Roman" w:eastAsia="楷体" w:hAnsi="Times New Roman" w:cs="Times New Roman" w:hint="eastAsia"/>
                <w:szCs w:val="21"/>
              </w:rPr>
              <w:t xml:space="preserve"> </w:t>
            </w:r>
            <w:proofErr w:type="spellStart"/>
            <w:r>
              <w:rPr>
                <w:rFonts w:ascii="Times New Roman" w:eastAsia="楷体" w:hAnsi="Times New Roman" w:cs="Times New Roman"/>
                <w:szCs w:val="21"/>
              </w:rPr>
              <w:t>MPa</w:t>
            </w:r>
            <w:proofErr w:type="spellEnd"/>
          </w:p>
        </w:tc>
        <w:tc>
          <w:tcPr>
            <w:tcW w:w="1701" w:type="dxa"/>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hint="eastAsia"/>
                <w:szCs w:val="21"/>
              </w:rPr>
              <w:t>3</w:t>
            </w:r>
            <w:r>
              <w:rPr>
                <w:rFonts w:ascii="Times New Roman" w:eastAsia="楷体" w:hAnsi="Times New Roman" w:cs="Times New Roman"/>
                <w:szCs w:val="21"/>
              </w:rPr>
              <w:t>0</w:t>
            </w:r>
            <w:r>
              <w:rPr>
                <w:rFonts w:ascii="Times New Roman" w:eastAsia="楷体" w:hAnsi="Times New Roman" w:cs="Times New Roman" w:hint="eastAsia"/>
                <w:szCs w:val="21"/>
              </w:rPr>
              <w:t xml:space="preserve"> </w:t>
            </w:r>
            <w:proofErr w:type="spellStart"/>
            <w:r>
              <w:rPr>
                <w:rFonts w:ascii="Times New Roman" w:eastAsia="楷体" w:hAnsi="Times New Roman" w:cs="Times New Roman"/>
                <w:szCs w:val="21"/>
              </w:rPr>
              <w:t>MPa</w:t>
            </w:r>
            <w:proofErr w:type="spellEnd"/>
          </w:p>
        </w:tc>
        <w:tc>
          <w:tcPr>
            <w:tcW w:w="1701" w:type="dxa"/>
            <w:vAlign w:val="center"/>
          </w:tcPr>
          <w:p w:rsidR="00131F65" w:rsidRDefault="00C45833">
            <w:pPr>
              <w:jc w:val="center"/>
              <w:rPr>
                <w:rFonts w:ascii="Times New Roman" w:eastAsia="楷体" w:hAnsi="Times New Roman" w:cs="Times New Roman"/>
                <w:szCs w:val="21"/>
              </w:rPr>
            </w:pPr>
            <w:r>
              <w:rPr>
                <w:rFonts w:ascii="Times New Roman" w:eastAsia="楷体" w:hAnsi="Times New Roman" w:cs="Times New Roman"/>
                <w:szCs w:val="21"/>
              </w:rPr>
              <w:t>6</w:t>
            </w:r>
            <w:r>
              <w:rPr>
                <w:rFonts w:ascii="Times New Roman" w:eastAsia="楷体" w:hAnsi="Times New Roman" w:cs="Times New Roman" w:hint="eastAsia"/>
                <w:szCs w:val="21"/>
              </w:rPr>
              <w:t xml:space="preserve"> </w:t>
            </w:r>
            <w:proofErr w:type="spellStart"/>
            <w:r>
              <w:rPr>
                <w:rFonts w:ascii="Times New Roman" w:eastAsia="楷体" w:hAnsi="Times New Roman" w:cs="Times New Roman"/>
                <w:szCs w:val="21"/>
              </w:rPr>
              <w:t>GPa</w:t>
            </w:r>
            <w:proofErr w:type="spellEnd"/>
          </w:p>
        </w:tc>
      </w:tr>
    </w:tbl>
    <w:p w:rsidR="00131F65" w:rsidRDefault="00C45833">
      <w:pPr>
        <w:numPr>
          <w:ilvl w:val="1"/>
          <w:numId w:val="9"/>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为每队提供</w:t>
      </w:r>
      <w:r>
        <w:rPr>
          <w:rFonts w:ascii="Times New Roman" w:eastAsia="楷体" w:hAnsi="Times New Roman" w:cs="宋体" w:hint="eastAsia"/>
          <w:kern w:val="0"/>
          <w:sz w:val="24"/>
          <w:szCs w:val="24"/>
        </w:rPr>
        <w:t>502</w:t>
      </w:r>
      <w:r>
        <w:rPr>
          <w:rFonts w:ascii="Times New Roman" w:eastAsia="楷体" w:hAnsi="Times New Roman" w:cs="宋体" w:hint="eastAsia"/>
          <w:kern w:val="0"/>
          <w:sz w:val="24"/>
          <w:szCs w:val="24"/>
        </w:rPr>
        <w:t>胶水（</w:t>
      </w:r>
      <w:r>
        <w:rPr>
          <w:rFonts w:ascii="Times New Roman" w:eastAsia="楷体" w:hAnsi="Times New Roman" w:cs="宋体" w:hint="eastAsia"/>
          <w:kern w:val="0"/>
          <w:sz w:val="24"/>
          <w:szCs w:val="24"/>
        </w:rPr>
        <w:t>30g</w:t>
      </w:r>
      <w:r>
        <w:rPr>
          <w:rFonts w:ascii="Times New Roman" w:eastAsia="楷体" w:hAnsi="Times New Roman" w:cs="宋体" w:hint="eastAsia"/>
          <w:kern w:val="0"/>
          <w:sz w:val="24"/>
          <w:szCs w:val="24"/>
        </w:rPr>
        <w:t>装）</w:t>
      </w:r>
      <w:r>
        <w:rPr>
          <w:rFonts w:ascii="Times New Roman" w:eastAsia="楷体" w:hAnsi="Times New Roman" w:cs="宋体"/>
          <w:kern w:val="0"/>
          <w:sz w:val="24"/>
          <w:szCs w:val="24"/>
        </w:rPr>
        <w:t>8</w:t>
      </w:r>
      <w:r>
        <w:rPr>
          <w:rFonts w:ascii="Times New Roman" w:eastAsia="楷体" w:hAnsi="Times New Roman" w:cs="宋体" w:hint="eastAsia"/>
          <w:kern w:val="0"/>
          <w:sz w:val="24"/>
          <w:szCs w:val="24"/>
        </w:rPr>
        <w:t>瓶，用于结构构件之间的连接。</w:t>
      </w:r>
    </w:p>
    <w:p w:rsidR="00131F65" w:rsidRDefault="00C45833">
      <w:pPr>
        <w:numPr>
          <w:ilvl w:val="1"/>
          <w:numId w:val="9"/>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为每队提供</w:t>
      </w:r>
      <w:r>
        <w:rPr>
          <w:rFonts w:ascii="Times New Roman" w:eastAsia="楷体" w:hAnsi="Times New Roman" w:cs="宋体" w:hint="eastAsia"/>
          <w:kern w:val="0"/>
          <w:sz w:val="24"/>
          <w:szCs w:val="24"/>
        </w:rPr>
        <w:t>2</w:t>
      </w:r>
      <w:r>
        <w:rPr>
          <w:rFonts w:ascii="Times New Roman" w:eastAsia="楷体" w:hAnsi="Times New Roman" w:cs="宋体" w:hint="eastAsia"/>
          <w:kern w:val="0"/>
          <w:sz w:val="24"/>
          <w:szCs w:val="24"/>
        </w:rPr>
        <w:t>张</w:t>
      </w:r>
      <w:r>
        <w:rPr>
          <w:rFonts w:ascii="Times New Roman" w:eastAsia="楷体" w:hAnsi="Times New Roman" w:cs="宋体" w:hint="eastAsia"/>
          <w:kern w:val="0"/>
          <w:sz w:val="24"/>
          <w:szCs w:val="24"/>
        </w:rPr>
        <w:t>A</w:t>
      </w:r>
      <w:r>
        <w:rPr>
          <w:rFonts w:ascii="Times New Roman" w:eastAsia="楷体" w:hAnsi="Times New Roman" w:cs="宋体"/>
          <w:kern w:val="0"/>
          <w:sz w:val="24"/>
          <w:szCs w:val="24"/>
        </w:rPr>
        <w:t>3</w:t>
      </w:r>
      <w:r>
        <w:rPr>
          <w:rFonts w:ascii="Times New Roman" w:eastAsia="楷体" w:hAnsi="Times New Roman" w:cs="宋体" w:hint="eastAsia"/>
          <w:kern w:val="0"/>
          <w:sz w:val="24"/>
          <w:szCs w:val="24"/>
        </w:rPr>
        <w:t>大小的</w:t>
      </w:r>
      <w:r>
        <w:rPr>
          <w:rFonts w:ascii="Times New Roman" w:eastAsia="楷体" w:hAnsi="Times New Roman" w:cs="宋体" w:hint="eastAsia"/>
          <w:kern w:val="0"/>
          <w:sz w:val="24"/>
          <w:szCs w:val="24"/>
        </w:rPr>
        <w:t>3mm</w:t>
      </w:r>
      <w:r>
        <w:rPr>
          <w:rFonts w:ascii="Times New Roman" w:eastAsia="楷体" w:hAnsi="Times New Roman" w:cs="宋体" w:hint="eastAsia"/>
          <w:kern w:val="0"/>
          <w:sz w:val="24"/>
          <w:szCs w:val="24"/>
        </w:rPr>
        <w:t>厚卡纸作为模型拼装时的</w:t>
      </w:r>
      <w:r>
        <w:rPr>
          <w:rFonts w:ascii="Times New Roman" w:eastAsia="楷体" w:hAnsi="Times New Roman" w:cs="宋体" w:hint="eastAsia"/>
          <w:b/>
          <w:bCs/>
          <w:kern w:val="0"/>
          <w:sz w:val="24"/>
          <w:szCs w:val="24"/>
        </w:rPr>
        <w:t>定位辅助材料</w:t>
      </w:r>
      <w:r>
        <w:rPr>
          <w:rFonts w:ascii="Times New Roman" w:eastAsia="楷体" w:hAnsi="Times New Roman" w:cs="宋体" w:hint="eastAsia"/>
          <w:kern w:val="0"/>
          <w:sz w:val="24"/>
          <w:szCs w:val="24"/>
        </w:rPr>
        <w:t>，该材料不得用于模型本身。</w:t>
      </w:r>
    </w:p>
    <w:p w:rsidR="00131F65" w:rsidRDefault="00C45833">
      <w:pPr>
        <w:numPr>
          <w:ilvl w:val="1"/>
          <w:numId w:val="9"/>
        </w:numPr>
        <w:spacing w:line="360" w:lineRule="auto"/>
        <w:ind w:left="420" w:firstLineChars="200" w:firstLine="480"/>
        <w:rPr>
          <w:rFonts w:ascii="Times New Roman" w:eastAsia="楷体" w:hAnsi="Times New Roman" w:cs="宋体"/>
          <w:kern w:val="0"/>
          <w:sz w:val="24"/>
          <w:szCs w:val="24"/>
        </w:rPr>
      </w:pPr>
      <w:r>
        <w:rPr>
          <w:rFonts w:ascii="Times New Roman" w:eastAsia="楷体" w:hAnsi="Times New Roman" w:cs="宋体" w:hint="eastAsia"/>
          <w:kern w:val="0"/>
          <w:sz w:val="24"/>
          <w:szCs w:val="24"/>
        </w:rPr>
        <w:t>模型制作期间，统一提供美工刀、剪刀、水口钳、砂纸、尺子（钢尺、三角板、卷尺）、镊子、滴管、打孔器等常规制作工具。各参赛队可携带入场的物品包括：笔记本电脑（每队一台），小型电子秤（一台，自带电源）。其他模型制作工具或物品不得私自携带入场。</w:t>
      </w:r>
    </w:p>
    <w:p w:rsidR="00131F65" w:rsidRDefault="00C45833">
      <w:pPr>
        <w:numPr>
          <w:ilvl w:val="1"/>
          <w:numId w:val="9"/>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模型制作现场提供加载装置和桥面板，仅用于比照模型尺寸和检测，各参赛队不得长时间占用加载装置进行模型拼装。为保证各公平使用，每队每次使用时间控制在</w:t>
      </w:r>
      <w:r>
        <w:rPr>
          <w:rFonts w:ascii="Times New Roman" w:eastAsia="楷体" w:hAnsi="Times New Roman" w:cs="宋体" w:hint="eastAsia"/>
          <w:kern w:val="0"/>
          <w:sz w:val="24"/>
          <w:szCs w:val="24"/>
        </w:rPr>
        <w:t>2</w:t>
      </w:r>
      <w:r>
        <w:rPr>
          <w:rFonts w:ascii="Times New Roman" w:eastAsia="楷体" w:hAnsi="Times New Roman" w:cs="宋体" w:hint="eastAsia"/>
          <w:kern w:val="0"/>
          <w:sz w:val="24"/>
          <w:szCs w:val="24"/>
        </w:rPr>
        <w:t>分钟以内。</w:t>
      </w:r>
    </w:p>
    <w:p w:rsidR="00131F65" w:rsidRDefault="00C45833">
      <w:pPr>
        <w:numPr>
          <w:ilvl w:val="1"/>
          <w:numId w:val="9"/>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kern w:val="0"/>
          <w:sz w:val="24"/>
          <w:szCs w:val="24"/>
        </w:rPr>
        <w:t>模型制作过程中，参赛队员应注意对模型部件</w:t>
      </w:r>
      <w:r>
        <w:rPr>
          <w:rFonts w:ascii="Times New Roman" w:eastAsia="楷体" w:hAnsi="Times New Roman" w:cs="宋体" w:hint="eastAsia"/>
          <w:kern w:val="0"/>
          <w:sz w:val="24"/>
          <w:szCs w:val="24"/>
        </w:rPr>
        <w:t>、</w:t>
      </w:r>
      <w:r>
        <w:rPr>
          <w:rFonts w:ascii="Times New Roman" w:eastAsia="楷体" w:hAnsi="Times New Roman" w:cs="宋体"/>
          <w:kern w:val="0"/>
          <w:sz w:val="24"/>
          <w:szCs w:val="24"/>
        </w:rPr>
        <w:t>半成品等进行有效保护，期间发生的模型损坏，各参赛队自行负责，并不得因此要求延长制作时间。</w:t>
      </w:r>
    </w:p>
    <w:p w:rsidR="00131F65" w:rsidRDefault="00C45833">
      <w:pPr>
        <w:numPr>
          <w:ilvl w:val="1"/>
          <w:numId w:val="9"/>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为方便参赛队对照设计图纸进行模型制作，现场提供</w:t>
      </w:r>
      <w:r>
        <w:rPr>
          <w:rFonts w:ascii="Times New Roman" w:eastAsia="楷体" w:hAnsi="Times New Roman" w:cs="宋体" w:hint="eastAsia"/>
          <w:kern w:val="0"/>
          <w:sz w:val="24"/>
          <w:szCs w:val="24"/>
        </w:rPr>
        <w:t>A3</w:t>
      </w:r>
      <w:r>
        <w:rPr>
          <w:rFonts w:ascii="Times New Roman" w:eastAsia="楷体" w:hAnsi="Times New Roman" w:cs="宋体" w:hint="eastAsia"/>
          <w:kern w:val="0"/>
          <w:sz w:val="24"/>
          <w:szCs w:val="24"/>
        </w:rPr>
        <w:t>图纸（</w:t>
      </w:r>
      <w:r>
        <w:rPr>
          <w:rFonts w:ascii="Times New Roman" w:eastAsia="楷体" w:hAnsi="Times New Roman" w:cs="宋体" w:hint="eastAsia"/>
          <w:kern w:val="0"/>
          <w:sz w:val="24"/>
          <w:szCs w:val="24"/>
        </w:rPr>
        <w:t>CAD</w:t>
      </w:r>
      <w:r>
        <w:rPr>
          <w:rFonts w:ascii="Times New Roman" w:eastAsia="楷体" w:hAnsi="Times New Roman" w:cs="宋体" w:hint="eastAsia"/>
          <w:kern w:val="0"/>
          <w:sz w:val="24"/>
          <w:szCs w:val="24"/>
        </w:rPr>
        <w:t>）的打印服务（每队最多打印</w:t>
      </w:r>
      <w:r>
        <w:rPr>
          <w:rFonts w:ascii="Times New Roman" w:eastAsia="楷体" w:hAnsi="Times New Roman" w:cs="宋体" w:hint="eastAsia"/>
          <w:kern w:val="0"/>
          <w:sz w:val="24"/>
          <w:szCs w:val="24"/>
        </w:rPr>
        <w:t>4</w:t>
      </w:r>
      <w:r>
        <w:rPr>
          <w:rFonts w:ascii="Times New Roman" w:eastAsia="楷体" w:hAnsi="Times New Roman" w:cs="宋体" w:hint="eastAsia"/>
          <w:kern w:val="0"/>
          <w:sz w:val="24"/>
          <w:szCs w:val="24"/>
        </w:rPr>
        <w:t>张）。打印文件的传输介质为</w:t>
      </w:r>
      <w:r>
        <w:rPr>
          <w:rFonts w:ascii="Times New Roman" w:eastAsia="楷体" w:hAnsi="Times New Roman" w:cs="宋体" w:hint="eastAsia"/>
          <w:kern w:val="0"/>
          <w:sz w:val="24"/>
          <w:szCs w:val="24"/>
        </w:rPr>
        <w:t>U</w:t>
      </w:r>
      <w:r>
        <w:rPr>
          <w:rFonts w:ascii="Times New Roman" w:eastAsia="楷体" w:hAnsi="Times New Roman" w:cs="宋体" w:hint="eastAsia"/>
          <w:kern w:val="0"/>
          <w:sz w:val="24"/>
          <w:szCs w:val="24"/>
        </w:rPr>
        <w:t>盘。</w:t>
      </w:r>
    </w:p>
    <w:p w:rsidR="00131F65" w:rsidRDefault="00C45833" w:rsidP="00D272EE">
      <w:pPr>
        <w:keepNext/>
        <w:spacing w:beforeLines="50" w:afterLines="50" w:line="360" w:lineRule="auto"/>
        <w:outlineLvl w:val="0"/>
        <w:rPr>
          <w:rFonts w:ascii="Times New Roman" w:eastAsia="微软雅黑" w:hAnsi="Times New Roman" w:cs="Times New Roman"/>
          <w:b/>
          <w:sz w:val="28"/>
          <w:szCs w:val="28"/>
        </w:rPr>
      </w:pPr>
      <w:r>
        <w:rPr>
          <w:rFonts w:ascii="Times New Roman" w:eastAsia="微软雅黑" w:hAnsi="Times New Roman" w:cs="Times New Roman" w:hint="eastAsia"/>
          <w:b/>
          <w:sz w:val="28"/>
          <w:szCs w:val="28"/>
        </w:rPr>
        <w:lastRenderedPageBreak/>
        <w:t>模型提交</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提交模型时由工作人员对模型称重，得到</w:t>
      </w:r>
      <w:proofErr w:type="spellStart"/>
      <w:r>
        <w:rPr>
          <w:rFonts w:ascii="Times New Roman" w:eastAsia="楷体" w:hAnsi="Times New Roman" w:cs="Times New Roman"/>
          <w:i/>
          <w:iCs/>
          <w:sz w:val="24"/>
          <w:szCs w:val="24"/>
        </w:rPr>
        <w:t>M</w:t>
      </w:r>
      <w:r>
        <w:rPr>
          <w:rFonts w:ascii="Times New Roman" w:eastAsia="楷体" w:hAnsi="Times New Roman" w:cs="Times New Roman" w:hint="eastAsia"/>
          <w:sz w:val="24"/>
          <w:szCs w:val="24"/>
          <w:vertAlign w:val="subscript"/>
        </w:rPr>
        <w:t>A</w:t>
      </w:r>
      <w:r>
        <w:rPr>
          <w:rFonts w:ascii="Times New Roman" w:eastAsia="楷体" w:hAnsi="Times New Roman" w:cs="Times New Roman"/>
          <w:sz w:val="24"/>
          <w:szCs w:val="24"/>
          <w:vertAlign w:val="subscript"/>
        </w:rPr>
        <w:t>i</w:t>
      </w:r>
      <w:proofErr w:type="spellEnd"/>
      <w:r>
        <w:rPr>
          <w:rFonts w:ascii="Times New Roman" w:eastAsia="楷体" w:hAnsi="Times New Roman" w:cs="Times New Roman" w:hint="eastAsia"/>
          <w:sz w:val="24"/>
          <w:szCs w:val="24"/>
        </w:rPr>
        <w:t>（精度</w:t>
      </w:r>
      <w:r>
        <w:rPr>
          <w:rFonts w:ascii="Times New Roman" w:eastAsia="楷体" w:hAnsi="Times New Roman" w:cs="Times New Roman"/>
          <w:sz w:val="24"/>
          <w:szCs w:val="24"/>
        </w:rPr>
        <w:t>0.1g</w:t>
      </w:r>
      <w:r>
        <w:rPr>
          <w:rFonts w:ascii="Times New Roman" w:eastAsia="楷体" w:hAnsi="Times New Roman" w:cs="Times New Roman" w:hint="eastAsia"/>
          <w:sz w:val="24"/>
          <w:szCs w:val="24"/>
        </w:rPr>
        <w:t>）。将安装模型使用的自攻螺钉总数量折算成模型质量</w:t>
      </w:r>
      <w:proofErr w:type="spellStart"/>
      <w:r>
        <w:rPr>
          <w:rFonts w:ascii="Times New Roman" w:eastAsia="楷体" w:hAnsi="Times New Roman" w:cs="Times New Roman" w:hint="eastAsia"/>
          <w:i/>
          <w:iCs/>
          <w:sz w:val="24"/>
          <w:szCs w:val="24"/>
        </w:rPr>
        <w:t>M</w:t>
      </w:r>
      <w:r>
        <w:rPr>
          <w:rFonts w:ascii="Times New Roman" w:eastAsia="楷体" w:hAnsi="Times New Roman" w:cs="Times New Roman" w:hint="eastAsia"/>
          <w:sz w:val="24"/>
          <w:szCs w:val="24"/>
          <w:vertAlign w:val="subscript"/>
        </w:rPr>
        <w:t>Bi</w:t>
      </w:r>
      <w:proofErr w:type="spellEnd"/>
      <w:r>
        <w:rPr>
          <w:rFonts w:ascii="Times New Roman" w:eastAsia="楷体" w:hAnsi="Times New Roman" w:cs="Times New Roman" w:hint="eastAsia"/>
          <w:sz w:val="24"/>
          <w:szCs w:val="24"/>
        </w:rPr>
        <w:t>（单位：</w:t>
      </w:r>
      <w:r>
        <w:rPr>
          <w:rFonts w:ascii="Times New Roman" w:eastAsia="楷体" w:hAnsi="Times New Roman" w:cs="Times New Roman" w:hint="eastAsia"/>
          <w:sz w:val="24"/>
          <w:szCs w:val="24"/>
        </w:rPr>
        <w:t>g</w:t>
      </w:r>
      <w:r>
        <w:rPr>
          <w:rFonts w:ascii="Times New Roman" w:eastAsia="楷体" w:hAnsi="Times New Roman" w:cs="Times New Roman" w:hint="eastAsia"/>
          <w:sz w:val="24"/>
          <w:szCs w:val="24"/>
        </w:rPr>
        <w:t>），模型总质量</w:t>
      </w:r>
      <w:r>
        <w:rPr>
          <w:rFonts w:ascii="Times New Roman" w:eastAsia="楷体" w:hAnsi="Times New Roman" w:cs="Times New Roman" w:hint="eastAsia"/>
          <w:i/>
          <w:iCs/>
          <w:sz w:val="24"/>
          <w:szCs w:val="24"/>
        </w:rPr>
        <w:t>M</w:t>
      </w:r>
      <w:r>
        <w:rPr>
          <w:rFonts w:ascii="Times New Roman" w:eastAsia="楷体" w:hAnsi="Times New Roman" w:cs="Times New Roman" w:hint="eastAsia"/>
          <w:sz w:val="24"/>
          <w:szCs w:val="24"/>
          <w:vertAlign w:val="subscript"/>
        </w:rPr>
        <w:t>i</w:t>
      </w:r>
      <w:r>
        <w:rPr>
          <w:rFonts w:ascii="Times New Roman" w:eastAsia="楷体" w:hAnsi="Times New Roman" w:cs="Times New Roman"/>
          <w:sz w:val="24"/>
          <w:szCs w:val="24"/>
        </w:rPr>
        <w:t>=</w:t>
      </w:r>
      <w:proofErr w:type="spellStart"/>
      <w:r>
        <w:rPr>
          <w:rFonts w:ascii="Times New Roman" w:eastAsia="楷体" w:hAnsi="Times New Roman" w:cs="Times New Roman"/>
          <w:i/>
          <w:iCs/>
          <w:sz w:val="24"/>
          <w:szCs w:val="24"/>
        </w:rPr>
        <w:t>M</w:t>
      </w:r>
      <w:r>
        <w:rPr>
          <w:rFonts w:ascii="Times New Roman" w:eastAsia="楷体" w:hAnsi="Times New Roman" w:cs="Times New Roman" w:hint="eastAsia"/>
          <w:sz w:val="24"/>
          <w:szCs w:val="24"/>
          <w:vertAlign w:val="subscript"/>
        </w:rPr>
        <w:t>A</w:t>
      </w:r>
      <w:r>
        <w:rPr>
          <w:rFonts w:ascii="Times New Roman" w:eastAsia="楷体" w:hAnsi="Times New Roman" w:cs="Times New Roman"/>
          <w:sz w:val="24"/>
          <w:szCs w:val="24"/>
          <w:vertAlign w:val="subscript"/>
        </w:rPr>
        <w:t>i</w:t>
      </w:r>
      <w:r>
        <w:rPr>
          <w:rFonts w:ascii="Times New Roman" w:eastAsia="楷体" w:hAnsi="Times New Roman" w:cs="Times New Roman"/>
          <w:sz w:val="24"/>
          <w:szCs w:val="24"/>
        </w:rPr>
        <w:t>+</w:t>
      </w:r>
      <w:r>
        <w:rPr>
          <w:rFonts w:ascii="Times New Roman" w:eastAsia="楷体" w:hAnsi="Times New Roman" w:cs="Times New Roman" w:hint="eastAsia"/>
          <w:i/>
          <w:iCs/>
          <w:sz w:val="24"/>
          <w:szCs w:val="24"/>
        </w:rPr>
        <w:t>M</w:t>
      </w:r>
      <w:r>
        <w:rPr>
          <w:rFonts w:ascii="Times New Roman" w:eastAsia="楷体" w:hAnsi="Times New Roman" w:cs="Times New Roman" w:hint="eastAsia"/>
          <w:sz w:val="24"/>
          <w:szCs w:val="24"/>
          <w:vertAlign w:val="subscript"/>
        </w:rPr>
        <w:t>Bi</w:t>
      </w:r>
      <w:proofErr w:type="spellEnd"/>
      <w:r>
        <w:rPr>
          <w:rFonts w:ascii="Times New Roman" w:eastAsia="楷体" w:hAnsi="Times New Roman" w:cs="Times New Roman"/>
          <w:sz w:val="24"/>
          <w:szCs w:val="24"/>
        </w:rPr>
        <w:t>。</w:t>
      </w:r>
    </w:p>
    <w:p w:rsidR="00131F65" w:rsidRDefault="00C45833" w:rsidP="00D272EE">
      <w:pPr>
        <w:keepNext/>
        <w:spacing w:beforeLines="50" w:afterLines="50" w:line="360" w:lineRule="auto"/>
        <w:outlineLvl w:val="0"/>
        <w:rPr>
          <w:rFonts w:ascii="Times New Roman" w:eastAsia="微软雅黑" w:hAnsi="Times New Roman" w:cs="Times New Roman"/>
          <w:b/>
          <w:sz w:val="28"/>
          <w:szCs w:val="28"/>
        </w:rPr>
      </w:pPr>
      <w:r>
        <w:rPr>
          <w:rFonts w:ascii="Times New Roman" w:eastAsia="微软雅黑" w:hAnsi="Times New Roman" w:cs="Times New Roman" w:hint="eastAsia"/>
          <w:b/>
          <w:sz w:val="28"/>
          <w:szCs w:val="28"/>
        </w:rPr>
        <w:t>模型预安装和尺寸检查</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模型预安装和尺寸检查时提供加载装置、尺寸检测板、桥面板和支座竹板</w:t>
      </w:r>
      <w:r>
        <w:rPr>
          <w:rFonts w:ascii="Times New Roman" w:eastAsia="楷体" w:hAnsi="Times New Roman" w:cs="Times New Roman" w:hint="eastAsia"/>
          <w:sz w:val="24"/>
          <w:szCs w:val="24"/>
        </w:rPr>
        <w:t>b</w:t>
      </w:r>
      <w:r>
        <w:rPr>
          <w:rFonts w:ascii="Times New Roman" w:eastAsia="楷体" w:hAnsi="Times New Roman" w:cs="Times New Roman" w:hint="eastAsia"/>
          <w:sz w:val="24"/>
          <w:szCs w:val="24"/>
        </w:rPr>
        <w:t>。</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模型称重结束，参赛队员将模型按照</w:t>
      </w:r>
      <w:r w:rsidR="001B3831">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w:instrText>
      </w:r>
      <w:r>
        <w:rPr>
          <w:rFonts w:ascii="Times New Roman" w:eastAsia="楷体" w:hAnsi="Times New Roman" w:cs="Times New Roman" w:hint="eastAsia"/>
          <w:sz w:val="24"/>
          <w:szCs w:val="24"/>
        </w:rPr>
        <w:instrText>REF _Ref35939026 \r \h</w:instrText>
      </w:r>
      <w:r>
        <w:rPr>
          <w:rFonts w:ascii="Times New Roman" w:eastAsia="楷体" w:hAnsi="Times New Roman" w:cs="Times New Roman"/>
          <w:sz w:val="24"/>
          <w:szCs w:val="24"/>
        </w:rPr>
        <w:instrText xml:space="preserve"> </w:instrText>
      </w:r>
      <w:r w:rsidR="001B3831">
        <w:rPr>
          <w:rFonts w:ascii="Times New Roman" w:eastAsia="楷体" w:hAnsi="Times New Roman" w:cs="Times New Roman"/>
          <w:sz w:val="24"/>
          <w:szCs w:val="24"/>
        </w:rPr>
      </w:r>
      <w:r w:rsidR="001B3831">
        <w:rPr>
          <w:rFonts w:ascii="Times New Roman" w:eastAsia="楷体" w:hAnsi="Times New Roman" w:cs="Times New Roman"/>
          <w:sz w:val="24"/>
          <w:szCs w:val="24"/>
        </w:rPr>
        <w:fldChar w:fldCharType="separate"/>
      </w:r>
      <w:r>
        <w:rPr>
          <w:rFonts w:ascii="Times New Roman" w:eastAsia="楷体" w:hAnsi="Times New Roman" w:cs="Times New Roman"/>
          <w:sz w:val="24"/>
          <w:szCs w:val="24"/>
        </w:rPr>
        <w:t>2.2.5</w:t>
      </w:r>
      <w:r w:rsidR="001B3831">
        <w:rPr>
          <w:rFonts w:ascii="Times New Roman" w:eastAsia="楷体" w:hAnsi="Times New Roman" w:cs="Times New Roman"/>
          <w:sz w:val="24"/>
          <w:szCs w:val="24"/>
        </w:rPr>
        <w:fldChar w:fldCharType="end"/>
      </w:r>
      <w:r>
        <w:rPr>
          <w:rFonts w:ascii="Times New Roman" w:eastAsia="楷体" w:hAnsi="Times New Roman" w:cs="Times New Roman" w:hint="eastAsia"/>
          <w:sz w:val="24"/>
          <w:szCs w:val="24"/>
        </w:rPr>
        <w:t>条所述方法与支座竹板</w:t>
      </w:r>
      <w:r>
        <w:rPr>
          <w:rFonts w:ascii="Times New Roman" w:eastAsia="楷体" w:hAnsi="Times New Roman" w:cs="Times New Roman" w:hint="eastAsia"/>
          <w:sz w:val="24"/>
          <w:szCs w:val="24"/>
        </w:rPr>
        <w:t>b</w:t>
      </w:r>
      <w:r>
        <w:rPr>
          <w:rFonts w:ascii="Times New Roman" w:eastAsia="楷体" w:hAnsi="Times New Roman" w:cs="Times New Roman" w:hint="eastAsia"/>
          <w:sz w:val="24"/>
          <w:szCs w:val="24"/>
        </w:rPr>
        <w:t>连接，并将连接支座竹板</w:t>
      </w:r>
      <w:r>
        <w:rPr>
          <w:rFonts w:ascii="Times New Roman" w:eastAsia="楷体" w:hAnsi="Times New Roman" w:cs="Times New Roman" w:hint="eastAsia"/>
          <w:sz w:val="24"/>
          <w:szCs w:val="24"/>
        </w:rPr>
        <w:t>b</w:t>
      </w:r>
      <w:r>
        <w:rPr>
          <w:rFonts w:ascii="Times New Roman" w:eastAsia="楷体" w:hAnsi="Times New Roman" w:cs="Times New Roman" w:hint="eastAsia"/>
          <w:sz w:val="24"/>
          <w:szCs w:val="24"/>
        </w:rPr>
        <w:t>的桥梁固定在加载装置上。安装时提供手电钻、直尺、铅笔等辅助工具。安装完成后，进行</w:t>
      </w:r>
      <w:r>
        <w:rPr>
          <w:rFonts w:ascii="Times New Roman" w:eastAsia="楷体" w:hAnsi="Times New Roman" w:cs="Times New Roman"/>
          <w:sz w:val="24"/>
          <w:szCs w:val="24"/>
        </w:rPr>
        <w:t>几何</w:t>
      </w:r>
      <w:r>
        <w:rPr>
          <w:rFonts w:ascii="Times New Roman" w:eastAsia="楷体" w:hAnsi="Times New Roman" w:cs="Times New Roman" w:hint="eastAsia"/>
          <w:sz w:val="24"/>
          <w:szCs w:val="24"/>
        </w:rPr>
        <w:t>外观</w:t>
      </w:r>
      <w:r>
        <w:rPr>
          <w:rFonts w:ascii="Times New Roman" w:eastAsia="楷体" w:hAnsi="Times New Roman" w:cs="Times New Roman"/>
          <w:sz w:val="24"/>
          <w:szCs w:val="24"/>
        </w:rPr>
        <w:t>尺寸检测</w:t>
      </w:r>
      <w:r>
        <w:rPr>
          <w:rFonts w:ascii="Times New Roman" w:eastAsia="楷体" w:hAnsi="Times New Roman" w:cs="Times New Roman" w:hint="eastAsia"/>
          <w:sz w:val="24"/>
          <w:szCs w:val="24"/>
        </w:rPr>
        <w:t>和规避区检查，包括模型</w:t>
      </w:r>
      <w:r>
        <w:rPr>
          <w:rFonts w:ascii="Times New Roman" w:eastAsia="楷体" w:hAnsi="Times New Roman" w:cs="Times New Roman" w:hint="eastAsia"/>
          <w:b/>
          <w:bCs/>
          <w:sz w:val="24"/>
          <w:szCs w:val="24"/>
        </w:rPr>
        <w:t>主跨</w:t>
      </w:r>
      <w:r>
        <w:rPr>
          <w:rFonts w:ascii="Times New Roman" w:eastAsia="楷体" w:hAnsi="Times New Roman" w:cs="Times New Roman" w:hint="eastAsia"/>
          <w:b/>
          <w:bCs/>
          <w:sz w:val="24"/>
          <w:szCs w:val="24"/>
        </w:rPr>
        <w:t>L</w:t>
      </w:r>
      <w:r>
        <w:rPr>
          <w:rFonts w:ascii="Times New Roman" w:eastAsia="楷体" w:hAnsi="Times New Roman" w:cs="Times New Roman" w:hint="eastAsia"/>
          <w:b/>
          <w:bCs/>
          <w:sz w:val="24"/>
          <w:szCs w:val="24"/>
          <w:vertAlign w:val="subscript"/>
        </w:rPr>
        <w:t>1</w:t>
      </w:r>
      <w:r>
        <w:rPr>
          <w:rFonts w:ascii="Times New Roman" w:eastAsia="楷体" w:hAnsi="Times New Roman" w:cs="Times New Roman" w:hint="eastAsia"/>
          <w:b/>
          <w:bCs/>
          <w:sz w:val="24"/>
          <w:szCs w:val="24"/>
        </w:rPr>
        <w:t>桥下净空顶标高、宽度不小于</w:t>
      </w:r>
      <w:r>
        <w:rPr>
          <w:rFonts w:ascii="Times New Roman" w:eastAsia="楷体" w:hAnsi="Times New Roman" w:cs="Times New Roman" w:hint="eastAsia"/>
          <w:b/>
          <w:bCs/>
          <w:sz w:val="24"/>
          <w:szCs w:val="24"/>
        </w:rPr>
        <w:t>320mm</w:t>
      </w:r>
      <w:r>
        <w:rPr>
          <w:rFonts w:ascii="Times New Roman" w:eastAsia="楷体" w:hAnsi="Times New Roman" w:cs="Times New Roman" w:hint="eastAsia"/>
          <w:b/>
          <w:bCs/>
          <w:sz w:val="24"/>
          <w:szCs w:val="24"/>
        </w:rPr>
        <w:t>、</w:t>
      </w:r>
      <w:r w:rsidR="001B3831">
        <w:rPr>
          <w:rFonts w:ascii="Times New Roman" w:eastAsia="楷体" w:hAnsi="Times New Roman" w:cs="Times New Roman"/>
          <w:b/>
          <w:bCs/>
          <w:sz w:val="24"/>
          <w:szCs w:val="24"/>
        </w:rPr>
        <w:fldChar w:fldCharType="begin"/>
      </w:r>
      <w:r>
        <w:rPr>
          <w:rFonts w:ascii="Times New Roman" w:eastAsia="楷体" w:hAnsi="Times New Roman" w:cs="Times New Roman"/>
          <w:b/>
          <w:bCs/>
          <w:sz w:val="24"/>
          <w:szCs w:val="24"/>
        </w:rPr>
        <w:instrText xml:space="preserve"> </w:instrText>
      </w:r>
      <w:r>
        <w:rPr>
          <w:rFonts w:ascii="Times New Roman" w:eastAsia="楷体" w:hAnsi="Times New Roman" w:cs="Times New Roman" w:hint="eastAsia"/>
          <w:b/>
          <w:bCs/>
          <w:sz w:val="24"/>
          <w:szCs w:val="24"/>
        </w:rPr>
        <w:instrText>= 3 \* GB3</w:instrText>
      </w:r>
      <w:r>
        <w:rPr>
          <w:rFonts w:ascii="Times New Roman" w:eastAsia="楷体" w:hAnsi="Times New Roman" w:cs="Times New Roman"/>
          <w:b/>
          <w:bCs/>
          <w:sz w:val="24"/>
          <w:szCs w:val="24"/>
        </w:rPr>
        <w:instrText xml:space="preserve"> </w:instrText>
      </w:r>
      <w:r w:rsidR="001B3831">
        <w:rPr>
          <w:rFonts w:ascii="Times New Roman" w:eastAsia="楷体" w:hAnsi="Times New Roman" w:cs="Times New Roman"/>
          <w:b/>
          <w:bCs/>
          <w:sz w:val="24"/>
          <w:szCs w:val="24"/>
        </w:rPr>
        <w:fldChar w:fldCharType="separate"/>
      </w:r>
      <w:r>
        <w:rPr>
          <w:rFonts w:ascii="Times New Roman" w:eastAsia="楷体" w:hAnsi="Times New Roman" w:cs="Times New Roman" w:hint="eastAsia"/>
          <w:b/>
          <w:bCs/>
          <w:sz w:val="24"/>
          <w:szCs w:val="24"/>
        </w:rPr>
        <w:t>③</w:t>
      </w:r>
      <w:r w:rsidR="001B3831">
        <w:rPr>
          <w:rFonts w:ascii="Times New Roman" w:eastAsia="楷体" w:hAnsi="Times New Roman" w:cs="Times New Roman"/>
          <w:b/>
          <w:bCs/>
          <w:sz w:val="24"/>
          <w:szCs w:val="24"/>
        </w:rPr>
        <w:fldChar w:fldCharType="end"/>
      </w:r>
      <w:r>
        <w:rPr>
          <w:rFonts w:ascii="Times New Roman" w:eastAsia="楷体" w:hAnsi="Times New Roman" w:cs="Times New Roman" w:hint="eastAsia"/>
          <w:b/>
          <w:bCs/>
          <w:sz w:val="24"/>
          <w:szCs w:val="24"/>
        </w:rPr>
        <w:t>轴线处桥墩标高</w:t>
      </w:r>
      <w:r>
        <w:rPr>
          <w:rFonts w:ascii="Times New Roman" w:eastAsia="楷体" w:hAnsi="Times New Roman" w:cs="Times New Roman" w:hint="eastAsia"/>
          <w:b/>
          <w:bCs/>
          <w:sz w:val="24"/>
          <w:szCs w:val="24"/>
        </w:rPr>
        <w:t>-150mm</w:t>
      </w:r>
      <w:r>
        <w:rPr>
          <w:rFonts w:ascii="Times New Roman" w:eastAsia="楷体" w:hAnsi="Times New Roman" w:cs="Times New Roman" w:hint="eastAsia"/>
          <w:b/>
          <w:bCs/>
          <w:sz w:val="24"/>
          <w:szCs w:val="24"/>
        </w:rPr>
        <w:t>以下结构及螺钉的对称布置</w:t>
      </w:r>
      <w:r>
        <w:rPr>
          <w:rFonts w:ascii="Times New Roman" w:eastAsia="楷体" w:hAnsi="Times New Roman" w:cs="Times New Roman" w:hint="eastAsia"/>
          <w:sz w:val="24"/>
          <w:szCs w:val="24"/>
        </w:rPr>
        <w:t>等要求。铺设</w:t>
      </w:r>
      <w:fldSimple w:instr=" REF _Ref35689448 \r \h  \* MERGEFORMAT ">
        <w:r>
          <w:rPr>
            <w:rFonts w:ascii="Times New Roman" w:eastAsia="楷体" w:hAnsi="Times New Roman" w:cs="Times New Roman"/>
            <w:sz w:val="24"/>
            <w:szCs w:val="24"/>
          </w:rPr>
          <w:t>2.3.3</w:t>
        </w:r>
      </w:fldSimple>
      <w:r>
        <w:rPr>
          <w:rFonts w:ascii="Times New Roman" w:eastAsia="楷体" w:hAnsi="Times New Roman" w:cs="Times New Roman" w:hint="eastAsia"/>
          <w:sz w:val="24"/>
          <w:szCs w:val="24"/>
        </w:rPr>
        <w:t>条所述桥面板。模型安装和尺寸检查操作</w:t>
      </w:r>
      <w:r>
        <w:rPr>
          <w:rFonts w:ascii="Times New Roman" w:eastAsia="楷体" w:hAnsi="Times New Roman" w:cs="Times New Roman"/>
          <w:sz w:val="24"/>
          <w:szCs w:val="24"/>
        </w:rPr>
        <w:t>由各队自行完成，赛会人员负责监督、标定测量仪器和记录</w:t>
      </w:r>
      <w:r>
        <w:rPr>
          <w:rFonts w:ascii="Times New Roman" w:eastAsia="楷体" w:hAnsi="Times New Roman" w:cs="Times New Roman" w:hint="eastAsia"/>
          <w:sz w:val="24"/>
          <w:szCs w:val="24"/>
        </w:rPr>
        <w:t>，尺寸检查结束，参赛队员将模型和支座竹板</w:t>
      </w:r>
      <w:r>
        <w:rPr>
          <w:rFonts w:ascii="Times New Roman" w:eastAsia="楷体" w:hAnsi="Times New Roman" w:cs="Times New Roman" w:hint="eastAsia"/>
          <w:sz w:val="24"/>
          <w:szCs w:val="24"/>
        </w:rPr>
        <w:t>b</w:t>
      </w:r>
      <w:r>
        <w:rPr>
          <w:rFonts w:ascii="Times New Roman" w:eastAsia="楷体" w:hAnsi="Times New Roman" w:cs="Times New Roman" w:hint="eastAsia"/>
          <w:sz w:val="24"/>
          <w:szCs w:val="24"/>
        </w:rPr>
        <w:t>从加载台上取下，摆放到指定位置</w:t>
      </w:r>
      <w:r>
        <w:rPr>
          <w:rFonts w:ascii="Times New Roman" w:eastAsia="楷体" w:hAnsi="Times New Roman" w:cs="Times New Roman"/>
          <w:sz w:val="24"/>
          <w:szCs w:val="24"/>
        </w:rPr>
        <w:t>。如在此过程中出现模型损坏，</w:t>
      </w:r>
      <w:r>
        <w:rPr>
          <w:rFonts w:ascii="Times New Roman" w:eastAsia="楷体" w:hAnsi="Times New Roman" w:cs="Times New Roman" w:hint="eastAsia"/>
          <w:sz w:val="24"/>
          <w:szCs w:val="24"/>
        </w:rPr>
        <w:t>不得对模型进行修补</w:t>
      </w:r>
      <w:r>
        <w:rPr>
          <w:rFonts w:ascii="Times New Roman" w:eastAsia="楷体" w:hAnsi="Times New Roman" w:cs="Times New Roman"/>
          <w:sz w:val="24"/>
          <w:szCs w:val="24"/>
        </w:rPr>
        <w:t>。</w:t>
      </w:r>
      <w:r>
        <w:rPr>
          <w:rFonts w:ascii="Times New Roman" w:eastAsia="楷体" w:hAnsi="Times New Roman" w:cs="Times New Roman" w:hint="eastAsia"/>
          <w:sz w:val="24"/>
          <w:szCs w:val="24"/>
        </w:rPr>
        <w:t>以上模型预安装和尺寸检查时间为</w:t>
      </w:r>
      <w:r>
        <w:rPr>
          <w:rFonts w:ascii="Times New Roman" w:eastAsia="楷体" w:hAnsi="Times New Roman" w:cs="Times New Roman" w:hint="eastAsia"/>
          <w:sz w:val="24"/>
          <w:szCs w:val="24"/>
        </w:rPr>
        <w:t>12</w:t>
      </w:r>
      <w:r>
        <w:rPr>
          <w:rFonts w:ascii="Times New Roman" w:eastAsia="楷体" w:hAnsi="Times New Roman" w:cs="Times New Roman" w:hint="eastAsia"/>
          <w:sz w:val="24"/>
          <w:szCs w:val="24"/>
        </w:rPr>
        <w:t>分钟。</w:t>
      </w:r>
    </w:p>
    <w:p w:rsidR="00131F65" w:rsidRDefault="00C45833" w:rsidP="00D272EE">
      <w:pPr>
        <w:keepNext/>
        <w:spacing w:beforeLines="50" w:afterLines="50" w:line="360" w:lineRule="auto"/>
        <w:outlineLvl w:val="0"/>
        <w:rPr>
          <w:rFonts w:ascii="Times New Roman" w:eastAsia="微软雅黑" w:hAnsi="Times New Roman" w:cs="Times New Roman"/>
          <w:b/>
          <w:sz w:val="28"/>
          <w:szCs w:val="28"/>
        </w:rPr>
      </w:pPr>
      <w:r>
        <w:rPr>
          <w:rFonts w:ascii="Times New Roman" w:eastAsia="微软雅黑" w:hAnsi="Times New Roman" w:cs="Times New Roman" w:hint="eastAsia"/>
          <w:b/>
          <w:sz w:val="28"/>
          <w:szCs w:val="28"/>
        </w:rPr>
        <w:t>加载参数确定</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全部模型预安装及尺寸检查结束后，由公正机构或不同学校参赛队员</w:t>
      </w:r>
      <w:r>
        <w:rPr>
          <w:rFonts w:ascii="Times New Roman" w:eastAsia="楷体" w:hAnsi="Times New Roman" w:cs="Times New Roman" w:hint="eastAsia"/>
          <w:b/>
          <w:bCs/>
          <w:sz w:val="24"/>
          <w:szCs w:val="24"/>
        </w:rPr>
        <w:t>抽签确定各级加载车道和撞击荷载加载角度</w:t>
      </w:r>
      <w:r>
        <w:rPr>
          <w:rFonts w:ascii="Times New Roman" w:eastAsia="楷体" w:hAnsi="Times New Roman" w:cs="Times New Roman"/>
          <w:b/>
          <w:bCs/>
          <w:szCs w:val="21"/>
        </w:rPr>
        <w:t>α</w:t>
      </w:r>
      <w:r>
        <w:rPr>
          <w:rFonts w:ascii="Times New Roman" w:eastAsia="楷体" w:hAnsi="Times New Roman" w:cs="Times New Roman" w:hint="eastAsia"/>
          <w:sz w:val="24"/>
          <w:szCs w:val="24"/>
        </w:rPr>
        <w:t>。</w:t>
      </w:r>
    </w:p>
    <w:p w:rsidR="00131F65" w:rsidRDefault="00C45833" w:rsidP="00D272EE">
      <w:pPr>
        <w:keepNext/>
        <w:spacing w:beforeLines="50" w:afterLines="50" w:line="360" w:lineRule="auto"/>
        <w:outlineLvl w:val="0"/>
        <w:rPr>
          <w:rFonts w:ascii="Times New Roman" w:eastAsia="微软雅黑" w:hAnsi="Times New Roman" w:cs="Times New Roman"/>
          <w:b/>
          <w:sz w:val="28"/>
          <w:szCs w:val="28"/>
        </w:rPr>
      </w:pPr>
      <w:r>
        <w:rPr>
          <w:rFonts w:ascii="Times New Roman" w:eastAsia="微软雅黑" w:hAnsi="Times New Roman" w:cs="Times New Roman" w:hint="eastAsia"/>
          <w:b/>
          <w:sz w:val="28"/>
          <w:szCs w:val="28"/>
        </w:rPr>
        <w:t>加载测试过程</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加载准备</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得到入场指令后，参赛队员手持支座竹板</w:t>
      </w:r>
      <w:r>
        <w:rPr>
          <w:rFonts w:ascii="Times New Roman" w:eastAsia="楷体" w:hAnsi="Times New Roman" w:cs="Times New Roman" w:hint="eastAsia"/>
          <w:sz w:val="24"/>
          <w:szCs w:val="24"/>
        </w:rPr>
        <w:t>b</w:t>
      </w:r>
      <w:r>
        <w:rPr>
          <w:rFonts w:ascii="Times New Roman" w:eastAsia="楷体" w:hAnsi="Times New Roman" w:cs="Times New Roman" w:hint="eastAsia"/>
          <w:sz w:val="24"/>
          <w:szCs w:val="24"/>
        </w:rPr>
        <w:t>，将模型放到加载承台上（</w:t>
      </w:r>
      <w:r>
        <w:rPr>
          <w:rFonts w:ascii="Times New Roman" w:eastAsia="楷体" w:hAnsi="Times New Roman" w:cs="Times New Roman" w:hint="eastAsia"/>
          <w:b/>
          <w:bCs/>
          <w:sz w:val="24"/>
          <w:szCs w:val="24"/>
        </w:rPr>
        <w:t>队员进入加载区域开始计时</w:t>
      </w:r>
      <w:r>
        <w:rPr>
          <w:rFonts w:ascii="Times New Roman" w:eastAsia="楷体" w:hAnsi="Times New Roman" w:cs="Times New Roman" w:hint="eastAsia"/>
          <w:sz w:val="24"/>
          <w:szCs w:val="24"/>
        </w:rPr>
        <w:t>），调整支座竹板</w:t>
      </w:r>
      <w:r>
        <w:rPr>
          <w:rFonts w:ascii="Times New Roman" w:eastAsia="楷体" w:hAnsi="Times New Roman" w:cs="Times New Roman" w:hint="eastAsia"/>
          <w:sz w:val="24"/>
          <w:szCs w:val="24"/>
        </w:rPr>
        <w:t>b</w:t>
      </w:r>
      <w:r>
        <w:rPr>
          <w:rFonts w:ascii="Times New Roman" w:eastAsia="楷体" w:hAnsi="Times New Roman" w:cs="Times New Roman" w:hint="eastAsia"/>
          <w:sz w:val="24"/>
          <w:szCs w:val="24"/>
        </w:rPr>
        <w:t>位置，将支座竹板</w:t>
      </w:r>
      <w:r>
        <w:rPr>
          <w:rFonts w:ascii="Times New Roman" w:eastAsia="楷体" w:hAnsi="Times New Roman" w:cs="Times New Roman" w:hint="eastAsia"/>
          <w:sz w:val="24"/>
          <w:szCs w:val="24"/>
        </w:rPr>
        <w:t>b</w:t>
      </w:r>
      <w:r>
        <w:rPr>
          <w:rFonts w:ascii="Times New Roman" w:eastAsia="楷体" w:hAnsi="Times New Roman" w:cs="Times New Roman" w:hint="eastAsia"/>
          <w:sz w:val="24"/>
          <w:szCs w:val="24"/>
        </w:rPr>
        <w:t>和模型两端固定在加载台上（</w:t>
      </w:r>
      <w:proofErr w:type="gramStart"/>
      <w:r>
        <w:rPr>
          <w:rFonts w:ascii="Times New Roman" w:eastAsia="楷体" w:hAnsi="Times New Roman" w:cs="Times New Roman" w:hint="eastAsia"/>
          <w:sz w:val="24"/>
          <w:szCs w:val="24"/>
        </w:rPr>
        <w:t>含钢夹板</w:t>
      </w:r>
      <w:proofErr w:type="gramEnd"/>
      <w:r>
        <w:rPr>
          <w:rFonts w:ascii="Times New Roman" w:eastAsia="楷体" w:hAnsi="Times New Roman" w:cs="Times New Roman" w:hint="eastAsia"/>
          <w:sz w:val="24"/>
          <w:szCs w:val="24"/>
        </w:rPr>
        <w:t>固定拉索等），铺设桥面板，</w:t>
      </w:r>
      <w:proofErr w:type="gramStart"/>
      <w:r>
        <w:rPr>
          <w:rFonts w:ascii="Times New Roman" w:eastAsia="楷体" w:hAnsi="Times New Roman" w:cs="Times New Roman" w:hint="eastAsia"/>
          <w:sz w:val="24"/>
          <w:szCs w:val="24"/>
        </w:rPr>
        <w:t>在桥岸将</w:t>
      </w:r>
      <w:proofErr w:type="gramEnd"/>
      <w:r>
        <w:rPr>
          <w:rFonts w:ascii="Times New Roman" w:eastAsia="楷体" w:hAnsi="Times New Roman" w:cs="Times New Roman" w:hint="eastAsia"/>
          <w:sz w:val="24"/>
          <w:szCs w:val="24"/>
        </w:rPr>
        <w:t>牵引</w:t>
      </w:r>
      <w:proofErr w:type="gramStart"/>
      <w:r>
        <w:rPr>
          <w:rFonts w:ascii="Times New Roman" w:eastAsia="楷体" w:hAnsi="Times New Roman" w:cs="Times New Roman" w:hint="eastAsia"/>
          <w:sz w:val="24"/>
          <w:szCs w:val="24"/>
        </w:rPr>
        <w:t>绳</w:t>
      </w:r>
      <w:proofErr w:type="gramEnd"/>
      <w:r>
        <w:rPr>
          <w:rFonts w:ascii="Times New Roman" w:eastAsia="楷体" w:hAnsi="Times New Roman" w:cs="Times New Roman" w:hint="eastAsia"/>
          <w:sz w:val="24"/>
          <w:szCs w:val="24"/>
        </w:rPr>
        <w:t>两端部（已打结）与每辆小车前后连接，摆正小车出发位置，调整好撞击小球滑道角度</w:t>
      </w:r>
      <w:r>
        <w:rPr>
          <w:rFonts w:ascii="Times New Roman" w:eastAsia="楷体" w:hAnsi="Times New Roman" w:cs="Times New Roman"/>
          <w:b/>
          <w:bCs/>
          <w:szCs w:val="21"/>
        </w:rPr>
        <w:t>α</w:t>
      </w:r>
      <w:r>
        <w:rPr>
          <w:rFonts w:ascii="Times New Roman" w:eastAsia="楷体" w:hAnsi="Times New Roman" w:cs="Times New Roman" w:hint="eastAsia"/>
          <w:sz w:val="24"/>
          <w:szCs w:val="24"/>
        </w:rPr>
        <w:t>和高度（关闭</w:t>
      </w:r>
      <w:proofErr w:type="gramStart"/>
      <w:r>
        <w:rPr>
          <w:rFonts w:ascii="Times New Roman" w:eastAsia="楷体" w:hAnsi="Times New Roman" w:cs="Times New Roman" w:hint="eastAsia"/>
          <w:sz w:val="24"/>
          <w:szCs w:val="24"/>
        </w:rPr>
        <w:t>此高度</w:t>
      </w:r>
      <w:proofErr w:type="gramEnd"/>
      <w:r>
        <w:rPr>
          <w:rFonts w:ascii="Times New Roman" w:eastAsia="楷体" w:hAnsi="Times New Roman" w:cs="Times New Roman" w:hint="eastAsia"/>
          <w:sz w:val="24"/>
          <w:szCs w:val="24"/>
        </w:rPr>
        <w:t>小球阀门），通过开关电源测试光幕位移计是否正常工作，测试结束后关闭光幕位移计。</w:t>
      </w:r>
      <w:r>
        <w:rPr>
          <w:rFonts w:ascii="Times New Roman" w:eastAsia="楷体" w:hAnsi="Times New Roman" w:cs="Times New Roman"/>
          <w:sz w:val="24"/>
          <w:szCs w:val="24"/>
        </w:rPr>
        <w:t>如在此过程中出现模型损坏，</w:t>
      </w:r>
      <w:r>
        <w:rPr>
          <w:rFonts w:ascii="Times New Roman" w:eastAsia="楷体" w:hAnsi="Times New Roman" w:cs="Times New Roman" w:hint="eastAsia"/>
          <w:sz w:val="24"/>
          <w:szCs w:val="24"/>
        </w:rPr>
        <w:t>不得对模型进行修补</w:t>
      </w:r>
      <w:r>
        <w:rPr>
          <w:rFonts w:ascii="Times New Roman" w:eastAsia="楷体" w:hAnsi="Times New Roman" w:cs="Times New Roman"/>
          <w:sz w:val="24"/>
          <w:szCs w:val="24"/>
        </w:rPr>
        <w:t>。</w:t>
      </w:r>
      <w:r>
        <w:rPr>
          <w:rFonts w:ascii="Times New Roman" w:eastAsia="楷体" w:hAnsi="Times New Roman" w:cs="Times New Roman" w:hint="eastAsia"/>
          <w:b/>
          <w:bCs/>
          <w:sz w:val="24"/>
          <w:szCs w:val="24"/>
        </w:rPr>
        <w:t>加载准备时间不得超过</w:t>
      </w:r>
      <w:r>
        <w:rPr>
          <w:rFonts w:ascii="Times New Roman" w:eastAsia="楷体" w:hAnsi="Times New Roman" w:cs="Times New Roman" w:hint="eastAsia"/>
          <w:b/>
          <w:bCs/>
          <w:sz w:val="24"/>
          <w:szCs w:val="24"/>
        </w:rPr>
        <w:t>4</w:t>
      </w:r>
      <w:r>
        <w:rPr>
          <w:rFonts w:ascii="Times New Roman" w:eastAsia="楷体" w:hAnsi="Times New Roman" w:cs="Times New Roman" w:hint="eastAsia"/>
          <w:b/>
          <w:bCs/>
          <w:sz w:val="24"/>
          <w:szCs w:val="24"/>
        </w:rPr>
        <w:t>分钟</w:t>
      </w:r>
      <w:r>
        <w:rPr>
          <w:rFonts w:ascii="Times New Roman" w:eastAsia="楷体" w:hAnsi="Times New Roman" w:cs="Times New Roman" w:hint="eastAsia"/>
          <w:sz w:val="24"/>
          <w:szCs w:val="24"/>
        </w:rPr>
        <w:t>。以上加载准备过程由各队自行完成，赛会人员负责监督和记录。</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桥梁结构设计陈述</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加载准备完成，</w:t>
      </w:r>
      <w:r>
        <w:rPr>
          <w:rFonts w:ascii="Times New Roman" w:eastAsia="楷体" w:hAnsi="Times New Roman" w:cs="Times New Roman"/>
          <w:sz w:val="24"/>
          <w:szCs w:val="24"/>
        </w:rPr>
        <w:t>由一个参赛队员陈述，</w:t>
      </w:r>
      <w:r>
        <w:rPr>
          <w:rFonts w:ascii="Times New Roman" w:eastAsia="楷体" w:hAnsi="Times New Roman" w:cs="Times New Roman"/>
          <w:b/>
          <w:bCs/>
          <w:sz w:val="24"/>
          <w:szCs w:val="24"/>
        </w:rPr>
        <w:t>时间控制在</w:t>
      </w:r>
      <w:r>
        <w:rPr>
          <w:rFonts w:ascii="Times New Roman" w:eastAsia="楷体" w:hAnsi="Times New Roman" w:cs="Times New Roman"/>
          <w:b/>
          <w:bCs/>
          <w:sz w:val="24"/>
          <w:szCs w:val="24"/>
        </w:rPr>
        <w:t>1</w:t>
      </w:r>
      <w:r>
        <w:rPr>
          <w:rFonts w:ascii="Times New Roman" w:eastAsia="楷体" w:hAnsi="Times New Roman" w:cs="Times New Roman"/>
          <w:b/>
          <w:bCs/>
          <w:sz w:val="24"/>
          <w:szCs w:val="24"/>
        </w:rPr>
        <w:t>分钟以内</w:t>
      </w:r>
      <w:r>
        <w:rPr>
          <w:rFonts w:ascii="Times New Roman" w:eastAsia="楷体" w:hAnsi="Times New Roman" w:cs="Times New Roman"/>
          <w:sz w:val="24"/>
          <w:szCs w:val="24"/>
        </w:rPr>
        <w:t>。评委提问及参赛队员回答，时间控制在</w:t>
      </w:r>
      <w:r>
        <w:rPr>
          <w:rFonts w:ascii="Times New Roman" w:eastAsia="楷体" w:hAnsi="Times New Roman" w:cs="Times New Roman"/>
          <w:sz w:val="24"/>
          <w:szCs w:val="24"/>
        </w:rPr>
        <w:t>2</w:t>
      </w:r>
      <w:r>
        <w:rPr>
          <w:rFonts w:ascii="Times New Roman" w:eastAsia="楷体" w:hAnsi="Times New Roman" w:cs="Times New Roman"/>
          <w:sz w:val="24"/>
          <w:szCs w:val="24"/>
        </w:rPr>
        <w:t>分钟以内。</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bookmarkStart w:id="24" w:name="_Ref28685454"/>
      <w:bookmarkStart w:id="25" w:name="_Ref35702311"/>
      <w:r>
        <w:rPr>
          <w:rFonts w:ascii="Times New Roman" w:eastAsia="楷体" w:hAnsi="Times New Roman" w:cs="Times New Roman" w:hint="eastAsia"/>
          <w:b/>
          <w:bCs/>
          <w:sz w:val="24"/>
          <w:szCs w:val="24"/>
        </w:rPr>
        <w:lastRenderedPageBreak/>
        <w:t>桥梁</w:t>
      </w:r>
      <w:r>
        <w:rPr>
          <w:rFonts w:ascii="Times New Roman" w:eastAsia="楷体" w:hAnsi="Times New Roman" w:cs="Times New Roman"/>
          <w:b/>
          <w:bCs/>
          <w:sz w:val="24"/>
          <w:szCs w:val="24"/>
        </w:rPr>
        <w:t>挠度测量</w:t>
      </w:r>
      <w:bookmarkEnd w:id="24"/>
      <w:bookmarkEnd w:id="25"/>
      <w:r>
        <w:rPr>
          <w:rFonts w:ascii="Times New Roman" w:eastAsia="楷体" w:hAnsi="Times New Roman" w:cs="Times New Roman" w:hint="eastAsia"/>
          <w:b/>
          <w:bCs/>
          <w:sz w:val="24"/>
          <w:szCs w:val="24"/>
        </w:rPr>
        <w:t>及刚度要求</w:t>
      </w:r>
    </w:p>
    <w:p w:rsidR="00131F65" w:rsidRDefault="00C45833">
      <w:pPr>
        <w:spacing w:line="360" w:lineRule="auto"/>
        <w:ind w:firstLineChars="200" w:firstLine="480"/>
        <w:rPr>
          <w:rFonts w:ascii="Times New Roman" w:eastAsia="楷体" w:hAnsi="Times New Roman" w:cs="宋体"/>
          <w:kern w:val="0"/>
          <w:sz w:val="24"/>
          <w:szCs w:val="24"/>
        </w:rPr>
      </w:pPr>
      <w:r>
        <w:rPr>
          <w:rFonts w:ascii="Times New Roman" w:eastAsia="楷体" w:hAnsi="Times New Roman" w:cs="宋体" w:hint="eastAsia"/>
          <w:kern w:val="0"/>
          <w:sz w:val="24"/>
          <w:szCs w:val="24"/>
        </w:rPr>
        <w:t>第二级加载前打开光幕位移计，在</w:t>
      </w:r>
      <w:r>
        <w:rPr>
          <w:rFonts w:ascii="Times New Roman" w:eastAsia="楷体" w:hAnsi="Times New Roman" w:cs="宋体" w:hint="eastAsia"/>
          <w:kern w:val="0"/>
          <w:sz w:val="24"/>
          <w:szCs w:val="24"/>
        </w:rPr>
        <w:t>A</w:t>
      </w:r>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B</w:t>
      </w:r>
      <w:proofErr w:type="gramStart"/>
      <w:r>
        <w:rPr>
          <w:rFonts w:ascii="Times New Roman" w:eastAsia="楷体" w:hAnsi="Times New Roman" w:cs="宋体" w:hint="eastAsia"/>
          <w:kern w:val="0"/>
          <w:sz w:val="24"/>
          <w:szCs w:val="24"/>
        </w:rPr>
        <w:t>桥岸处</w:t>
      </w:r>
      <w:proofErr w:type="gramEnd"/>
      <w:r>
        <w:rPr>
          <w:rFonts w:ascii="Times New Roman" w:eastAsia="楷体" w:hAnsi="Times New Roman" w:cs="宋体" w:hint="eastAsia"/>
          <w:kern w:val="0"/>
          <w:sz w:val="24"/>
          <w:szCs w:val="24"/>
        </w:rPr>
        <w:t>让光幕位移计发射的红外线光穿过小车位移挡板内孔中心高度处，</w:t>
      </w:r>
      <w:r>
        <w:rPr>
          <w:rFonts w:ascii="Times New Roman" w:eastAsia="楷体" w:hAnsi="Times New Roman" w:cs="宋体" w:hint="eastAsia"/>
          <w:b/>
          <w:bCs/>
          <w:kern w:val="0"/>
          <w:sz w:val="24"/>
          <w:szCs w:val="24"/>
        </w:rPr>
        <w:t>小车行驶</w:t>
      </w:r>
      <w:proofErr w:type="gramStart"/>
      <w:r>
        <w:rPr>
          <w:rFonts w:ascii="Times New Roman" w:eastAsia="楷体" w:hAnsi="Times New Roman" w:cs="宋体" w:hint="eastAsia"/>
          <w:b/>
          <w:bCs/>
          <w:kern w:val="0"/>
          <w:sz w:val="24"/>
          <w:szCs w:val="24"/>
        </w:rPr>
        <w:t>相对桥岸处</w:t>
      </w:r>
      <w:proofErr w:type="gramEnd"/>
      <w:r>
        <w:rPr>
          <w:rFonts w:ascii="Times New Roman" w:eastAsia="楷体" w:hAnsi="Times New Roman" w:cs="宋体" w:hint="eastAsia"/>
          <w:b/>
          <w:bCs/>
          <w:kern w:val="0"/>
          <w:sz w:val="24"/>
          <w:szCs w:val="24"/>
        </w:rPr>
        <w:t>桥面板标高上下浮动位移超过</w:t>
      </w:r>
      <w:r>
        <w:rPr>
          <w:rFonts w:ascii="Times New Roman" w:eastAsia="楷体" w:hAnsi="Times New Roman" w:cs="宋体" w:hint="eastAsia"/>
          <w:b/>
          <w:bCs/>
          <w:kern w:val="0"/>
          <w:sz w:val="24"/>
          <w:szCs w:val="24"/>
        </w:rPr>
        <w:t>15mm</w:t>
      </w:r>
      <w:r>
        <w:rPr>
          <w:rFonts w:ascii="Times New Roman" w:eastAsia="楷体" w:hAnsi="Times New Roman" w:cs="宋体" w:hint="eastAsia"/>
          <w:kern w:val="0"/>
          <w:sz w:val="24"/>
          <w:szCs w:val="24"/>
        </w:rPr>
        <w:t>，声光报警器会自动报警。第二级和第三级加载根据位移超限声光报警情况扣分或记为加载失败。</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bookmarkStart w:id="26" w:name="_Ref28685732"/>
      <w:r>
        <w:rPr>
          <w:rFonts w:ascii="Times New Roman" w:eastAsia="楷体" w:hAnsi="Times New Roman" w:cs="Times New Roman"/>
          <w:b/>
          <w:bCs/>
          <w:sz w:val="24"/>
          <w:szCs w:val="24"/>
        </w:rPr>
        <w:t>具体加载步骤</w:t>
      </w:r>
      <w:bookmarkEnd w:id="26"/>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陈述答辩结束，</w:t>
      </w:r>
      <w:r>
        <w:rPr>
          <w:rFonts w:ascii="Times New Roman" w:eastAsia="楷体" w:hAnsi="Times New Roman" w:cs="Times New Roman" w:hint="eastAsia"/>
          <w:b/>
          <w:bCs/>
          <w:sz w:val="24"/>
          <w:szCs w:val="24"/>
        </w:rPr>
        <w:t>有参赛队员进入加载区域，开始计时</w:t>
      </w:r>
      <w:r>
        <w:rPr>
          <w:rFonts w:ascii="Times New Roman" w:eastAsia="楷体" w:hAnsi="Times New Roman" w:cs="Times New Roman" w:hint="eastAsia"/>
          <w:sz w:val="24"/>
          <w:szCs w:val="24"/>
        </w:rPr>
        <w:t>。分三级进行加载，加载由参赛队员完成，</w:t>
      </w:r>
      <w:r>
        <w:rPr>
          <w:rFonts w:ascii="Times New Roman" w:eastAsia="楷体" w:hAnsi="Times New Roman" w:cs="Times New Roman" w:hint="eastAsia"/>
          <w:b/>
          <w:bCs/>
          <w:sz w:val="24"/>
          <w:szCs w:val="24"/>
        </w:rPr>
        <w:t>整个加载过程需在</w:t>
      </w:r>
      <w:r>
        <w:rPr>
          <w:rFonts w:ascii="Times New Roman" w:eastAsia="楷体" w:hAnsi="Times New Roman" w:cs="Times New Roman" w:hint="eastAsia"/>
          <w:b/>
          <w:bCs/>
          <w:sz w:val="24"/>
          <w:szCs w:val="24"/>
        </w:rPr>
        <w:t>5</w:t>
      </w:r>
      <w:r>
        <w:rPr>
          <w:rFonts w:ascii="Times New Roman" w:eastAsia="楷体" w:hAnsi="Times New Roman" w:cs="Times New Roman" w:hint="eastAsia"/>
          <w:b/>
          <w:bCs/>
          <w:sz w:val="24"/>
          <w:szCs w:val="24"/>
        </w:rPr>
        <w:t>分钟内完成</w:t>
      </w:r>
      <w:r>
        <w:rPr>
          <w:rFonts w:ascii="Times New Roman" w:eastAsia="楷体" w:hAnsi="Times New Roman" w:cs="Times New Roman" w:hint="eastAsia"/>
          <w:sz w:val="24"/>
          <w:szCs w:val="24"/>
        </w:rPr>
        <w:t>。在整个加载过程中禁止小车不按车道或跨车道行驶。</w:t>
      </w:r>
    </w:p>
    <w:p w:rsidR="00131F65" w:rsidRDefault="00C45833">
      <w:pPr>
        <w:numPr>
          <w:ilvl w:val="0"/>
          <w:numId w:val="10"/>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第一级加载，按赛前抽签确定的第一级小车加载重量，将砝码放入一辆小车车厢内，小车按统一抽签确定的车道</w:t>
      </w:r>
      <w:r>
        <w:rPr>
          <w:rFonts w:ascii="Times New Roman" w:eastAsia="楷体" w:hAnsi="Times New Roman" w:cs="宋体" w:hint="eastAsia"/>
          <w:b/>
          <w:bCs/>
          <w:kern w:val="0"/>
          <w:sz w:val="24"/>
          <w:szCs w:val="24"/>
        </w:rPr>
        <w:t>从</w:t>
      </w:r>
      <w:r>
        <w:rPr>
          <w:rFonts w:ascii="Times New Roman" w:eastAsia="楷体" w:hAnsi="Times New Roman" w:cs="宋体" w:hint="eastAsia"/>
          <w:b/>
          <w:bCs/>
          <w:kern w:val="0"/>
          <w:sz w:val="24"/>
          <w:szCs w:val="24"/>
        </w:rPr>
        <w:t>A</w:t>
      </w:r>
      <w:proofErr w:type="gramStart"/>
      <w:r>
        <w:rPr>
          <w:rFonts w:ascii="Times New Roman" w:eastAsia="楷体" w:hAnsi="Times New Roman" w:cs="宋体" w:hint="eastAsia"/>
          <w:b/>
          <w:bCs/>
          <w:kern w:val="0"/>
          <w:sz w:val="24"/>
          <w:szCs w:val="24"/>
        </w:rPr>
        <w:t>桥岸出发</w:t>
      </w:r>
      <w:proofErr w:type="gramEnd"/>
      <w:r>
        <w:rPr>
          <w:rFonts w:ascii="Times New Roman" w:eastAsia="楷体" w:hAnsi="Times New Roman" w:cs="宋体" w:hint="eastAsia"/>
          <w:kern w:val="0"/>
          <w:sz w:val="24"/>
          <w:szCs w:val="24"/>
        </w:rPr>
        <w:t>，在</w:t>
      </w:r>
      <w:r>
        <w:rPr>
          <w:rFonts w:ascii="Times New Roman" w:eastAsia="楷体" w:hAnsi="Times New Roman" w:cs="宋体" w:hint="eastAsia"/>
          <w:b/>
          <w:bCs/>
          <w:kern w:val="0"/>
          <w:sz w:val="24"/>
          <w:szCs w:val="24"/>
        </w:rPr>
        <w:t>J</w:t>
      </w:r>
      <w:r>
        <w:rPr>
          <w:rFonts w:ascii="Times New Roman" w:eastAsia="楷体" w:hAnsi="Times New Roman" w:cs="宋体" w:hint="eastAsia"/>
          <w:b/>
          <w:bCs/>
          <w:kern w:val="0"/>
          <w:sz w:val="24"/>
          <w:szCs w:val="24"/>
          <w:vertAlign w:val="subscript"/>
        </w:rPr>
        <w:t>2</w:t>
      </w:r>
      <w:proofErr w:type="gramStart"/>
      <w:r>
        <w:rPr>
          <w:rFonts w:ascii="Times New Roman" w:eastAsia="楷体" w:hAnsi="Times New Roman" w:cs="宋体" w:hint="eastAsia"/>
          <w:b/>
          <w:bCs/>
          <w:kern w:val="0"/>
          <w:sz w:val="24"/>
          <w:szCs w:val="24"/>
        </w:rPr>
        <w:t>减速带处</w:t>
      </w:r>
      <w:r>
        <w:rPr>
          <w:rFonts w:ascii="Times New Roman" w:eastAsia="楷体" w:hAnsi="Times New Roman" w:cs="宋体" w:hint="eastAsia"/>
          <w:kern w:val="0"/>
          <w:sz w:val="24"/>
          <w:szCs w:val="24"/>
        </w:rPr>
        <w:t>区域</w:t>
      </w:r>
      <w:proofErr w:type="gramEnd"/>
      <w:r>
        <w:rPr>
          <w:rFonts w:ascii="Times New Roman" w:eastAsia="楷体" w:hAnsi="Times New Roman" w:cs="宋体" w:hint="eastAsia"/>
          <w:kern w:val="0"/>
          <w:sz w:val="24"/>
          <w:szCs w:val="24"/>
        </w:rPr>
        <w:t>（即减速带位于小车前后轮之间）停稳后，队员举手示意开始计时，</w:t>
      </w:r>
      <w:r>
        <w:rPr>
          <w:rFonts w:ascii="Times New Roman" w:eastAsia="楷体" w:hAnsi="Times New Roman" w:cs="宋体" w:hint="eastAsia"/>
          <w:kern w:val="0"/>
          <w:sz w:val="24"/>
          <w:szCs w:val="24"/>
        </w:rPr>
        <w:t>10</w:t>
      </w:r>
      <w:r>
        <w:rPr>
          <w:rFonts w:ascii="Times New Roman" w:eastAsia="楷体" w:hAnsi="Times New Roman" w:cs="宋体" w:hint="eastAsia"/>
          <w:kern w:val="0"/>
          <w:sz w:val="24"/>
          <w:szCs w:val="24"/>
        </w:rPr>
        <w:t>秒计时结束，然后继续行驶</w:t>
      </w:r>
      <w:r>
        <w:rPr>
          <w:rFonts w:ascii="Times New Roman" w:eastAsia="楷体" w:hAnsi="Times New Roman" w:cs="宋体" w:hint="eastAsia"/>
          <w:b/>
          <w:bCs/>
          <w:kern w:val="0"/>
          <w:sz w:val="24"/>
          <w:szCs w:val="24"/>
        </w:rPr>
        <w:t>至</w:t>
      </w:r>
      <w:r>
        <w:rPr>
          <w:rFonts w:ascii="Times New Roman" w:eastAsia="楷体" w:hAnsi="Times New Roman" w:cs="宋体" w:hint="eastAsia"/>
          <w:b/>
          <w:bCs/>
          <w:kern w:val="0"/>
          <w:sz w:val="24"/>
          <w:szCs w:val="24"/>
        </w:rPr>
        <w:t>B</w:t>
      </w:r>
      <w:r>
        <w:rPr>
          <w:rFonts w:ascii="Times New Roman" w:eastAsia="楷体" w:hAnsi="Times New Roman" w:cs="宋体" w:hint="eastAsia"/>
          <w:b/>
          <w:bCs/>
          <w:kern w:val="0"/>
          <w:sz w:val="24"/>
          <w:szCs w:val="24"/>
        </w:rPr>
        <w:t>桥岸</w:t>
      </w:r>
      <w:r>
        <w:rPr>
          <w:rFonts w:ascii="Times New Roman" w:eastAsia="楷体" w:hAnsi="Times New Roman" w:cs="宋体" w:hint="eastAsia"/>
          <w:kern w:val="0"/>
          <w:sz w:val="24"/>
          <w:szCs w:val="24"/>
        </w:rPr>
        <w:t>（后轮通过桥岸处</w:t>
      </w:r>
      <w:r>
        <w:rPr>
          <w:rFonts w:ascii="仿宋" w:eastAsia="楷体" w:hAnsi="仿宋" w:cs="宋体" w:hint="eastAsia"/>
          <w:kern w:val="0"/>
          <w:sz w:val="24"/>
          <w:szCs w:val="24"/>
        </w:rPr>
        <w:t>J</w:t>
      </w:r>
      <w:r>
        <w:rPr>
          <w:rFonts w:ascii="仿宋" w:eastAsia="楷体" w:hAnsi="仿宋" w:cs="宋体" w:hint="eastAsia"/>
          <w:kern w:val="0"/>
          <w:sz w:val="24"/>
          <w:szCs w:val="24"/>
          <w:vertAlign w:val="subscript"/>
        </w:rPr>
        <w:t>4</w:t>
      </w:r>
      <w:r>
        <w:rPr>
          <w:rFonts w:ascii="Times New Roman" w:eastAsia="楷体" w:hAnsi="Times New Roman" w:cs="宋体" w:hint="eastAsia"/>
          <w:kern w:val="0"/>
          <w:sz w:val="24"/>
          <w:szCs w:val="24"/>
        </w:rPr>
        <w:t>减速带），则第一级加载成功。</w:t>
      </w:r>
    </w:p>
    <w:p w:rsidR="00131F65" w:rsidRDefault="00C45833">
      <w:pPr>
        <w:numPr>
          <w:ilvl w:val="0"/>
          <w:numId w:val="10"/>
        </w:numPr>
        <w:spacing w:line="360" w:lineRule="auto"/>
        <w:ind w:left="420" w:firstLineChars="200" w:firstLine="480"/>
        <w:rPr>
          <w:rFonts w:ascii="Times New Roman" w:eastAsia="楷体" w:hAnsi="Times New Roman" w:cs="宋体"/>
          <w:kern w:val="0"/>
          <w:sz w:val="24"/>
          <w:szCs w:val="24"/>
        </w:rPr>
      </w:pPr>
      <w:r>
        <w:rPr>
          <w:rFonts w:ascii="Times New Roman" w:eastAsia="楷体" w:hAnsi="Times New Roman" w:cs="宋体" w:hint="eastAsia"/>
          <w:kern w:val="0"/>
          <w:sz w:val="24"/>
          <w:szCs w:val="24"/>
        </w:rPr>
        <w:t>第二级加载，按照赛前抽签确定的单辆小车加载重量（不</w:t>
      </w:r>
      <w:proofErr w:type="gramStart"/>
      <w:r>
        <w:rPr>
          <w:rFonts w:ascii="Times New Roman" w:eastAsia="楷体" w:hAnsi="Times New Roman" w:cs="宋体" w:hint="eastAsia"/>
          <w:kern w:val="0"/>
          <w:sz w:val="24"/>
          <w:szCs w:val="24"/>
        </w:rPr>
        <w:t>小于第</w:t>
      </w:r>
      <w:proofErr w:type="gramEnd"/>
      <w:r>
        <w:rPr>
          <w:rFonts w:ascii="Times New Roman" w:eastAsia="楷体" w:hAnsi="Times New Roman" w:cs="宋体" w:hint="eastAsia"/>
          <w:kern w:val="0"/>
          <w:sz w:val="24"/>
          <w:szCs w:val="24"/>
        </w:rPr>
        <w:t>一级载重），将砝码放入两辆小车车厢内，保持第一级加载的小车车道不变，增加统一抽签确定的第二辆小车车道，</w:t>
      </w:r>
      <w:r>
        <w:rPr>
          <w:rFonts w:ascii="Times New Roman" w:eastAsia="楷体" w:hAnsi="Times New Roman" w:cs="宋体" w:hint="eastAsia"/>
          <w:b/>
          <w:bCs/>
          <w:kern w:val="0"/>
          <w:sz w:val="24"/>
          <w:szCs w:val="24"/>
        </w:rPr>
        <w:t>打开光幕位移计</w:t>
      </w:r>
      <w:r>
        <w:rPr>
          <w:rFonts w:ascii="Times New Roman" w:eastAsia="楷体" w:hAnsi="Times New Roman" w:cs="宋体" w:hint="eastAsia"/>
          <w:kern w:val="0"/>
          <w:sz w:val="24"/>
          <w:szCs w:val="24"/>
        </w:rPr>
        <w:t>，两辆小车</w:t>
      </w:r>
      <w:r>
        <w:rPr>
          <w:rFonts w:ascii="Times New Roman" w:eastAsia="楷体" w:hAnsi="Times New Roman" w:cs="宋体" w:hint="eastAsia"/>
          <w:b/>
          <w:bCs/>
          <w:kern w:val="0"/>
          <w:sz w:val="24"/>
          <w:szCs w:val="24"/>
        </w:rPr>
        <w:t>从</w:t>
      </w:r>
      <w:r>
        <w:rPr>
          <w:rFonts w:ascii="Times New Roman" w:eastAsia="楷体" w:hAnsi="Times New Roman" w:cs="宋体" w:hint="eastAsia"/>
          <w:b/>
          <w:bCs/>
          <w:kern w:val="0"/>
          <w:sz w:val="24"/>
          <w:szCs w:val="24"/>
        </w:rPr>
        <w:t>B</w:t>
      </w:r>
      <w:proofErr w:type="gramStart"/>
      <w:r>
        <w:rPr>
          <w:rFonts w:ascii="Times New Roman" w:eastAsia="楷体" w:hAnsi="Times New Roman" w:cs="宋体" w:hint="eastAsia"/>
          <w:b/>
          <w:bCs/>
          <w:kern w:val="0"/>
          <w:sz w:val="24"/>
          <w:szCs w:val="24"/>
        </w:rPr>
        <w:t>桥岸出发</w:t>
      </w:r>
      <w:proofErr w:type="gramEnd"/>
      <w:r>
        <w:rPr>
          <w:rFonts w:ascii="Times New Roman" w:eastAsia="楷体" w:hAnsi="Times New Roman" w:cs="宋体" w:hint="eastAsia"/>
          <w:kern w:val="0"/>
          <w:sz w:val="24"/>
          <w:szCs w:val="24"/>
        </w:rPr>
        <w:t>，分别行驶停靠到</w:t>
      </w:r>
      <w:r>
        <w:rPr>
          <w:rFonts w:ascii="Times New Roman" w:eastAsia="楷体" w:hAnsi="Times New Roman" w:cs="宋体" w:hint="eastAsia"/>
          <w:b/>
          <w:bCs/>
          <w:kern w:val="0"/>
          <w:sz w:val="24"/>
          <w:szCs w:val="24"/>
        </w:rPr>
        <w:t>J</w:t>
      </w:r>
      <w:r>
        <w:rPr>
          <w:rFonts w:ascii="Times New Roman" w:eastAsia="楷体" w:hAnsi="Times New Roman" w:cs="宋体" w:hint="eastAsia"/>
          <w:b/>
          <w:bCs/>
          <w:kern w:val="0"/>
          <w:sz w:val="24"/>
          <w:szCs w:val="24"/>
          <w:vertAlign w:val="subscript"/>
        </w:rPr>
        <w:t>2</w:t>
      </w:r>
      <w:r>
        <w:rPr>
          <w:rFonts w:ascii="Times New Roman" w:eastAsia="楷体" w:hAnsi="Times New Roman" w:cs="宋体" w:hint="eastAsia"/>
          <w:b/>
          <w:bCs/>
          <w:kern w:val="0"/>
          <w:sz w:val="24"/>
          <w:szCs w:val="24"/>
        </w:rPr>
        <w:t>减速</w:t>
      </w:r>
      <w:proofErr w:type="gramStart"/>
      <w:r>
        <w:rPr>
          <w:rFonts w:ascii="Times New Roman" w:eastAsia="楷体" w:hAnsi="Times New Roman" w:cs="宋体" w:hint="eastAsia"/>
          <w:b/>
          <w:bCs/>
          <w:kern w:val="0"/>
          <w:sz w:val="24"/>
          <w:szCs w:val="24"/>
        </w:rPr>
        <w:t>带</w:t>
      </w:r>
      <w:r>
        <w:rPr>
          <w:rFonts w:ascii="Times New Roman" w:eastAsia="楷体" w:hAnsi="Times New Roman" w:cs="宋体" w:hint="eastAsia"/>
          <w:kern w:val="0"/>
          <w:sz w:val="24"/>
          <w:szCs w:val="24"/>
        </w:rPr>
        <w:t>区域</w:t>
      </w:r>
      <w:proofErr w:type="gramEnd"/>
      <w:r>
        <w:rPr>
          <w:rFonts w:ascii="Times New Roman" w:eastAsia="楷体" w:hAnsi="Times New Roman" w:cs="宋体" w:hint="eastAsia"/>
          <w:kern w:val="0"/>
          <w:sz w:val="24"/>
          <w:szCs w:val="24"/>
        </w:rPr>
        <w:t>和</w:t>
      </w:r>
      <w:r>
        <w:rPr>
          <w:rFonts w:ascii="Times New Roman" w:eastAsia="楷体" w:hAnsi="Times New Roman" w:cs="宋体" w:hint="eastAsia"/>
          <w:b/>
          <w:bCs/>
          <w:kern w:val="0"/>
          <w:sz w:val="24"/>
          <w:szCs w:val="24"/>
        </w:rPr>
        <w:t>J</w:t>
      </w:r>
      <w:r>
        <w:rPr>
          <w:rFonts w:ascii="Times New Roman" w:eastAsia="楷体" w:hAnsi="Times New Roman" w:cs="宋体" w:hint="eastAsia"/>
          <w:b/>
          <w:bCs/>
          <w:kern w:val="0"/>
          <w:sz w:val="24"/>
          <w:szCs w:val="24"/>
          <w:vertAlign w:val="subscript"/>
        </w:rPr>
        <w:t>3</w:t>
      </w:r>
      <w:r>
        <w:rPr>
          <w:rFonts w:ascii="Times New Roman" w:eastAsia="楷体" w:hAnsi="Times New Roman" w:cs="宋体" w:hint="eastAsia"/>
          <w:b/>
          <w:bCs/>
          <w:kern w:val="0"/>
          <w:sz w:val="24"/>
          <w:szCs w:val="24"/>
        </w:rPr>
        <w:t>减速带</w:t>
      </w:r>
      <w:r>
        <w:rPr>
          <w:rFonts w:ascii="Times New Roman" w:eastAsia="楷体" w:hAnsi="Times New Roman" w:cs="宋体" w:hint="eastAsia"/>
          <w:kern w:val="0"/>
          <w:sz w:val="24"/>
          <w:szCs w:val="24"/>
        </w:rPr>
        <w:t>区域（减速带位于小车前后轮之间），两车均停稳后，队员举手示意开始计时，</w:t>
      </w:r>
      <w:r>
        <w:rPr>
          <w:rFonts w:ascii="Times New Roman" w:eastAsia="楷体" w:hAnsi="Times New Roman" w:cs="宋体" w:hint="eastAsia"/>
          <w:kern w:val="0"/>
          <w:sz w:val="24"/>
          <w:szCs w:val="24"/>
        </w:rPr>
        <w:t>10</w:t>
      </w:r>
      <w:r>
        <w:rPr>
          <w:rFonts w:ascii="Times New Roman" w:eastAsia="楷体" w:hAnsi="Times New Roman" w:cs="宋体" w:hint="eastAsia"/>
          <w:kern w:val="0"/>
          <w:sz w:val="24"/>
          <w:szCs w:val="24"/>
        </w:rPr>
        <w:t>秒计时结束，小车继续行驶</w:t>
      </w:r>
      <w:r>
        <w:rPr>
          <w:rFonts w:ascii="Times New Roman" w:eastAsia="楷体" w:hAnsi="Times New Roman" w:cs="宋体" w:hint="eastAsia"/>
          <w:b/>
          <w:bCs/>
          <w:kern w:val="0"/>
          <w:sz w:val="24"/>
          <w:szCs w:val="24"/>
        </w:rPr>
        <w:t>至</w:t>
      </w:r>
      <w:r>
        <w:rPr>
          <w:rFonts w:ascii="Times New Roman" w:eastAsia="楷体" w:hAnsi="Times New Roman" w:cs="宋体" w:hint="eastAsia"/>
          <w:b/>
          <w:bCs/>
          <w:kern w:val="0"/>
          <w:sz w:val="24"/>
          <w:szCs w:val="24"/>
        </w:rPr>
        <w:t>A</w:t>
      </w:r>
      <w:r>
        <w:rPr>
          <w:rFonts w:ascii="Times New Roman" w:eastAsia="楷体" w:hAnsi="Times New Roman" w:cs="宋体" w:hint="eastAsia"/>
          <w:b/>
          <w:bCs/>
          <w:kern w:val="0"/>
          <w:sz w:val="24"/>
          <w:szCs w:val="24"/>
        </w:rPr>
        <w:t>桥岸</w:t>
      </w:r>
      <w:r>
        <w:rPr>
          <w:rFonts w:ascii="Times New Roman" w:eastAsia="楷体" w:hAnsi="Times New Roman" w:cs="宋体" w:hint="eastAsia"/>
          <w:kern w:val="0"/>
          <w:sz w:val="24"/>
          <w:szCs w:val="24"/>
        </w:rPr>
        <w:t>（后轮通过桥岸处</w:t>
      </w:r>
      <w:r>
        <w:rPr>
          <w:rFonts w:ascii="仿宋" w:eastAsia="楷体" w:hAnsi="仿宋" w:cs="宋体" w:hint="eastAsia"/>
          <w:kern w:val="0"/>
          <w:sz w:val="24"/>
          <w:szCs w:val="24"/>
        </w:rPr>
        <w:t>J</w:t>
      </w:r>
      <w:r>
        <w:rPr>
          <w:rFonts w:ascii="仿宋" w:eastAsia="楷体" w:hAnsi="仿宋" w:cs="宋体" w:hint="eastAsia"/>
          <w:kern w:val="0"/>
          <w:sz w:val="24"/>
          <w:szCs w:val="24"/>
          <w:vertAlign w:val="subscript"/>
        </w:rPr>
        <w:t>1</w:t>
      </w:r>
      <w:r>
        <w:rPr>
          <w:rFonts w:ascii="Times New Roman" w:eastAsia="楷体" w:hAnsi="Times New Roman" w:cs="宋体" w:hint="eastAsia"/>
          <w:kern w:val="0"/>
          <w:sz w:val="24"/>
          <w:szCs w:val="24"/>
        </w:rPr>
        <w:t>减速带），整个过程光幕</w:t>
      </w:r>
      <w:r>
        <w:rPr>
          <w:rFonts w:ascii="Times New Roman" w:eastAsia="楷体" w:hAnsi="Times New Roman" w:cs="宋体" w:hint="eastAsia"/>
          <w:b/>
          <w:bCs/>
          <w:kern w:val="0"/>
          <w:sz w:val="24"/>
          <w:szCs w:val="24"/>
        </w:rPr>
        <w:t>声光报警器不报警</w:t>
      </w:r>
      <w:r>
        <w:rPr>
          <w:rFonts w:ascii="Times New Roman" w:eastAsia="楷体" w:hAnsi="Times New Roman" w:cs="宋体" w:hint="eastAsia"/>
          <w:kern w:val="0"/>
          <w:sz w:val="24"/>
          <w:szCs w:val="24"/>
        </w:rPr>
        <w:t>（挠度不超限），则第二级加载成功。</w:t>
      </w:r>
    </w:p>
    <w:p w:rsidR="00131F65" w:rsidRDefault="00C45833">
      <w:pPr>
        <w:numPr>
          <w:ilvl w:val="0"/>
          <w:numId w:val="10"/>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第三级加载，将第二级加载的两辆小车载重和车道保持不变，从第二级加载结束后的</w:t>
      </w:r>
      <w:r>
        <w:rPr>
          <w:rFonts w:ascii="Times New Roman" w:eastAsia="楷体" w:hAnsi="Times New Roman" w:cs="宋体" w:hint="eastAsia"/>
          <w:b/>
          <w:bCs/>
          <w:kern w:val="0"/>
          <w:sz w:val="24"/>
          <w:szCs w:val="24"/>
        </w:rPr>
        <w:t>A</w:t>
      </w:r>
      <w:proofErr w:type="gramStart"/>
      <w:r>
        <w:rPr>
          <w:rFonts w:ascii="Times New Roman" w:eastAsia="楷体" w:hAnsi="Times New Roman" w:cs="宋体" w:hint="eastAsia"/>
          <w:b/>
          <w:bCs/>
          <w:kern w:val="0"/>
          <w:sz w:val="24"/>
          <w:szCs w:val="24"/>
        </w:rPr>
        <w:t>桥岸出发</w:t>
      </w:r>
      <w:proofErr w:type="gramEnd"/>
      <w:r>
        <w:rPr>
          <w:rFonts w:ascii="Times New Roman" w:eastAsia="楷体" w:hAnsi="Times New Roman" w:cs="宋体" w:hint="eastAsia"/>
          <w:kern w:val="0"/>
          <w:sz w:val="24"/>
          <w:szCs w:val="24"/>
        </w:rPr>
        <w:t>，均行驶至</w:t>
      </w:r>
      <w:r>
        <w:rPr>
          <w:rFonts w:ascii="Times New Roman" w:eastAsia="楷体" w:hAnsi="Times New Roman" w:cs="宋体" w:hint="eastAsia"/>
          <w:b/>
          <w:bCs/>
          <w:kern w:val="0"/>
          <w:sz w:val="24"/>
          <w:szCs w:val="24"/>
        </w:rPr>
        <w:t>J</w:t>
      </w:r>
      <w:r>
        <w:rPr>
          <w:rFonts w:ascii="Times New Roman" w:eastAsia="楷体" w:hAnsi="Times New Roman" w:cs="宋体" w:hint="eastAsia"/>
          <w:b/>
          <w:bCs/>
          <w:kern w:val="0"/>
          <w:sz w:val="24"/>
          <w:szCs w:val="24"/>
          <w:vertAlign w:val="subscript"/>
        </w:rPr>
        <w:t>2</w:t>
      </w:r>
      <w:r>
        <w:rPr>
          <w:rFonts w:ascii="Times New Roman" w:eastAsia="楷体" w:hAnsi="Times New Roman" w:cs="宋体" w:hint="eastAsia"/>
          <w:b/>
          <w:bCs/>
          <w:kern w:val="0"/>
          <w:sz w:val="24"/>
          <w:szCs w:val="24"/>
        </w:rPr>
        <w:t>减速带</w:t>
      </w:r>
      <w:r>
        <w:rPr>
          <w:rFonts w:ascii="Times New Roman" w:eastAsia="楷体" w:hAnsi="Times New Roman" w:cs="宋体" w:hint="eastAsia"/>
          <w:kern w:val="0"/>
          <w:sz w:val="24"/>
          <w:szCs w:val="24"/>
        </w:rPr>
        <w:t>区域（减速带位于小车前后轮之间），两车均停稳后，</w:t>
      </w:r>
      <w:r>
        <w:rPr>
          <w:rFonts w:ascii="仿宋" w:eastAsia="楷体" w:hAnsi="仿宋" w:cs="宋体" w:hint="eastAsia"/>
          <w:kern w:val="0"/>
          <w:sz w:val="24"/>
          <w:szCs w:val="24"/>
        </w:rPr>
        <w:t>参赛队员手持撞击小球放到统一抽取的初始高度处，</w:t>
      </w:r>
      <w:r>
        <w:rPr>
          <w:rFonts w:ascii="仿宋" w:eastAsia="楷体" w:hAnsi="仿宋" w:cs="宋体" w:hint="eastAsia"/>
          <w:b/>
          <w:bCs/>
          <w:kern w:val="0"/>
          <w:sz w:val="24"/>
          <w:szCs w:val="24"/>
        </w:rPr>
        <w:t>打开小球阀门</w:t>
      </w:r>
      <w:r>
        <w:rPr>
          <w:rFonts w:ascii="仿宋" w:eastAsia="楷体" w:hAnsi="仿宋" w:cs="宋体" w:hint="eastAsia"/>
          <w:kern w:val="0"/>
          <w:sz w:val="24"/>
          <w:szCs w:val="24"/>
        </w:rPr>
        <w:t>，小球沿滑轨滑落，</w:t>
      </w:r>
      <w:r>
        <w:rPr>
          <w:rFonts w:ascii="Times New Roman" w:eastAsia="楷体" w:hAnsi="Times New Roman" w:cs="宋体" w:hint="eastAsia"/>
          <w:kern w:val="0"/>
          <w:sz w:val="24"/>
          <w:szCs w:val="24"/>
        </w:rPr>
        <w:t>正对着</w:t>
      </w:r>
      <w:r w:rsidR="001B3831">
        <w:rPr>
          <w:rFonts w:ascii="仿宋" w:eastAsia="楷体" w:hAnsi="仿宋" w:cs="宋体"/>
          <w:kern w:val="0"/>
          <w:sz w:val="24"/>
          <w:szCs w:val="24"/>
        </w:rPr>
        <w:fldChar w:fldCharType="begin"/>
      </w:r>
      <w:r>
        <w:rPr>
          <w:rFonts w:ascii="仿宋" w:eastAsia="楷体" w:hAnsi="仿宋" w:cs="宋体"/>
          <w:kern w:val="0"/>
          <w:sz w:val="24"/>
          <w:szCs w:val="24"/>
        </w:rPr>
        <w:instrText xml:space="preserve"> </w:instrText>
      </w:r>
      <w:r>
        <w:rPr>
          <w:rFonts w:ascii="仿宋" w:eastAsia="楷体" w:hAnsi="仿宋" w:cs="宋体" w:hint="eastAsia"/>
          <w:kern w:val="0"/>
          <w:sz w:val="24"/>
          <w:szCs w:val="24"/>
        </w:rPr>
        <w:instrText>= 3 \* GB3</w:instrText>
      </w:r>
      <w:r>
        <w:rPr>
          <w:rFonts w:ascii="仿宋" w:eastAsia="楷体" w:hAnsi="仿宋" w:cs="宋体"/>
          <w:kern w:val="0"/>
          <w:sz w:val="24"/>
          <w:szCs w:val="24"/>
        </w:rPr>
        <w:instrText xml:space="preserve"> </w:instrText>
      </w:r>
      <w:r w:rsidR="001B3831">
        <w:rPr>
          <w:rFonts w:ascii="仿宋" w:eastAsia="楷体" w:hAnsi="仿宋" w:cs="宋体"/>
          <w:kern w:val="0"/>
          <w:sz w:val="24"/>
          <w:szCs w:val="24"/>
        </w:rPr>
        <w:fldChar w:fldCharType="separate"/>
      </w:r>
      <w:r>
        <w:rPr>
          <w:rFonts w:ascii="仿宋" w:eastAsia="楷体" w:hAnsi="仿宋" w:cs="宋体" w:hint="eastAsia"/>
          <w:kern w:val="0"/>
          <w:sz w:val="24"/>
          <w:szCs w:val="24"/>
        </w:rPr>
        <w:t>③</w:t>
      </w:r>
      <w:r w:rsidR="001B3831">
        <w:rPr>
          <w:rFonts w:ascii="仿宋" w:eastAsia="楷体" w:hAnsi="仿宋" w:cs="宋体"/>
          <w:kern w:val="0"/>
          <w:sz w:val="24"/>
          <w:szCs w:val="24"/>
        </w:rPr>
        <w:fldChar w:fldCharType="end"/>
      </w:r>
      <w:r>
        <w:rPr>
          <w:rFonts w:ascii="Times New Roman" w:eastAsia="楷体" w:hAnsi="Times New Roman" w:cs="宋体" w:hint="eastAsia"/>
          <w:kern w:val="0"/>
          <w:sz w:val="24"/>
          <w:szCs w:val="24"/>
        </w:rPr>
        <w:t>轴线桥墩平面形心点进行撞击加载，撞击结束，停留</w:t>
      </w:r>
      <w:r>
        <w:rPr>
          <w:rFonts w:ascii="Times New Roman" w:eastAsia="楷体" w:hAnsi="Times New Roman" w:cs="宋体" w:hint="eastAsia"/>
          <w:kern w:val="0"/>
          <w:sz w:val="24"/>
          <w:szCs w:val="24"/>
        </w:rPr>
        <w:t>10</w:t>
      </w:r>
      <w:r>
        <w:rPr>
          <w:rFonts w:ascii="Times New Roman" w:eastAsia="楷体" w:hAnsi="Times New Roman" w:cs="宋体" w:hint="eastAsia"/>
          <w:kern w:val="0"/>
          <w:sz w:val="24"/>
          <w:szCs w:val="24"/>
        </w:rPr>
        <w:t>秒，</w:t>
      </w:r>
      <w:r>
        <w:rPr>
          <w:rFonts w:ascii="Times New Roman" w:eastAsia="楷体" w:hAnsi="Times New Roman" w:cs="宋体" w:hint="eastAsia"/>
          <w:kern w:val="0"/>
          <w:sz w:val="24"/>
          <w:szCs w:val="24"/>
        </w:rPr>
        <w:t>10</w:t>
      </w:r>
      <w:r>
        <w:rPr>
          <w:rFonts w:ascii="Times New Roman" w:eastAsia="楷体" w:hAnsi="Times New Roman" w:cs="宋体" w:hint="eastAsia"/>
          <w:kern w:val="0"/>
          <w:sz w:val="24"/>
          <w:szCs w:val="24"/>
        </w:rPr>
        <w:t>秒计时结束，小车继续行驶</w:t>
      </w:r>
      <w:r>
        <w:rPr>
          <w:rFonts w:ascii="Times New Roman" w:eastAsia="楷体" w:hAnsi="Times New Roman" w:cs="宋体" w:hint="eastAsia"/>
          <w:b/>
          <w:bCs/>
          <w:kern w:val="0"/>
          <w:sz w:val="24"/>
          <w:szCs w:val="24"/>
        </w:rPr>
        <w:t>至</w:t>
      </w:r>
      <w:r>
        <w:rPr>
          <w:rFonts w:ascii="Times New Roman" w:eastAsia="楷体" w:hAnsi="Times New Roman" w:cs="宋体" w:hint="eastAsia"/>
          <w:b/>
          <w:bCs/>
          <w:kern w:val="0"/>
          <w:sz w:val="24"/>
          <w:szCs w:val="24"/>
        </w:rPr>
        <w:t>B</w:t>
      </w:r>
      <w:r>
        <w:rPr>
          <w:rFonts w:ascii="Times New Roman" w:eastAsia="楷体" w:hAnsi="Times New Roman" w:cs="宋体" w:hint="eastAsia"/>
          <w:b/>
          <w:bCs/>
          <w:kern w:val="0"/>
          <w:sz w:val="24"/>
          <w:szCs w:val="24"/>
        </w:rPr>
        <w:t>桥岸</w:t>
      </w:r>
      <w:r>
        <w:rPr>
          <w:rFonts w:ascii="Times New Roman" w:eastAsia="楷体" w:hAnsi="Times New Roman" w:cs="宋体" w:hint="eastAsia"/>
          <w:kern w:val="0"/>
          <w:sz w:val="24"/>
          <w:szCs w:val="24"/>
        </w:rPr>
        <w:t>（后轮通过桥岸处</w:t>
      </w:r>
      <w:r>
        <w:rPr>
          <w:rFonts w:ascii="仿宋" w:eastAsia="楷体" w:hAnsi="仿宋" w:cs="宋体" w:hint="eastAsia"/>
          <w:kern w:val="0"/>
          <w:sz w:val="24"/>
          <w:szCs w:val="24"/>
        </w:rPr>
        <w:t>J</w:t>
      </w:r>
      <w:r>
        <w:rPr>
          <w:rFonts w:ascii="仿宋" w:eastAsia="楷体" w:hAnsi="仿宋" w:cs="宋体" w:hint="eastAsia"/>
          <w:kern w:val="0"/>
          <w:sz w:val="24"/>
          <w:szCs w:val="24"/>
          <w:vertAlign w:val="subscript"/>
        </w:rPr>
        <w:t>4</w:t>
      </w:r>
      <w:r>
        <w:rPr>
          <w:rFonts w:ascii="Times New Roman" w:eastAsia="楷体" w:hAnsi="Times New Roman" w:cs="宋体" w:hint="eastAsia"/>
          <w:kern w:val="0"/>
          <w:sz w:val="24"/>
          <w:szCs w:val="24"/>
        </w:rPr>
        <w:t>减速带）停靠，整个过程光幕</w:t>
      </w:r>
      <w:r>
        <w:rPr>
          <w:rFonts w:ascii="Times New Roman" w:eastAsia="楷体" w:hAnsi="Times New Roman" w:cs="宋体" w:hint="eastAsia"/>
          <w:b/>
          <w:bCs/>
          <w:kern w:val="0"/>
          <w:sz w:val="24"/>
          <w:szCs w:val="24"/>
        </w:rPr>
        <w:t>声光报警器不报警</w:t>
      </w:r>
      <w:r>
        <w:rPr>
          <w:rFonts w:ascii="Times New Roman" w:eastAsia="楷体" w:hAnsi="Times New Roman" w:cs="宋体" w:hint="eastAsia"/>
          <w:kern w:val="0"/>
          <w:sz w:val="24"/>
          <w:szCs w:val="24"/>
        </w:rPr>
        <w:t>（挠度不超限），第三级加载成功，关闭光幕位移计，取出小车内砝码，松开小车北端（</w:t>
      </w:r>
      <w:r>
        <w:rPr>
          <w:rFonts w:ascii="Times New Roman" w:eastAsia="楷体" w:hAnsi="Times New Roman" w:cs="宋体" w:hint="eastAsia"/>
          <w:kern w:val="0"/>
          <w:sz w:val="24"/>
          <w:szCs w:val="24"/>
        </w:rPr>
        <w:t>A</w:t>
      </w:r>
      <w:proofErr w:type="gramStart"/>
      <w:r>
        <w:rPr>
          <w:rFonts w:ascii="Times New Roman" w:eastAsia="楷体" w:hAnsi="Times New Roman" w:cs="宋体" w:hint="eastAsia"/>
          <w:kern w:val="0"/>
          <w:sz w:val="24"/>
          <w:szCs w:val="24"/>
        </w:rPr>
        <w:t>桥岸方向</w:t>
      </w:r>
      <w:proofErr w:type="gramEnd"/>
      <w:r>
        <w:rPr>
          <w:rFonts w:ascii="Times New Roman" w:eastAsia="楷体" w:hAnsi="Times New Roman" w:cs="宋体" w:hint="eastAsia"/>
          <w:kern w:val="0"/>
          <w:sz w:val="24"/>
          <w:szCs w:val="24"/>
        </w:rPr>
        <w:t>）牵引绳，取下桥面板到指定位置，卸下模型（含支座竹板</w:t>
      </w:r>
      <w:r>
        <w:rPr>
          <w:rFonts w:ascii="Times New Roman" w:eastAsia="楷体" w:hAnsi="Times New Roman" w:cs="宋体" w:hint="eastAsia"/>
          <w:kern w:val="0"/>
          <w:sz w:val="24"/>
          <w:szCs w:val="24"/>
        </w:rPr>
        <w:t>b</w:t>
      </w:r>
      <w:r>
        <w:rPr>
          <w:rFonts w:ascii="Times New Roman" w:eastAsia="楷体" w:hAnsi="Times New Roman" w:cs="宋体" w:hint="eastAsia"/>
          <w:kern w:val="0"/>
          <w:sz w:val="24"/>
          <w:szCs w:val="24"/>
        </w:rPr>
        <w:t>），将加载区域设备整理到加载准备前（入场前）的位置，</w:t>
      </w:r>
      <w:r>
        <w:rPr>
          <w:rFonts w:ascii="Times New Roman" w:eastAsia="楷体" w:hAnsi="Times New Roman" w:cs="宋体" w:hint="eastAsia"/>
          <w:b/>
          <w:bCs/>
          <w:kern w:val="0"/>
          <w:sz w:val="24"/>
          <w:szCs w:val="24"/>
        </w:rPr>
        <w:t>全部队员携带模型离开加载区域，加载计时结束</w:t>
      </w:r>
      <w:r>
        <w:rPr>
          <w:rFonts w:ascii="Times New Roman" w:eastAsia="楷体" w:hAnsi="Times New Roman" w:cs="宋体" w:hint="eastAsia"/>
          <w:kern w:val="0"/>
          <w:sz w:val="24"/>
          <w:szCs w:val="24"/>
        </w:rPr>
        <w:t>，队员将加载完成的模型存放到指定位置。</w:t>
      </w:r>
    </w:p>
    <w:p w:rsidR="00131F65" w:rsidRDefault="00C45833" w:rsidP="00D272EE">
      <w:pPr>
        <w:keepNext/>
        <w:spacing w:beforeLines="50" w:afterLines="50" w:line="360" w:lineRule="auto"/>
        <w:outlineLvl w:val="0"/>
        <w:rPr>
          <w:rFonts w:ascii="Times New Roman" w:eastAsia="微软雅黑" w:hAnsi="Times New Roman" w:cs="Times New Roman"/>
          <w:b/>
          <w:sz w:val="28"/>
          <w:szCs w:val="28"/>
        </w:rPr>
      </w:pPr>
      <w:r>
        <w:rPr>
          <w:rFonts w:ascii="Times New Roman" w:eastAsia="微软雅黑" w:hAnsi="Times New Roman" w:cs="Times New Roman" w:hint="eastAsia"/>
          <w:b/>
          <w:sz w:val="28"/>
          <w:szCs w:val="28"/>
        </w:rPr>
        <w:t>标准</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模型违规标准</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出现以下</w:t>
      </w:r>
      <w:r>
        <w:rPr>
          <w:rFonts w:ascii="Times New Roman" w:eastAsia="楷体" w:hAnsi="Times New Roman" w:cs="Times New Roman" w:hint="eastAsia"/>
          <w:sz w:val="24"/>
          <w:szCs w:val="24"/>
        </w:rPr>
        <w:t>7</w:t>
      </w:r>
      <w:r>
        <w:rPr>
          <w:rFonts w:ascii="Times New Roman" w:eastAsia="楷体" w:hAnsi="Times New Roman" w:cs="Times New Roman" w:hint="eastAsia"/>
          <w:sz w:val="24"/>
          <w:szCs w:val="24"/>
        </w:rPr>
        <w:t>种情况之一，判定违规，取消比赛资格：</w:t>
      </w:r>
    </w:p>
    <w:p w:rsidR="00131F65" w:rsidRDefault="00C45833">
      <w:pPr>
        <w:numPr>
          <w:ilvl w:val="0"/>
          <w:numId w:val="11"/>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lastRenderedPageBreak/>
        <w:t>不满足</w:t>
      </w:r>
      <w:r>
        <w:rPr>
          <w:rFonts w:ascii="Times New Roman" w:eastAsia="楷体" w:hAnsi="Times New Roman" w:cs="宋体" w:hint="eastAsia"/>
          <w:kern w:val="0"/>
          <w:sz w:val="24"/>
          <w:szCs w:val="24"/>
        </w:rPr>
        <w:t>2.2.1</w:t>
      </w:r>
      <w:r>
        <w:rPr>
          <w:rFonts w:ascii="Times New Roman" w:eastAsia="楷体" w:hAnsi="Times New Roman" w:cs="宋体" w:hint="eastAsia"/>
          <w:kern w:val="0"/>
          <w:sz w:val="24"/>
          <w:szCs w:val="24"/>
        </w:rPr>
        <w:t>条关于模型与</w:t>
      </w:r>
      <w:proofErr w:type="gramStart"/>
      <w:r>
        <w:rPr>
          <w:rFonts w:ascii="Times New Roman" w:eastAsia="楷体" w:hAnsi="Times New Roman" w:cs="宋体" w:hint="eastAsia"/>
          <w:kern w:val="0"/>
          <w:sz w:val="24"/>
          <w:szCs w:val="24"/>
        </w:rPr>
        <w:t>桥岸接触</w:t>
      </w:r>
      <w:proofErr w:type="gramEnd"/>
      <w:r>
        <w:rPr>
          <w:rFonts w:ascii="Times New Roman" w:eastAsia="楷体" w:hAnsi="Times New Roman" w:cs="宋体" w:hint="eastAsia"/>
          <w:kern w:val="0"/>
          <w:sz w:val="24"/>
          <w:szCs w:val="24"/>
        </w:rPr>
        <w:t>范围的相关要求。</w:t>
      </w:r>
    </w:p>
    <w:p w:rsidR="00131F65" w:rsidRDefault="00C45833">
      <w:pPr>
        <w:numPr>
          <w:ilvl w:val="0"/>
          <w:numId w:val="11"/>
        </w:numPr>
        <w:spacing w:line="360" w:lineRule="auto"/>
        <w:ind w:left="420" w:firstLineChars="200" w:firstLine="480"/>
        <w:jc w:val="left"/>
        <w:rPr>
          <w:rFonts w:ascii="Times New Roman" w:eastAsia="楷体" w:hAnsi="Times New Roman" w:cs="宋体"/>
          <w:kern w:val="0"/>
          <w:sz w:val="24"/>
          <w:szCs w:val="24"/>
        </w:rPr>
      </w:pPr>
      <w:r>
        <w:rPr>
          <w:rFonts w:ascii="仿宋" w:eastAsia="楷体" w:hAnsi="仿宋" w:cs="宋体" w:hint="eastAsia"/>
          <w:kern w:val="0"/>
          <w:sz w:val="24"/>
          <w:szCs w:val="24"/>
        </w:rPr>
        <w:t>不</w:t>
      </w:r>
      <w:r>
        <w:rPr>
          <w:rFonts w:ascii="Times New Roman" w:eastAsia="楷体" w:hAnsi="Times New Roman" w:cs="宋体" w:hint="eastAsia"/>
          <w:kern w:val="0"/>
          <w:sz w:val="24"/>
          <w:szCs w:val="24"/>
        </w:rPr>
        <w:t>满足</w:t>
      </w:r>
      <w:r w:rsidR="001B3831">
        <w:rPr>
          <w:rFonts w:ascii="Times New Roman" w:eastAsia="楷体" w:hAnsi="Times New Roman" w:cs="宋体"/>
          <w:kern w:val="0"/>
          <w:sz w:val="24"/>
          <w:szCs w:val="24"/>
        </w:rPr>
        <w:fldChar w:fldCharType="begin"/>
      </w:r>
      <w:r>
        <w:rPr>
          <w:rFonts w:ascii="Times New Roman" w:eastAsia="楷体" w:hAnsi="Times New Roman" w:cs="宋体"/>
          <w:kern w:val="0"/>
          <w:sz w:val="24"/>
          <w:szCs w:val="24"/>
        </w:rPr>
        <w:instrText xml:space="preserve"> </w:instrText>
      </w:r>
      <w:r>
        <w:rPr>
          <w:rFonts w:ascii="Times New Roman" w:eastAsia="楷体" w:hAnsi="Times New Roman" w:cs="宋体" w:hint="eastAsia"/>
          <w:kern w:val="0"/>
          <w:sz w:val="24"/>
          <w:szCs w:val="24"/>
        </w:rPr>
        <w:instrText>REF _Ref35939026 \r \h</w:instrText>
      </w:r>
      <w:r>
        <w:rPr>
          <w:rFonts w:ascii="Times New Roman" w:eastAsia="楷体" w:hAnsi="Times New Roman" w:cs="宋体"/>
          <w:kern w:val="0"/>
          <w:sz w:val="24"/>
          <w:szCs w:val="24"/>
        </w:rPr>
        <w:instrText xml:space="preserve"> </w:instrText>
      </w:r>
      <w:r w:rsidR="001B3831">
        <w:rPr>
          <w:rFonts w:ascii="Times New Roman" w:eastAsia="楷体" w:hAnsi="Times New Roman" w:cs="宋体"/>
          <w:kern w:val="0"/>
          <w:sz w:val="24"/>
          <w:szCs w:val="24"/>
        </w:rPr>
      </w:r>
      <w:r w:rsidR="001B3831">
        <w:rPr>
          <w:rFonts w:ascii="Times New Roman" w:eastAsia="楷体" w:hAnsi="Times New Roman" w:cs="宋体"/>
          <w:kern w:val="0"/>
          <w:sz w:val="24"/>
          <w:szCs w:val="24"/>
        </w:rPr>
        <w:fldChar w:fldCharType="separate"/>
      </w:r>
      <w:r>
        <w:rPr>
          <w:rFonts w:ascii="Times New Roman" w:eastAsia="楷体" w:hAnsi="Times New Roman" w:cs="宋体"/>
          <w:kern w:val="0"/>
          <w:sz w:val="24"/>
          <w:szCs w:val="24"/>
        </w:rPr>
        <w:t>2.2.5</w:t>
      </w:r>
      <w:r w:rsidR="001B3831">
        <w:rPr>
          <w:rFonts w:ascii="Times New Roman" w:eastAsia="楷体" w:hAnsi="Times New Roman" w:cs="宋体"/>
          <w:kern w:val="0"/>
          <w:sz w:val="24"/>
          <w:szCs w:val="24"/>
        </w:rPr>
        <w:fldChar w:fldCharType="end"/>
      </w:r>
      <w:r>
        <w:rPr>
          <w:rFonts w:ascii="Times New Roman" w:eastAsia="楷体" w:hAnsi="Times New Roman" w:cs="宋体" w:hint="eastAsia"/>
          <w:kern w:val="0"/>
          <w:sz w:val="24"/>
          <w:szCs w:val="24"/>
        </w:rPr>
        <w:t>条关于模型与支座竹板接触范围或预安装固定在支座竹板</w:t>
      </w:r>
      <w:r>
        <w:rPr>
          <w:rFonts w:ascii="Times New Roman" w:eastAsia="楷体" w:hAnsi="Times New Roman" w:cs="宋体" w:hint="eastAsia"/>
          <w:kern w:val="0"/>
          <w:sz w:val="24"/>
          <w:szCs w:val="24"/>
        </w:rPr>
        <w:t>b</w:t>
      </w:r>
      <w:r>
        <w:rPr>
          <w:rFonts w:ascii="Times New Roman" w:eastAsia="楷体" w:hAnsi="Times New Roman" w:cs="宋体" w:hint="eastAsia"/>
          <w:kern w:val="0"/>
          <w:sz w:val="24"/>
          <w:szCs w:val="24"/>
        </w:rPr>
        <w:t>上后保持悬臂平衡的相关要求。</w:t>
      </w:r>
    </w:p>
    <w:p w:rsidR="00131F65" w:rsidRDefault="00C45833">
      <w:pPr>
        <w:numPr>
          <w:ilvl w:val="0"/>
          <w:numId w:val="11"/>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不满足</w:t>
      </w:r>
      <w:r>
        <w:rPr>
          <w:rFonts w:ascii="Times New Roman" w:eastAsia="楷体" w:hAnsi="Times New Roman" w:cs="宋体" w:hint="eastAsia"/>
          <w:kern w:val="0"/>
          <w:sz w:val="24"/>
          <w:szCs w:val="24"/>
        </w:rPr>
        <w:t>2.2.6</w:t>
      </w:r>
      <w:r>
        <w:rPr>
          <w:rFonts w:ascii="Times New Roman" w:eastAsia="楷体" w:hAnsi="Times New Roman" w:cs="宋体" w:hint="eastAsia"/>
          <w:kern w:val="0"/>
          <w:sz w:val="24"/>
          <w:szCs w:val="24"/>
        </w:rPr>
        <w:t>条关于模型尺寸要求规定。</w:t>
      </w:r>
    </w:p>
    <w:p w:rsidR="00131F65" w:rsidRDefault="00C45833">
      <w:pPr>
        <w:numPr>
          <w:ilvl w:val="0"/>
          <w:numId w:val="11"/>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不满足</w:t>
      </w:r>
      <w:fldSimple w:instr=" REF _Ref35703315 \r \h  \* MERGEFORMAT ">
        <w:r>
          <w:rPr>
            <w:rFonts w:ascii="Times New Roman" w:eastAsia="楷体" w:hAnsi="Times New Roman" w:cs="宋体"/>
            <w:kern w:val="0"/>
            <w:sz w:val="24"/>
            <w:szCs w:val="24"/>
          </w:rPr>
          <w:t>7</w:t>
        </w:r>
      </w:fldSimple>
      <w:r>
        <w:rPr>
          <w:rFonts w:ascii="Times New Roman" w:eastAsia="楷体" w:hAnsi="Times New Roman" w:cs="宋体" w:hint="eastAsia"/>
          <w:kern w:val="0"/>
          <w:sz w:val="24"/>
          <w:szCs w:val="24"/>
        </w:rPr>
        <w:t>b</w:t>
      </w:r>
      <w:r>
        <w:rPr>
          <w:rFonts w:ascii="Times New Roman" w:eastAsia="楷体" w:hAnsi="Times New Roman" w:cs="宋体" w:hint="eastAsia"/>
          <w:kern w:val="0"/>
          <w:sz w:val="24"/>
          <w:szCs w:val="24"/>
        </w:rPr>
        <w:t>条关于模型材料使用的相关要求。</w:t>
      </w:r>
    </w:p>
    <w:p w:rsidR="00131F65" w:rsidRDefault="00C45833">
      <w:pPr>
        <w:numPr>
          <w:ilvl w:val="0"/>
          <w:numId w:val="11"/>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不满足</w:t>
      </w:r>
      <w:fldSimple w:instr=" REF _Ref35703315 \r \h  \* MERGEFORMAT ">
        <w:r>
          <w:rPr>
            <w:rFonts w:ascii="Times New Roman" w:eastAsia="楷体" w:hAnsi="Times New Roman" w:cs="宋体"/>
            <w:kern w:val="0"/>
            <w:sz w:val="24"/>
            <w:szCs w:val="24"/>
          </w:rPr>
          <w:t>7</w:t>
        </w:r>
      </w:fldSimple>
      <w:r>
        <w:rPr>
          <w:rFonts w:ascii="Times New Roman" w:eastAsia="楷体" w:hAnsi="Times New Roman" w:cs="宋体" w:hint="eastAsia"/>
          <w:kern w:val="0"/>
          <w:sz w:val="24"/>
          <w:szCs w:val="24"/>
        </w:rPr>
        <w:t>d</w:t>
      </w:r>
      <w:r>
        <w:rPr>
          <w:rFonts w:ascii="Times New Roman" w:eastAsia="楷体" w:hAnsi="Times New Roman" w:cs="宋体" w:hint="eastAsia"/>
          <w:kern w:val="0"/>
          <w:sz w:val="24"/>
          <w:szCs w:val="24"/>
        </w:rPr>
        <w:t>条关于不得将模型制作辅助材料用于模型本身的相关要求。</w:t>
      </w:r>
    </w:p>
    <w:p w:rsidR="00131F65" w:rsidRDefault="00C45833">
      <w:pPr>
        <w:numPr>
          <w:ilvl w:val="0"/>
          <w:numId w:val="11"/>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不满足</w:t>
      </w:r>
      <w:fldSimple w:instr=" REF _Ref35703315 \r \h  \* MERGEFORMAT ">
        <w:r>
          <w:rPr>
            <w:rFonts w:ascii="Times New Roman" w:eastAsia="楷体" w:hAnsi="Times New Roman" w:cs="宋体"/>
            <w:kern w:val="0"/>
            <w:sz w:val="24"/>
            <w:szCs w:val="24"/>
          </w:rPr>
          <w:t>7</w:t>
        </w:r>
      </w:fldSimple>
      <w:r>
        <w:rPr>
          <w:rFonts w:ascii="Times New Roman" w:eastAsia="楷体" w:hAnsi="Times New Roman" w:cs="宋体" w:hint="eastAsia"/>
          <w:kern w:val="0"/>
          <w:sz w:val="24"/>
          <w:szCs w:val="24"/>
        </w:rPr>
        <w:t>e</w:t>
      </w:r>
      <w:r>
        <w:rPr>
          <w:rFonts w:ascii="Times New Roman" w:eastAsia="楷体" w:hAnsi="Times New Roman" w:cs="宋体" w:hint="eastAsia"/>
          <w:kern w:val="0"/>
          <w:sz w:val="24"/>
          <w:szCs w:val="24"/>
        </w:rPr>
        <w:t>条关于模型制作工具的相关规定。</w:t>
      </w:r>
    </w:p>
    <w:p w:rsidR="00131F65" w:rsidRDefault="00C45833">
      <w:pPr>
        <w:numPr>
          <w:ilvl w:val="0"/>
          <w:numId w:val="11"/>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发生经评委认定的实物模型与设计图纸明显不符的情况。</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bookmarkStart w:id="27" w:name="_Ref28685758"/>
      <w:r>
        <w:rPr>
          <w:rFonts w:ascii="Times New Roman" w:eastAsia="楷体" w:hAnsi="Times New Roman" w:cs="Times New Roman" w:hint="eastAsia"/>
          <w:b/>
          <w:bCs/>
          <w:sz w:val="24"/>
          <w:szCs w:val="24"/>
        </w:rPr>
        <w:t>加载失效判定标准</w:t>
      </w:r>
      <w:bookmarkEnd w:id="27"/>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加载过程中出现以下</w:t>
      </w:r>
      <w:r>
        <w:rPr>
          <w:rFonts w:ascii="Times New Roman" w:eastAsia="楷体" w:hAnsi="Times New Roman" w:cs="Times New Roman" w:hint="eastAsia"/>
          <w:sz w:val="24"/>
          <w:szCs w:val="24"/>
        </w:rPr>
        <w:t>5</w:t>
      </w:r>
      <w:r>
        <w:rPr>
          <w:rFonts w:ascii="Times New Roman" w:eastAsia="楷体" w:hAnsi="Times New Roman" w:cs="Times New Roman" w:hint="eastAsia"/>
          <w:sz w:val="24"/>
          <w:szCs w:val="24"/>
        </w:rPr>
        <w:t>种情况之一，判定加载失效，终止加载，本级加载及以后级别加载成绩为零：</w:t>
      </w:r>
    </w:p>
    <w:p w:rsidR="00131F65" w:rsidRDefault="00C45833">
      <w:pPr>
        <w:numPr>
          <w:ilvl w:val="0"/>
          <w:numId w:val="12"/>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加载时发生结构倒塌或局部构件显著破坏导致加载车道不能通行载重小车。</w:t>
      </w:r>
    </w:p>
    <w:p w:rsidR="00131F65" w:rsidRDefault="00C45833">
      <w:pPr>
        <w:numPr>
          <w:ilvl w:val="0"/>
          <w:numId w:val="12"/>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加载时光幕声光报警器发出</w:t>
      </w:r>
      <w:r>
        <w:rPr>
          <w:rFonts w:ascii="Times New Roman" w:eastAsia="楷体" w:hAnsi="Times New Roman" w:cs="宋体" w:hint="eastAsia"/>
          <w:b/>
          <w:bCs/>
          <w:kern w:val="0"/>
          <w:sz w:val="24"/>
          <w:szCs w:val="24"/>
        </w:rPr>
        <w:t>持续报警声（持续</w:t>
      </w:r>
      <w:r>
        <w:rPr>
          <w:rFonts w:ascii="Times New Roman" w:eastAsia="楷体" w:hAnsi="Times New Roman" w:cs="宋体" w:hint="eastAsia"/>
          <w:b/>
          <w:bCs/>
          <w:kern w:val="0"/>
          <w:sz w:val="24"/>
          <w:szCs w:val="24"/>
        </w:rPr>
        <w:t>3</w:t>
      </w:r>
      <w:r>
        <w:rPr>
          <w:rFonts w:ascii="Times New Roman" w:eastAsia="楷体" w:hAnsi="Times New Roman" w:cs="宋体" w:hint="eastAsia"/>
          <w:b/>
          <w:bCs/>
          <w:kern w:val="0"/>
          <w:sz w:val="24"/>
          <w:szCs w:val="24"/>
        </w:rPr>
        <w:t>秒钟及以上）</w:t>
      </w:r>
      <w:r>
        <w:rPr>
          <w:rFonts w:ascii="Times New Roman" w:eastAsia="楷体" w:hAnsi="Times New Roman" w:cs="宋体" w:hint="eastAsia"/>
          <w:kern w:val="0"/>
          <w:sz w:val="24"/>
          <w:szCs w:val="24"/>
        </w:rPr>
        <w:t>，或任何一级加载时光幕声光报警器发出第</w:t>
      </w:r>
      <w:r>
        <w:rPr>
          <w:rFonts w:ascii="Times New Roman" w:eastAsia="楷体" w:hAnsi="Times New Roman" w:cs="宋体" w:hint="eastAsia"/>
          <w:kern w:val="0"/>
          <w:sz w:val="24"/>
          <w:szCs w:val="24"/>
        </w:rPr>
        <w:t>2</w:t>
      </w:r>
      <w:r>
        <w:rPr>
          <w:rFonts w:ascii="Times New Roman" w:eastAsia="楷体" w:hAnsi="Times New Roman" w:cs="宋体" w:hint="eastAsia"/>
          <w:kern w:val="0"/>
          <w:sz w:val="24"/>
          <w:szCs w:val="24"/>
        </w:rPr>
        <w:t>次报警声。</w:t>
      </w:r>
    </w:p>
    <w:p w:rsidR="00131F65" w:rsidRDefault="00C45833">
      <w:pPr>
        <w:numPr>
          <w:ilvl w:val="0"/>
          <w:numId w:val="12"/>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加载过程中队员手碰触模型或</w:t>
      </w:r>
      <w:r>
        <w:rPr>
          <w:rFonts w:ascii="Times New Roman" w:eastAsia="楷体" w:hAnsi="Times New Roman" w:cs="宋体" w:hint="eastAsia"/>
          <w:kern w:val="0"/>
          <w:sz w:val="24"/>
          <w:szCs w:val="24"/>
        </w:rPr>
        <w:t>J</w:t>
      </w:r>
      <w:r>
        <w:rPr>
          <w:rFonts w:ascii="Times New Roman" w:eastAsia="楷体" w:hAnsi="Times New Roman" w:cs="宋体" w:hint="eastAsia"/>
          <w:kern w:val="0"/>
          <w:sz w:val="24"/>
          <w:szCs w:val="24"/>
          <w:vertAlign w:val="subscript"/>
        </w:rPr>
        <w:t>1</w:t>
      </w:r>
      <w:r>
        <w:rPr>
          <w:rFonts w:ascii="Times New Roman" w:eastAsia="楷体" w:hAnsi="Times New Roman" w:cs="宋体" w:hint="eastAsia"/>
          <w:kern w:val="0"/>
          <w:sz w:val="24"/>
          <w:szCs w:val="24"/>
        </w:rPr>
        <w:t>至</w:t>
      </w:r>
      <w:r>
        <w:rPr>
          <w:rFonts w:ascii="Times New Roman" w:eastAsia="楷体" w:hAnsi="Times New Roman" w:cs="宋体" w:hint="eastAsia"/>
          <w:kern w:val="0"/>
          <w:sz w:val="24"/>
          <w:szCs w:val="24"/>
        </w:rPr>
        <w:t>J</w:t>
      </w:r>
      <w:r>
        <w:rPr>
          <w:rFonts w:ascii="Times New Roman" w:eastAsia="楷体" w:hAnsi="Times New Roman" w:cs="宋体" w:hint="eastAsia"/>
          <w:kern w:val="0"/>
          <w:sz w:val="24"/>
          <w:szCs w:val="24"/>
          <w:vertAlign w:val="subscript"/>
        </w:rPr>
        <w:t>4</w:t>
      </w:r>
      <w:r>
        <w:rPr>
          <w:rFonts w:ascii="Times New Roman" w:eastAsia="楷体" w:hAnsi="Times New Roman" w:cs="宋体" w:hint="eastAsia"/>
          <w:kern w:val="0"/>
          <w:sz w:val="24"/>
          <w:szCs w:val="24"/>
        </w:rPr>
        <w:t>减速带之间的桥面板（含全部减速带）。</w:t>
      </w:r>
    </w:p>
    <w:p w:rsidR="00131F65" w:rsidRDefault="00C45833">
      <w:pPr>
        <w:numPr>
          <w:ilvl w:val="0"/>
          <w:numId w:val="12"/>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加载过程中无论任何原因出现处于加载状态的小车车身触碰桥面以上结构或滑出行驶车道或悬空落地等现象。</w:t>
      </w:r>
    </w:p>
    <w:p w:rsidR="00131F65" w:rsidRDefault="00C45833">
      <w:pPr>
        <w:numPr>
          <w:ilvl w:val="0"/>
          <w:numId w:val="12"/>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kern w:val="0"/>
          <w:sz w:val="24"/>
          <w:szCs w:val="24"/>
        </w:rPr>
        <w:t>评委认定不能继续加载的其他情况。</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加载测试停止标准</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出现以下</w:t>
      </w:r>
      <w:r>
        <w:rPr>
          <w:rFonts w:ascii="Times New Roman" w:eastAsia="楷体" w:hAnsi="Times New Roman" w:cs="Times New Roman" w:hint="eastAsia"/>
          <w:sz w:val="24"/>
          <w:szCs w:val="24"/>
        </w:rPr>
        <w:t>3</w:t>
      </w:r>
      <w:r>
        <w:rPr>
          <w:rFonts w:ascii="Times New Roman" w:eastAsia="楷体" w:hAnsi="Times New Roman" w:cs="Times New Roman" w:hint="eastAsia"/>
          <w:sz w:val="24"/>
          <w:szCs w:val="24"/>
        </w:rPr>
        <w:t>种情况之一，既可判定加载结束。</w:t>
      </w:r>
    </w:p>
    <w:p w:rsidR="00131F65" w:rsidRDefault="00C45833">
      <w:pPr>
        <w:numPr>
          <w:ilvl w:val="0"/>
          <w:numId w:val="13"/>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加载时间超出</w:t>
      </w:r>
      <w:fldSimple w:instr=" REF _Ref28685732 \r \h  \* MERGEFORMAT ">
        <w:r>
          <w:rPr>
            <w:rFonts w:ascii="Times New Roman" w:eastAsia="楷体" w:hAnsi="Times New Roman" w:cs="宋体"/>
            <w:kern w:val="0"/>
            <w:sz w:val="24"/>
            <w:szCs w:val="24"/>
          </w:rPr>
          <w:t>11.4</w:t>
        </w:r>
      </w:fldSimple>
      <w:r>
        <w:rPr>
          <w:rFonts w:ascii="Times New Roman" w:eastAsia="楷体" w:hAnsi="Times New Roman" w:cs="宋体" w:hint="eastAsia"/>
          <w:kern w:val="0"/>
          <w:sz w:val="24"/>
          <w:szCs w:val="24"/>
        </w:rPr>
        <w:t>条关于整个加载过程需在</w:t>
      </w:r>
      <w:r>
        <w:rPr>
          <w:rFonts w:ascii="Times New Roman" w:eastAsia="楷体" w:hAnsi="Times New Roman" w:cs="宋体" w:hint="eastAsia"/>
          <w:kern w:val="0"/>
          <w:sz w:val="24"/>
          <w:szCs w:val="24"/>
        </w:rPr>
        <w:t>5</w:t>
      </w:r>
      <w:r>
        <w:rPr>
          <w:rFonts w:ascii="Times New Roman" w:eastAsia="楷体" w:hAnsi="Times New Roman" w:cs="宋体" w:hint="eastAsia"/>
          <w:kern w:val="0"/>
          <w:sz w:val="24"/>
          <w:szCs w:val="24"/>
        </w:rPr>
        <w:t>分钟内完成的规定。</w:t>
      </w:r>
    </w:p>
    <w:p w:rsidR="00131F65" w:rsidRDefault="00C45833">
      <w:pPr>
        <w:numPr>
          <w:ilvl w:val="0"/>
          <w:numId w:val="13"/>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满足</w:t>
      </w:r>
      <w:fldSimple w:instr=" REF _Ref28685758 \r \h  \* MERGEFORMAT ">
        <w:r>
          <w:rPr>
            <w:rFonts w:ascii="Times New Roman" w:eastAsia="楷体" w:hAnsi="Times New Roman" w:cs="宋体"/>
            <w:kern w:val="0"/>
            <w:sz w:val="24"/>
            <w:szCs w:val="24"/>
          </w:rPr>
          <w:t>12.2</w:t>
        </w:r>
      </w:fldSimple>
      <w:r>
        <w:rPr>
          <w:rFonts w:ascii="Times New Roman" w:eastAsia="楷体" w:hAnsi="Times New Roman" w:cs="宋体" w:hint="eastAsia"/>
          <w:kern w:val="0"/>
          <w:sz w:val="24"/>
          <w:szCs w:val="24"/>
        </w:rPr>
        <w:t>条关于加载失效的标准。</w:t>
      </w:r>
    </w:p>
    <w:p w:rsidR="00131F65" w:rsidRDefault="00C45833">
      <w:pPr>
        <w:numPr>
          <w:ilvl w:val="0"/>
          <w:numId w:val="13"/>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满足</w:t>
      </w:r>
      <w:r>
        <w:rPr>
          <w:rFonts w:ascii="Times New Roman" w:eastAsia="楷体" w:hAnsi="Times New Roman" w:cs="宋体" w:hint="eastAsia"/>
          <w:kern w:val="0"/>
          <w:sz w:val="24"/>
          <w:szCs w:val="24"/>
        </w:rPr>
        <w:t>13.2e</w:t>
      </w:r>
      <w:r>
        <w:rPr>
          <w:rFonts w:ascii="Times New Roman" w:eastAsia="楷体" w:hAnsi="Times New Roman" w:cs="宋体" w:hint="eastAsia"/>
          <w:kern w:val="0"/>
          <w:sz w:val="24"/>
          <w:szCs w:val="24"/>
        </w:rPr>
        <w:t>条关于罚分达到上限的标准。</w:t>
      </w:r>
    </w:p>
    <w:p w:rsidR="00131F65" w:rsidRDefault="00C45833" w:rsidP="00D272EE">
      <w:pPr>
        <w:keepNext/>
        <w:spacing w:beforeLines="50" w:afterLines="50" w:line="360" w:lineRule="auto"/>
        <w:outlineLvl w:val="0"/>
        <w:rPr>
          <w:rFonts w:ascii="Times New Roman" w:eastAsia="微软雅黑" w:hAnsi="Times New Roman" w:cs="Times New Roman"/>
          <w:b/>
          <w:sz w:val="28"/>
          <w:szCs w:val="28"/>
        </w:rPr>
      </w:pPr>
      <w:r>
        <w:rPr>
          <w:rFonts w:ascii="Times New Roman" w:eastAsia="微软雅黑" w:hAnsi="Times New Roman" w:cs="Times New Roman"/>
          <w:b/>
          <w:sz w:val="28"/>
          <w:szCs w:val="28"/>
        </w:rPr>
        <w:t>评分标准</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b/>
          <w:bCs/>
          <w:sz w:val="24"/>
          <w:szCs w:val="24"/>
        </w:rPr>
        <w:t>总分构成</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sz w:val="24"/>
          <w:szCs w:val="24"/>
        </w:rPr>
        <w:t>结构评分按总分</w:t>
      </w:r>
      <w:r>
        <w:rPr>
          <w:rFonts w:ascii="Times New Roman" w:eastAsia="楷体" w:hAnsi="Times New Roman" w:cs="Times New Roman"/>
          <w:sz w:val="24"/>
          <w:szCs w:val="24"/>
        </w:rPr>
        <w:t>100</w:t>
      </w:r>
      <w:r>
        <w:rPr>
          <w:rFonts w:ascii="Times New Roman" w:eastAsia="楷体" w:hAnsi="Times New Roman" w:cs="Times New Roman"/>
          <w:sz w:val="24"/>
          <w:szCs w:val="24"/>
        </w:rPr>
        <w:t>分计算，其中包括：</w:t>
      </w:r>
    </w:p>
    <w:p w:rsidR="00131F65" w:rsidRDefault="00C45833">
      <w:pPr>
        <w:numPr>
          <w:ilvl w:val="0"/>
          <w:numId w:val="14"/>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kern w:val="0"/>
          <w:sz w:val="24"/>
          <w:szCs w:val="24"/>
        </w:rPr>
        <w:t>理论方案分值</w:t>
      </w:r>
      <w:r>
        <w:rPr>
          <w:rFonts w:ascii="Times New Roman" w:eastAsia="楷体" w:hAnsi="Times New Roman" w:cs="宋体"/>
          <w:kern w:val="0"/>
          <w:sz w:val="24"/>
          <w:szCs w:val="24"/>
        </w:rPr>
        <w:t xml:space="preserve">: </w:t>
      </w:r>
      <w:r>
        <w:rPr>
          <w:rFonts w:ascii="Times New Roman" w:eastAsia="楷体" w:hAnsi="Times New Roman" w:cs="Times New Roman"/>
          <w:sz w:val="24"/>
          <w:szCs w:val="24"/>
        </w:rPr>
        <w:t>5</w:t>
      </w:r>
      <w:r>
        <w:rPr>
          <w:rFonts w:ascii="Times New Roman" w:eastAsia="楷体" w:hAnsi="Times New Roman" w:cs="宋体"/>
          <w:kern w:val="0"/>
          <w:sz w:val="24"/>
          <w:szCs w:val="24"/>
        </w:rPr>
        <w:t>分</w:t>
      </w:r>
    </w:p>
    <w:p w:rsidR="00131F65" w:rsidRDefault="00C45833">
      <w:pPr>
        <w:numPr>
          <w:ilvl w:val="0"/>
          <w:numId w:val="14"/>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模型结构与制作质量</w:t>
      </w:r>
      <w:r>
        <w:rPr>
          <w:rFonts w:ascii="Times New Roman" w:eastAsia="楷体" w:hAnsi="Times New Roman" w:cs="宋体"/>
          <w:kern w:val="0"/>
          <w:sz w:val="24"/>
          <w:szCs w:val="24"/>
        </w:rPr>
        <w:t>分值</w:t>
      </w:r>
      <w:r>
        <w:rPr>
          <w:rFonts w:ascii="Times New Roman" w:eastAsia="楷体" w:hAnsi="Times New Roman" w:cs="宋体"/>
          <w:kern w:val="0"/>
          <w:sz w:val="24"/>
          <w:szCs w:val="24"/>
        </w:rPr>
        <w:t xml:space="preserve">: </w:t>
      </w:r>
      <w:r>
        <w:rPr>
          <w:rFonts w:ascii="Times New Roman" w:eastAsia="楷体" w:hAnsi="Times New Roman" w:cs="Times New Roman"/>
          <w:sz w:val="24"/>
          <w:szCs w:val="24"/>
        </w:rPr>
        <w:t>10</w:t>
      </w:r>
      <w:r>
        <w:rPr>
          <w:rFonts w:ascii="Times New Roman" w:eastAsia="楷体" w:hAnsi="Times New Roman" w:cs="宋体"/>
          <w:kern w:val="0"/>
          <w:sz w:val="24"/>
          <w:szCs w:val="24"/>
        </w:rPr>
        <w:t>分</w:t>
      </w:r>
    </w:p>
    <w:p w:rsidR="00131F65" w:rsidRDefault="00C45833">
      <w:pPr>
        <w:numPr>
          <w:ilvl w:val="0"/>
          <w:numId w:val="14"/>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kern w:val="0"/>
          <w:sz w:val="24"/>
          <w:szCs w:val="24"/>
        </w:rPr>
        <w:t>现场</w:t>
      </w:r>
      <w:r>
        <w:rPr>
          <w:rFonts w:ascii="Times New Roman" w:eastAsia="楷体" w:hAnsi="Times New Roman" w:cs="宋体" w:hint="eastAsia"/>
          <w:kern w:val="0"/>
          <w:sz w:val="24"/>
          <w:szCs w:val="24"/>
        </w:rPr>
        <w:t>陈述与答辩</w:t>
      </w:r>
      <w:r>
        <w:rPr>
          <w:rFonts w:ascii="Times New Roman" w:eastAsia="楷体" w:hAnsi="Times New Roman" w:cs="宋体"/>
          <w:kern w:val="0"/>
          <w:sz w:val="24"/>
          <w:szCs w:val="24"/>
        </w:rPr>
        <w:t>分值</w:t>
      </w:r>
      <w:r>
        <w:rPr>
          <w:rFonts w:ascii="Times New Roman" w:eastAsia="楷体" w:hAnsi="Times New Roman" w:cs="宋体"/>
          <w:kern w:val="0"/>
          <w:sz w:val="24"/>
          <w:szCs w:val="24"/>
        </w:rPr>
        <w:t xml:space="preserve">: </w:t>
      </w:r>
      <w:r>
        <w:rPr>
          <w:rFonts w:ascii="Times New Roman" w:eastAsia="楷体" w:hAnsi="Times New Roman" w:cs="Times New Roman"/>
          <w:sz w:val="24"/>
          <w:szCs w:val="24"/>
        </w:rPr>
        <w:t>5</w:t>
      </w:r>
      <w:r>
        <w:rPr>
          <w:rFonts w:ascii="Times New Roman" w:eastAsia="楷体" w:hAnsi="Times New Roman" w:cs="宋体"/>
          <w:kern w:val="0"/>
          <w:sz w:val="24"/>
          <w:szCs w:val="24"/>
        </w:rPr>
        <w:t>分</w:t>
      </w:r>
    </w:p>
    <w:p w:rsidR="00131F65" w:rsidRDefault="00C45833">
      <w:pPr>
        <w:numPr>
          <w:ilvl w:val="0"/>
          <w:numId w:val="14"/>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kern w:val="0"/>
          <w:sz w:val="24"/>
          <w:szCs w:val="24"/>
        </w:rPr>
        <w:lastRenderedPageBreak/>
        <w:t>加载表现分值</w:t>
      </w:r>
      <w:r>
        <w:rPr>
          <w:rFonts w:ascii="Times New Roman" w:eastAsia="楷体" w:hAnsi="Times New Roman" w:cs="宋体"/>
          <w:kern w:val="0"/>
          <w:sz w:val="24"/>
          <w:szCs w:val="24"/>
        </w:rPr>
        <w:t xml:space="preserve">: </w:t>
      </w:r>
      <w:r>
        <w:rPr>
          <w:rFonts w:ascii="Times New Roman" w:eastAsia="楷体" w:hAnsi="Times New Roman" w:cs="Times New Roman"/>
          <w:sz w:val="24"/>
          <w:szCs w:val="24"/>
        </w:rPr>
        <w:t>80</w:t>
      </w:r>
      <w:r>
        <w:rPr>
          <w:rFonts w:ascii="Times New Roman" w:eastAsia="楷体" w:hAnsi="Times New Roman" w:cs="宋体"/>
          <w:kern w:val="0"/>
          <w:sz w:val="24"/>
          <w:szCs w:val="24"/>
        </w:rPr>
        <w:t>分</w:t>
      </w:r>
    </w:p>
    <w:p w:rsidR="00131F65" w:rsidRDefault="00C45833">
      <w:pPr>
        <w:numPr>
          <w:ilvl w:val="0"/>
          <w:numId w:val="14"/>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违规罚分</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b/>
          <w:bCs/>
          <w:sz w:val="24"/>
          <w:szCs w:val="24"/>
        </w:rPr>
        <w:t>评分细则</w:t>
      </w:r>
    </w:p>
    <w:p w:rsidR="00131F65" w:rsidRDefault="00C45833">
      <w:pPr>
        <w:numPr>
          <w:ilvl w:val="0"/>
          <w:numId w:val="15"/>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理论方案分：满分</w:t>
      </w:r>
      <w:r>
        <w:rPr>
          <w:rFonts w:ascii="Times New Roman" w:eastAsia="楷体" w:hAnsi="Times New Roman" w:cs="宋体"/>
          <w:kern w:val="0"/>
          <w:sz w:val="24"/>
          <w:szCs w:val="24"/>
        </w:rPr>
        <w:t>5</w:t>
      </w:r>
      <w:r>
        <w:rPr>
          <w:rFonts w:ascii="Times New Roman" w:eastAsia="楷体" w:hAnsi="Times New Roman" w:cs="宋体" w:hint="eastAsia"/>
          <w:kern w:val="0"/>
          <w:sz w:val="24"/>
          <w:szCs w:val="24"/>
        </w:rPr>
        <w:t>分</w:t>
      </w:r>
    </w:p>
    <w:p w:rsidR="00131F65" w:rsidRDefault="00C45833" w:rsidP="00CD563D">
      <w:pPr>
        <w:spacing w:line="360" w:lineRule="auto"/>
        <w:ind w:firstLineChars="177" w:firstLine="425"/>
        <w:rPr>
          <w:rFonts w:ascii="Times New Roman" w:eastAsia="楷体" w:hAnsi="Times New Roman" w:cs="Times New Roman"/>
          <w:sz w:val="24"/>
          <w:szCs w:val="24"/>
        </w:rPr>
      </w:pPr>
      <w:r>
        <w:rPr>
          <w:rFonts w:ascii="Times New Roman" w:eastAsia="楷体" w:hAnsi="Times New Roman" w:cs="Times New Roman" w:hint="eastAsia"/>
          <w:sz w:val="24"/>
          <w:szCs w:val="24"/>
        </w:rPr>
        <w:t>第</w:t>
      </w:r>
      <w:proofErr w:type="spellStart"/>
      <w:r>
        <w:rPr>
          <w:rFonts w:ascii="Times New Roman" w:eastAsia="楷体" w:hAnsi="Times New Roman" w:cs="Times New Roman" w:hint="eastAsia"/>
          <w:sz w:val="24"/>
          <w:szCs w:val="24"/>
        </w:rPr>
        <w:t>i</w:t>
      </w:r>
      <w:proofErr w:type="spellEnd"/>
      <w:r>
        <w:rPr>
          <w:rFonts w:ascii="Times New Roman" w:eastAsia="楷体" w:hAnsi="Times New Roman" w:cs="Times New Roman" w:hint="eastAsia"/>
          <w:sz w:val="24"/>
          <w:szCs w:val="24"/>
        </w:rPr>
        <w:t>队的理论方案分</w:t>
      </w:r>
      <w:r>
        <w:rPr>
          <w:rFonts w:ascii="Times New Roman" w:eastAsia="楷体" w:hAnsi="Times New Roman" w:cs="Times New Roman" w:hint="eastAsia"/>
          <w:i/>
          <w:iCs/>
          <w:sz w:val="24"/>
          <w:szCs w:val="24"/>
        </w:rPr>
        <w:t>A</w:t>
      </w:r>
      <w:r>
        <w:rPr>
          <w:rFonts w:ascii="Times New Roman" w:eastAsia="楷体" w:hAnsi="Times New Roman" w:cs="Times New Roman"/>
          <w:sz w:val="24"/>
          <w:szCs w:val="24"/>
          <w:vertAlign w:val="subscript"/>
        </w:rPr>
        <w:t>i</w:t>
      </w:r>
      <w:r>
        <w:rPr>
          <w:rFonts w:ascii="Times New Roman" w:eastAsia="楷体" w:hAnsi="Times New Roman" w:cs="Times New Roman" w:hint="eastAsia"/>
          <w:sz w:val="24"/>
          <w:szCs w:val="24"/>
        </w:rPr>
        <w:t>由专家</w:t>
      </w:r>
      <w:r>
        <w:rPr>
          <w:rFonts w:ascii="Times New Roman" w:eastAsia="楷体" w:hAnsi="Times New Roman" w:cs="Times New Roman"/>
          <w:sz w:val="24"/>
          <w:szCs w:val="24"/>
        </w:rPr>
        <w:t>根据计算内容的科学性、完整性、准确性和图文表达的清晰性与规范性等</w:t>
      </w:r>
      <w:r>
        <w:rPr>
          <w:rFonts w:ascii="Times New Roman" w:eastAsia="楷体" w:hAnsi="Times New Roman" w:cs="Times New Roman" w:hint="eastAsia"/>
          <w:sz w:val="24"/>
          <w:szCs w:val="24"/>
        </w:rPr>
        <w:t>进行</w:t>
      </w:r>
      <w:r>
        <w:rPr>
          <w:rFonts w:ascii="Times New Roman" w:eastAsia="楷体" w:hAnsi="Times New Roman" w:cs="Times New Roman"/>
          <w:sz w:val="24"/>
          <w:szCs w:val="24"/>
        </w:rPr>
        <w:t>评分；理论方案不得出现参赛学校的标识，否则为零分。</w:t>
      </w:r>
    </w:p>
    <w:p w:rsidR="00131F65" w:rsidRDefault="00C45833">
      <w:pPr>
        <w:numPr>
          <w:ilvl w:val="0"/>
          <w:numId w:val="15"/>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模型结构与制作质量</w:t>
      </w:r>
      <w:r>
        <w:rPr>
          <w:rFonts w:ascii="Times New Roman" w:eastAsia="楷体" w:hAnsi="Times New Roman" w:cs="宋体"/>
          <w:kern w:val="0"/>
          <w:sz w:val="24"/>
          <w:szCs w:val="24"/>
        </w:rPr>
        <w:t>分</w:t>
      </w:r>
      <w:r>
        <w:rPr>
          <w:rFonts w:ascii="Times New Roman" w:eastAsia="楷体" w:hAnsi="Times New Roman" w:cs="宋体"/>
          <w:kern w:val="0"/>
          <w:sz w:val="24"/>
          <w:szCs w:val="24"/>
        </w:rPr>
        <w:t>:</w:t>
      </w:r>
      <w:r>
        <w:rPr>
          <w:rFonts w:ascii="Times New Roman" w:eastAsia="楷体" w:hAnsi="Times New Roman" w:cs="宋体" w:hint="eastAsia"/>
          <w:kern w:val="0"/>
          <w:sz w:val="24"/>
          <w:szCs w:val="24"/>
        </w:rPr>
        <w:t>满分</w:t>
      </w:r>
      <w:r>
        <w:rPr>
          <w:rFonts w:ascii="Times New Roman" w:eastAsia="楷体" w:hAnsi="Times New Roman" w:cs="宋体"/>
          <w:kern w:val="0"/>
          <w:sz w:val="24"/>
          <w:szCs w:val="24"/>
        </w:rPr>
        <w:t>10</w:t>
      </w:r>
      <w:r>
        <w:rPr>
          <w:rFonts w:ascii="Times New Roman" w:eastAsia="楷体" w:hAnsi="Times New Roman" w:cs="宋体"/>
          <w:kern w:val="0"/>
          <w:sz w:val="24"/>
          <w:szCs w:val="24"/>
        </w:rPr>
        <w:t>分</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第</w:t>
      </w:r>
      <w:proofErr w:type="spellStart"/>
      <w:r>
        <w:rPr>
          <w:rFonts w:ascii="Times New Roman" w:eastAsia="楷体" w:hAnsi="Times New Roman" w:cs="Times New Roman" w:hint="eastAsia"/>
          <w:sz w:val="24"/>
          <w:szCs w:val="24"/>
        </w:rPr>
        <w:t>i</w:t>
      </w:r>
      <w:proofErr w:type="spellEnd"/>
      <w:r>
        <w:rPr>
          <w:rFonts w:ascii="Times New Roman" w:eastAsia="楷体" w:hAnsi="Times New Roman" w:cs="Times New Roman" w:hint="eastAsia"/>
          <w:sz w:val="24"/>
          <w:szCs w:val="24"/>
        </w:rPr>
        <w:t>队的</w:t>
      </w:r>
      <w:r>
        <w:rPr>
          <w:rFonts w:ascii="Times New Roman" w:eastAsia="楷体" w:hAnsi="Times New Roman" w:cs="Times New Roman"/>
          <w:sz w:val="24"/>
          <w:szCs w:val="24"/>
        </w:rPr>
        <w:t>模型</w:t>
      </w:r>
      <w:r>
        <w:rPr>
          <w:rFonts w:ascii="Times New Roman" w:eastAsia="楷体" w:hAnsi="Times New Roman" w:cs="Times New Roman" w:hint="eastAsia"/>
          <w:sz w:val="24"/>
          <w:szCs w:val="24"/>
        </w:rPr>
        <w:t>结构与制作质量分</w:t>
      </w:r>
      <w:r>
        <w:rPr>
          <w:rFonts w:ascii="Times New Roman" w:eastAsia="楷体" w:hAnsi="Times New Roman" w:cs="Times New Roman"/>
          <w:i/>
          <w:iCs/>
          <w:sz w:val="24"/>
          <w:szCs w:val="24"/>
        </w:rPr>
        <w:t>B</w:t>
      </w:r>
      <w:r>
        <w:rPr>
          <w:rFonts w:ascii="Times New Roman" w:eastAsia="楷体" w:hAnsi="Times New Roman" w:cs="Times New Roman"/>
          <w:sz w:val="24"/>
          <w:szCs w:val="24"/>
          <w:vertAlign w:val="subscript"/>
        </w:rPr>
        <w:t>i</w:t>
      </w:r>
      <w:r>
        <w:rPr>
          <w:rFonts w:ascii="Times New Roman" w:eastAsia="楷体" w:hAnsi="Times New Roman" w:cs="Times New Roman" w:hint="eastAsia"/>
          <w:sz w:val="24"/>
          <w:szCs w:val="24"/>
        </w:rPr>
        <w:t>由专家</w:t>
      </w:r>
      <w:r>
        <w:rPr>
          <w:rFonts w:ascii="Times New Roman" w:eastAsia="楷体" w:hAnsi="Times New Roman" w:cs="Times New Roman"/>
          <w:sz w:val="24"/>
          <w:szCs w:val="24"/>
        </w:rPr>
        <w:t>根据模型</w:t>
      </w:r>
      <w:r>
        <w:rPr>
          <w:rFonts w:ascii="Times New Roman" w:eastAsia="楷体" w:hAnsi="Times New Roman" w:cs="Times New Roman" w:hint="eastAsia"/>
          <w:sz w:val="24"/>
          <w:szCs w:val="24"/>
        </w:rPr>
        <w:t>结构体系（</w:t>
      </w:r>
      <w:r>
        <w:rPr>
          <w:rFonts w:ascii="Times New Roman" w:eastAsia="楷体" w:hAnsi="Times New Roman" w:cs="Times New Roman"/>
          <w:sz w:val="24"/>
          <w:szCs w:val="24"/>
        </w:rPr>
        <w:t>结构的合理性、创新性、</w:t>
      </w:r>
      <w:r>
        <w:rPr>
          <w:rFonts w:ascii="Times New Roman" w:eastAsia="楷体" w:hAnsi="Times New Roman" w:cs="Times New Roman" w:hint="eastAsia"/>
          <w:sz w:val="24"/>
          <w:szCs w:val="24"/>
        </w:rPr>
        <w:t>实用性等）与</w:t>
      </w:r>
      <w:r>
        <w:rPr>
          <w:rFonts w:ascii="Times New Roman" w:eastAsia="楷体" w:hAnsi="Times New Roman" w:cs="Times New Roman"/>
          <w:sz w:val="24"/>
          <w:szCs w:val="24"/>
        </w:rPr>
        <w:t>制作</w:t>
      </w:r>
      <w:r>
        <w:rPr>
          <w:rFonts w:ascii="Times New Roman" w:eastAsia="楷体" w:hAnsi="Times New Roman" w:cs="Times New Roman" w:hint="eastAsia"/>
          <w:sz w:val="24"/>
          <w:szCs w:val="24"/>
        </w:rPr>
        <w:t>工艺（制作</w:t>
      </w:r>
      <w:r>
        <w:rPr>
          <w:rFonts w:ascii="Times New Roman" w:eastAsia="楷体" w:hAnsi="Times New Roman" w:cs="Times New Roman"/>
          <w:sz w:val="24"/>
          <w:szCs w:val="24"/>
        </w:rPr>
        <w:t>质量、美观性</w:t>
      </w:r>
      <w:r>
        <w:rPr>
          <w:rFonts w:ascii="Times New Roman" w:eastAsia="楷体" w:hAnsi="Times New Roman" w:cs="Times New Roman" w:hint="eastAsia"/>
          <w:sz w:val="24"/>
          <w:szCs w:val="24"/>
        </w:rPr>
        <w:t>等）进行</w:t>
      </w:r>
      <w:r>
        <w:rPr>
          <w:rFonts w:ascii="Times New Roman" w:eastAsia="楷体" w:hAnsi="Times New Roman" w:cs="Times New Roman"/>
          <w:sz w:val="24"/>
          <w:szCs w:val="24"/>
        </w:rPr>
        <w:t>评分</w:t>
      </w:r>
      <w:r>
        <w:rPr>
          <w:rFonts w:ascii="Times New Roman" w:eastAsia="楷体" w:hAnsi="Times New Roman" w:cs="Times New Roman" w:hint="eastAsia"/>
          <w:sz w:val="24"/>
          <w:szCs w:val="24"/>
        </w:rPr>
        <w:t>，其中</w:t>
      </w:r>
      <w:r>
        <w:rPr>
          <w:rFonts w:ascii="Times New Roman" w:eastAsia="楷体" w:hAnsi="Times New Roman" w:cs="Times New Roman"/>
          <w:sz w:val="24"/>
          <w:szCs w:val="24"/>
        </w:rPr>
        <w:t>模型</w:t>
      </w:r>
      <w:r>
        <w:rPr>
          <w:rFonts w:ascii="Times New Roman" w:eastAsia="楷体" w:hAnsi="Times New Roman" w:cs="Times New Roman" w:hint="eastAsia"/>
          <w:sz w:val="24"/>
          <w:szCs w:val="24"/>
        </w:rPr>
        <w:t>结构</w:t>
      </w:r>
      <w:r>
        <w:rPr>
          <w:rFonts w:ascii="Times New Roman" w:eastAsia="楷体" w:hAnsi="Times New Roman" w:cs="Times New Roman"/>
          <w:sz w:val="24"/>
          <w:szCs w:val="24"/>
        </w:rPr>
        <w:t>与制作</w:t>
      </w:r>
      <w:r>
        <w:rPr>
          <w:rFonts w:ascii="Times New Roman" w:eastAsia="楷体" w:hAnsi="Times New Roman" w:cs="Times New Roman" w:hint="eastAsia"/>
          <w:sz w:val="24"/>
          <w:szCs w:val="24"/>
        </w:rPr>
        <w:t>质量</w:t>
      </w:r>
      <w:r>
        <w:rPr>
          <w:rFonts w:ascii="Times New Roman" w:eastAsia="楷体" w:hAnsi="Times New Roman" w:cs="Times New Roman"/>
          <w:sz w:val="24"/>
          <w:szCs w:val="24"/>
        </w:rPr>
        <w:t>各占</w:t>
      </w:r>
      <w:r>
        <w:rPr>
          <w:rFonts w:ascii="Times New Roman" w:eastAsia="楷体" w:hAnsi="Times New Roman" w:cs="Times New Roman"/>
          <w:sz w:val="24"/>
          <w:szCs w:val="24"/>
        </w:rPr>
        <w:t>5</w:t>
      </w:r>
      <w:r>
        <w:rPr>
          <w:rFonts w:ascii="Times New Roman" w:eastAsia="楷体" w:hAnsi="Times New Roman" w:cs="Times New Roman"/>
          <w:sz w:val="24"/>
          <w:szCs w:val="24"/>
        </w:rPr>
        <w:t>分</w:t>
      </w:r>
      <w:r>
        <w:rPr>
          <w:rFonts w:ascii="Times New Roman" w:eastAsia="楷体" w:hAnsi="Times New Roman" w:cs="Times New Roman" w:hint="eastAsia"/>
          <w:sz w:val="24"/>
          <w:szCs w:val="24"/>
        </w:rPr>
        <w:t>。该项分数的评判由评委针对实物模型、</w:t>
      </w:r>
      <w:r>
        <w:rPr>
          <w:rFonts w:ascii="Times New Roman" w:eastAsia="楷体" w:hAnsi="Times New Roman" w:cs="Times New Roman" w:hint="eastAsia"/>
          <w:sz w:val="24"/>
          <w:szCs w:val="24"/>
        </w:rPr>
        <w:t>BIM</w:t>
      </w:r>
      <w:r>
        <w:rPr>
          <w:rFonts w:ascii="Times New Roman" w:eastAsia="楷体" w:hAnsi="Times New Roman" w:cs="Times New Roman" w:hint="eastAsia"/>
          <w:sz w:val="24"/>
          <w:szCs w:val="24"/>
        </w:rPr>
        <w:t>模型展示、模型轴测图进行，如发现实物模型与设计图纸出现明显差异，经评委会认定，可取消该队的参赛资格。</w:t>
      </w:r>
    </w:p>
    <w:p w:rsidR="00131F65" w:rsidRDefault="00C45833">
      <w:pPr>
        <w:numPr>
          <w:ilvl w:val="0"/>
          <w:numId w:val="15"/>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kern w:val="0"/>
          <w:sz w:val="24"/>
          <w:szCs w:val="24"/>
        </w:rPr>
        <w:t>现场</w:t>
      </w:r>
      <w:r>
        <w:rPr>
          <w:rFonts w:ascii="Times New Roman" w:eastAsia="楷体" w:hAnsi="Times New Roman" w:cs="宋体" w:hint="eastAsia"/>
          <w:kern w:val="0"/>
          <w:sz w:val="24"/>
          <w:szCs w:val="24"/>
        </w:rPr>
        <w:t>陈述与</w:t>
      </w:r>
      <w:proofErr w:type="gramStart"/>
      <w:r>
        <w:rPr>
          <w:rFonts w:ascii="Times New Roman" w:eastAsia="楷体" w:hAnsi="Times New Roman" w:cs="宋体" w:hint="eastAsia"/>
          <w:kern w:val="0"/>
          <w:sz w:val="24"/>
          <w:szCs w:val="24"/>
        </w:rPr>
        <w:t>答辩分</w:t>
      </w:r>
      <w:proofErr w:type="gramEnd"/>
      <w:r>
        <w:rPr>
          <w:rFonts w:ascii="Times New Roman" w:eastAsia="楷体" w:hAnsi="Times New Roman" w:cs="宋体" w:hint="eastAsia"/>
          <w:kern w:val="0"/>
          <w:sz w:val="24"/>
          <w:szCs w:val="24"/>
        </w:rPr>
        <w:t>:</w:t>
      </w:r>
      <w:r>
        <w:rPr>
          <w:rFonts w:ascii="Times New Roman" w:eastAsia="楷体" w:hAnsi="Times New Roman" w:cs="宋体" w:hint="eastAsia"/>
          <w:kern w:val="0"/>
          <w:sz w:val="24"/>
          <w:szCs w:val="24"/>
        </w:rPr>
        <w:t>满分</w:t>
      </w:r>
      <w:r>
        <w:rPr>
          <w:rFonts w:ascii="Times New Roman" w:eastAsia="楷体" w:hAnsi="Times New Roman" w:cs="宋体"/>
          <w:kern w:val="0"/>
          <w:sz w:val="24"/>
          <w:szCs w:val="24"/>
        </w:rPr>
        <w:t>5</w:t>
      </w:r>
      <w:r>
        <w:rPr>
          <w:rFonts w:ascii="Times New Roman" w:eastAsia="楷体" w:hAnsi="Times New Roman" w:cs="宋体" w:hint="eastAsia"/>
          <w:kern w:val="0"/>
          <w:sz w:val="24"/>
          <w:szCs w:val="24"/>
        </w:rPr>
        <w:t>分</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第</w:t>
      </w:r>
      <w:proofErr w:type="spellStart"/>
      <w:r>
        <w:rPr>
          <w:rFonts w:ascii="Times New Roman" w:eastAsia="楷体" w:hAnsi="Times New Roman" w:cs="Times New Roman" w:hint="eastAsia"/>
          <w:sz w:val="24"/>
          <w:szCs w:val="24"/>
        </w:rPr>
        <w:t>i</w:t>
      </w:r>
      <w:proofErr w:type="spellEnd"/>
      <w:r>
        <w:rPr>
          <w:rFonts w:ascii="Times New Roman" w:eastAsia="楷体" w:hAnsi="Times New Roman" w:cs="Times New Roman" w:hint="eastAsia"/>
          <w:sz w:val="24"/>
          <w:szCs w:val="24"/>
        </w:rPr>
        <w:t>队的</w:t>
      </w:r>
      <w:r>
        <w:rPr>
          <w:rFonts w:ascii="Times New Roman" w:eastAsia="楷体" w:hAnsi="Times New Roman" w:cs="Times New Roman"/>
          <w:sz w:val="24"/>
          <w:szCs w:val="24"/>
        </w:rPr>
        <w:t>现场</w:t>
      </w:r>
      <w:r>
        <w:rPr>
          <w:rFonts w:ascii="Times New Roman" w:eastAsia="楷体" w:hAnsi="Times New Roman" w:cs="Times New Roman" w:hint="eastAsia"/>
          <w:sz w:val="24"/>
          <w:szCs w:val="24"/>
        </w:rPr>
        <w:t>陈述与</w:t>
      </w:r>
      <w:proofErr w:type="gramStart"/>
      <w:r>
        <w:rPr>
          <w:rFonts w:ascii="Times New Roman" w:eastAsia="楷体" w:hAnsi="Times New Roman" w:cs="Times New Roman" w:hint="eastAsia"/>
          <w:sz w:val="24"/>
          <w:szCs w:val="24"/>
        </w:rPr>
        <w:t>答辩分</w:t>
      </w:r>
      <w:proofErr w:type="spellStart"/>
      <w:proofErr w:type="gramEnd"/>
      <w:r>
        <w:rPr>
          <w:rFonts w:ascii="Times New Roman" w:eastAsia="楷体" w:hAnsi="Times New Roman" w:cs="Times New Roman" w:hint="eastAsia"/>
          <w:i/>
          <w:iCs/>
          <w:sz w:val="24"/>
          <w:szCs w:val="24"/>
        </w:rPr>
        <w:t>C</w:t>
      </w:r>
      <w:r>
        <w:rPr>
          <w:rFonts w:ascii="Times New Roman" w:eastAsia="楷体" w:hAnsi="Times New Roman" w:cs="Times New Roman"/>
          <w:sz w:val="24"/>
          <w:szCs w:val="24"/>
          <w:vertAlign w:val="subscript"/>
        </w:rPr>
        <w:t>i</w:t>
      </w:r>
      <w:proofErr w:type="spellEnd"/>
      <w:r>
        <w:rPr>
          <w:rFonts w:ascii="Times New Roman" w:eastAsia="楷体" w:hAnsi="Times New Roman" w:cs="Times New Roman" w:hint="eastAsia"/>
          <w:sz w:val="24"/>
          <w:szCs w:val="24"/>
        </w:rPr>
        <w:t>由专家</w:t>
      </w:r>
      <w:r>
        <w:rPr>
          <w:rFonts w:ascii="Times New Roman" w:eastAsia="楷体" w:hAnsi="Times New Roman" w:cs="Times New Roman"/>
          <w:sz w:val="24"/>
          <w:szCs w:val="24"/>
        </w:rPr>
        <w:t>根据队员现场</w:t>
      </w:r>
      <w:r>
        <w:rPr>
          <w:rFonts w:ascii="Times New Roman" w:eastAsia="楷体" w:hAnsi="Times New Roman" w:cs="Times New Roman" w:hint="eastAsia"/>
          <w:sz w:val="24"/>
          <w:szCs w:val="24"/>
        </w:rPr>
        <w:t>陈述和回答评委提问的</w:t>
      </w:r>
      <w:r>
        <w:rPr>
          <w:rFonts w:ascii="Times New Roman" w:eastAsia="楷体" w:hAnsi="Times New Roman" w:cs="Times New Roman"/>
          <w:sz w:val="24"/>
          <w:szCs w:val="24"/>
        </w:rPr>
        <w:t>综合表现</w:t>
      </w:r>
      <w:r>
        <w:rPr>
          <w:rFonts w:ascii="Times New Roman" w:eastAsia="楷体" w:hAnsi="Times New Roman" w:cs="Times New Roman"/>
          <w:sz w:val="24"/>
          <w:szCs w:val="24"/>
        </w:rPr>
        <w:t>(</w:t>
      </w:r>
      <w:r>
        <w:rPr>
          <w:rFonts w:ascii="Times New Roman" w:eastAsia="楷体" w:hAnsi="Times New Roman" w:cs="Times New Roman"/>
          <w:sz w:val="24"/>
          <w:szCs w:val="24"/>
        </w:rPr>
        <w:t>内容表述、逻辑思维、创新点和回答等</w:t>
      </w:r>
      <w:r>
        <w:rPr>
          <w:rFonts w:ascii="Times New Roman" w:eastAsia="楷体" w:hAnsi="Times New Roman" w:cs="Times New Roman"/>
          <w:sz w:val="24"/>
          <w:szCs w:val="24"/>
        </w:rPr>
        <w:t>)</w:t>
      </w:r>
      <w:r>
        <w:rPr>
          <w:rFonts w:ascii="Times New Roman" w:eastAsia="楷体" w:hAnsi="Times New Roman" w:cs="Times New Roman" w:hint="eastAsia"/>
          <w:sz w:val="24"/>
          <w:szCs w:val="24"/>
        </w:rPr>
        <w:t>进行</w:t>
      </w:r>
      <w:r>
        <w:rPr>
          <w:rFonts w:ascii="Times New Roman" w:eastAsia="楷体" w:hAnsi="Times New Roman" w:cs="Times New Roman"/>
          <w:sz w:val="24"/>
          <w:szCs w:val="24"/>
        </w:rPr>
        <w:t>评分</w:t>
      </w:r>
      <w:r>
        <w:rPr>
          <w:rFonts w:ascii="Times New Roman" w:eastAsia="楷体" w:hAnsi="Times New Roman" w:cs="Times New Roman" w:hint="eastAsia"/>
          <w:sz w:val="24"/>
          <w:szCs w:val="24"/>
        </w:rPr>
        <w:t>，满分</w:t>
      </w:r>
      <w:r>
        <w:rPr>
          <w:rFonts w:ascii="Times New Roman" w:eastAsia="楷体" w:hAnsi="Times New Roman" w:cs="Times New Roman" w:hint="eastAsia"/>
          <w:sz w:val="24"/>
          <w:szCs w:val="24"/>
        </w:rPr>
        <w:t>5</w:t>
      </w:r>
      <w:r>
        <w:rPr>
          <w:rFonts w:ascii="Times New Roman" w:eastAsia="楷体" w:hAnsi="Times New Roman" w:cs="Times New Roman" w:hint="eastAsia"/>
          <w:sz w:val="24"/>
          <w:szCs w:val="24"/>
        </w:rPr>
        <w:t>分。</w:t>
      </w:r>
    </w:p>
    <w:p w:rsidR="00131F65" w:rsidRDefault="00C45833">
      <w:pPr>
        <w:numPr>
          <w:ilvl w:val="0"/>
          <w:numId w:val="15"/>
        </w:numPr>
        <w:spacing w:line="360" w:lineRule="auto"/>
        <w:ind w:left="420" w:firstLineChars="200" w:firstLine="480"/>
        <w:jc w:val="left"/>
        <w:rPr>
          <w:rFonts w:ascii="仿宋" w:eastAsia="楷体" w:hAnsi="仿宋" w:cs="宋体"/>
          <w:kern w:val="0"/>
          <w:sz w:val="24"/>
          <w:szCs w:val="24"/>
        </w:rPr>
      </w:pPr>
      <w:r>
        <w:rPr>
          <w:rFonts w:ascii="Times New Roman" w:eastAsia="楷体" w:hAnsi="Times New Roman" w:cs="宋体"/>
          <w:kern w:val="0"/>
          <w:sz w:val="24"/>
          <w:szCs w:val="24"/>
        </w:rPr>
        <w:t>加载表现评分</w:t>
      </w:r>
      <w:r>
        <w:rPr>
          <w:rFonts w:ascii="Times New Roman" w:eastAsia="楷体" w:hAnsi="Times New Roman" w:cs="宋体" w:hint="eastAsia"/>
          <w:kern w:val="0"/>
          <w:sz w:val="24"/>
          <w:szCs w:val="24"/>
        </w:rPr>
        <w:t>：满分</w:t>
      </w:r>
      <w:r>
        <w:rPr>
          <w:rFonts w:ascii="Times New Roman" w:eastAsia="楷体" w:hAnsi="Times New Roman" w:cs="宋体"/>
          <w:kern w:val="0"/>
          <w:sz w:val="24"/>
          <w:szCs w:val="24"/>
        </w:rPr>
        <w:t>80</w:t>
      </w:r>
      <w:r>
        <w:rPr>
          <w:rFonts w:ascii="Times New Roman" w:eastAsia="楷体" w:hAnsi="Times New Roman" w:cs="宋体" w:hint="eastAsia"/>
          <w:kern w:val="0"/>
          <w:sz w:val="24"/>
          <w:szCs w:val="24"/>
        </w:rPr>
        <w:t>分</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第一级成功加载得分系数：</w:t>
      </w:r>
      <w:r w:rsidR="00131F65" w:rsidRPr="00131F65">
        <w:rPr>
          <w:rFonts w:ascii="Times New Roman" w:eastAsia="楷体" w:hAnsi="Times New Roman" w:cs="Times New Roman"/>
          <w:position w:val="-30"/>
          <w:sz w:val="24"/>
          <w:szCs w:val="24"/>
        </w:rPr>
        <w:object w:dxaOrig="18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4.5pt" o:ole="">
            <v:imagedata r:id="rId23" o:title=""/>
          </v:shape>
          <o:OLEObject Type="Embed" ProgID="Equation.3" ShapeID="_x0000_i1025" DrawAspect="Content" ObjectID="_1745237474" r:id="rId24"/>
        </w:objec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第二级成功加载得分系数：</w:t>
      </w:r>
      <w:r w:rsidR="00131F65" w:rsidRPr="00131F65">
        <w:rPr>
          <w:rFonts w:ascii="Times New Roman" w:eastAsia="楷体" w:hAnsi="Times New Roman" w:cs="Times New Roman"/>
          <w:position w:val="-30"/>
          <w:sz w:val="24"/>
          <w:szCs w:val="24"/>
        </w:rPr>
        <w:object w:dxaOrig="1820" w:dyaOrig="680">
          <v:shape id="_x0000_i1026" type="#_x0000_t75" style="width:91.5pt;height:34.5pt" o:ole="">
            <v:imagedata r:id="rId25" o:title=""/>
          </v:shape>
          <o:OLEObject Type="Embed" ProgID="Equation.3" ShapeID="_x0000_i1026" DrawAspect="Content" ObjectID="_1745237475" r:id="rId26"/>
        </w:objec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第三级成功加载得分系数：</w:t>
      </w:r>
      <w:r w:rsidR="00131F65" w:rsidRPr="00131F65">
        <w:rPr>
          <w:rFonts w:ascii="Times New Roman" w:eastAsia="楷体" w:hAnsi="Times New Roman" w:cs="Times New Roman"/>
          <w:position w:val="-30"/>
          <w:sz w:val="24"/>
          <w:szCs w:val="24"/>
        </w:rPr>
        <w:object w:dxaOrig="1820" w:dyaOrig="680">
          <v:shape id="_x0000_i1027" type="#_x0000_t75" style="width:91.5pt;height:34.5pt" o:ole="">
            <v:imagedata r:id="rId27" o:title=""/>
          </v:shape>
          <o:OLEObject Type="Embed" ProgID="Equation.3" ShapeID="_x0000_i1027" DrawAspect="Content" ObjectID="_1745237476" r:id="rId28"/>
        </w:object>
      </w:r>
    </w:p>
    <w:p w:rsidR="00131F65" w:rsidRDefault="00C45833">
      <w:pPr>
        <w:spacing w:line="360" w:lineRule="auto"/>
        <w:ind w:firstLineChars="200" w:firstLine="480"/>
        <w:textAlignment w:val="center"/>
        <w:rPr>
          <w:rFonts w:ascii="Times New Roman" w:eastAsia="楷体" w:hAnsi="Times New Roman" w:cs="Times New Roman"/>
          <w:sz w:val="24"/>
          <w:szCs w:val="24"/>
        </w:rPr>
      </w:pPr>
      <w:r>
        <w:rPr>
          <w:rFonts w:ascii="Times New Roman" w:eastAsia="楷体" w:hAnsi="Times New Roman" w:cs="Times New Roman" w:hint="eastAsia"/>
          <w:sz w:val="24"/>
          <w:szCs w:val="24"/>
        </w:rPr>
        <w:t>其中，</w:t>
      </w:r>
      <w:r>
        <w:rPr>
          <w:rFonts w:ascii="Times New Roman" w:eastAsia="楷体" w:hAnsi="Times New Roman" w:cs="Times New Roman"/>
          <w:noProof/>
          <w:sz w:val="24"/>
          <w:szCs w:val="24"/>
        </w:rPr>
        <w:drawing>
          <wp:inline distT="0" distB="0" distL="114300" distR="114300">
            <wp:extent cx="209550" cy="209550"/>
            <wp:effectExtent l="0" t="0" r="6350" b="698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9" cstate="print"/>
                    <a:stretch>
                      <a:fillRect/>
                    </a:stretch>
                  </pic:blipFill>
                  <pic:spPr>
                    <a:xfrm>
                      <a:off x="0" y="0"/>
                      <a:ext cx="209550" cy="209550"/>
                    </a:xfrm>
                    <a:prstGeom prst="rect">
                      <a:avLst/>
                    </a:prstGeom>
                    <a:noFill/>
                    <a:ln>
                      <a:noFill/>
                    </a:ln>
                  </pic:spPr>
                </pic:pic>
              </a:graphicData>
            </a:graphic>
          </wp:inline>
        </w:drawing>
      </w:r>
      <w:r>
        <w:rPr>
          <w:rFonts w:ascii="Times New Roman" w:eastAsia="楷体" w:hAnsi="Times New Roman" w:cs="Times New Roman" w:hint="eastAsia"/>
          <w:sz w:val="24"/>
          <w:szCs w:val="24"/>
        </w:rPr>
        <w:t>为某参赛队模型的质量；</w:t>
      </w:r>
      <w:r>
        <w:rPr>
          <w:rFonts w:ascii="Times New Roman" w:eastAsia="楷体" w:hAnsi="Times New Roman" w:cs="Times New Roman"/>
          <w:noProof/>
          <w:sz w:val="24"/>
          <w:szCs w:val="24"/>
        </w:rPr>
        <w:drawing>
          <wp:inline distT="0" distB="0" distL="114300" distR="114300">
            <wp:extent cx="333375" cy="209550"/>
            <wp:effectExtent l="0" t="0" r="9525" b="508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30" cstate="print"/>
                    <a:stretch>
                      <a:fillRect/>
                    </a:stretch>
                  </pic:blipFill>
                  <pic:spPr>
                    <a:xfrm>
                      <a:off x="0" y="0"/>
                      <a:ext cx="333375" cy="209550"/>
                    </a:xfrm>
                    <a:prstGeom prst="rect">
                      <a:avLst/>
                    </a:prstGeom>
                    <a:noFill/>
                    <a:ln>
                      <a:noFill/>
                    </a:ln>
                  </pic:spPr>
                </pic:pic>
              </a:graphicData>
            </a:graphic>
          </wp:inline>
        </w:drawing>
      </w:r>
      <w:r>
        <w:rPr>
          <w:rFonts w:ascii="Times New Roman" w:eastAsia="楷体" w:hAnsi="Times New Roman" w:cs="Times New Roman" w:hint="eastAsia"/>
          <w:sz w:val="24"/>
          <w:szCs w:val="24"/>
        </w:rPr>
        <w:t>为所有通过三级加载的模型中的质量最小值，若所有队伍均未通过第三级，则</w:t>
      </w:r>
      <w:r>
        <w:rPr>
          <w:rFonts w:ascii="Times New Roman" w:eastAsia="楷体" w:hAnsi="Times New Roman" w:cs="Times New Roman"/>
          <w:noProof/>
          <w:sz w:val="24"/>
          <w:szCs w:val="24"/>
        </w:rPr>
        <w:drawing>
          <wp:inline distT="0" distB="0" distL="114300" distR="114300">
            <wp:extent cx="333375" cy="209550"/>
            <wp:effectExtent l="0" t="0" r="1270" b="698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30" cstate="print"/>
                    <a:stretch>
                      <a:fillRect/>
                    </a:stretch>
                  </pic:blipFill>
                  <pic:spPr>
                    <a:xfrm>
                      <a:off x="0" y="0"/>
                      <a:ext cx="333375" cy="209550"/>
                    </a:xfrm>
                    <a:prstGeom prst="rect">
                      <a:avLst/>
                    </a:prstGeom>
                    <a:noFill/>
                    <a:ln>
                      <a:noFill/>
                    </a:ln>
                  </pic:spPr>
                </pic:pic>
              </a:graphicData>
            </a:graphic>
          </wp:inline>
        </w:drawing>
      </w:r>
      <w:proofErr w:type="gramStart"/>
      <w:r>
        <w:rPr>
          <w:rFonts w:ascii="Times New Roman" w:eastAsia="楷体" w:hAnsi="Times New Roman" w:cs="Times New Roman"/>
          <w:sz w:val="24"/>
          <w:szCs w:val="24"/>
        </w:rPr>
        <w:t>取</w:t>
      </w:r>
      <w:r>
        <w:rPr>
          <w:rFonts w:ascii="Times New Roman" w:eastAsia="楷体" w:hAnsi="Times New Roman" w:cs="Times New Roman" w:hint="eastAsia"/>
          <w:sz w:val="24"/>
          <w:szCs w:val="24"/>
        </w:rPr>
        <w:t>通过</w:t>
      </w:r>
      <w:proofErr w:type="gramEnd"/>
      <w:r>
        <w:rPr>
          <w:rFonts w:ascii="Times New Roman" w:eastAsia="楷体" w:hAnsi="Times New Roman" w:cs="Times New Roman"/>
          <w:sz w:val="24"/>
          <w:szCs w:val="24"/>
        </w:rPr>
        <w:t>加载级别最多的所有模型中的质量最小</w:t>
      </w:r>
      <w:r>
        <w:rPr>
          <w:rFonts w:ascii="Times New Roman" w:eastAsia="楷体" w:hAnsi="Times New Roman" w:cs="Times New Roman" w:hint="eastAsia"/>
          <w:sz w:val="24"/>
          <w:szCs w:val="24"/>
        </w:rPr>
        <w:t>值。</w:t>
      </w:r>
      <w:r>
        <w:rPr>
          <w:rFonts w:ascii="Times New Roman" w:eastAsia="楷体" w:hAnsi="Times New Roman" w:cs="Times New Roman" w:hint="eastAsia"/>
          <w:b/>
          <w:bCs/>
          <w:sz w:val="24"/>
          <w:szCs w:val="24"/>
        </w:rPr>
        <w:t>若某级加载不成功，</w:t>
      </w:r>
      <w:proofErr w:type="gramStart"/>
      <w:r>
        <w:rPr>
          <w:rFonts w:ascii="Times New Roman" w:eastAsia="楷体" w:hAnsi="Times New Roman" w:cs="Times New Roman" w:hint="eastAsia"/>
          <w:b/>
          <w:bCs/>
          <w:sz w:val="24"/>
          <w:szCs w:val="24"/>
        </w:rPr>
        <w:t>当级及</w:t>
      </w:r>
      <w:proofErr w:type="gramEnd"/>
      <w:r>
        <w:rPr>
          <w:rFonts w:ascii="Times New Roman" w:eastAsia="楷体" w:hAnsi="Times New Roman" w:cs="Times New Roman" w:hint="eastAsia"/>
          <w:b/>
          <w:bCs/>
          <w:sz w:val="24"/>
          <w:szCs w:val="24"/>
        </w:rPr>
        <w:t>后续级别加载得分系数均记为</w:t>
      </w:r>
      <w:r>
        <w:rPr>
          <w:rFonts w:ascii="Times New Roman" w:eastAsia="楷体" w:hAnsi="Times New Roman" w:cs="Times New Roman" w:hint="eastAsia"/>
          <w:b/>
          <w:bCs/>
          <w:sz w:val="24"/>
          <w:szCs w:val="24"/>
        </w:rPr>
        <w:t>0</w:t>
      </w:r>
      <w:r>
        <w:rPr>
          <w:rFonts w:ascii="Times New Roman" w:eastAsia="楷体" w:hAnsi="Times New Roman" w:cs="Times New Roman"/>
          <w:b/>
          <w:bCs/>
          <w:sz w:val="24"/>
          <w:szCs w:val="24"/>
        </w:rPr>
        <w:t>。</w:t>
      </w:r>
    </w:p>
    <w:p w:rsidR="00131F65" w:rsidRDefault="00C45833">
      <w:pPr>
        <w:spacing w:line="360" w:lineRule="auto"/>
        <w:ind w:firstLineChars="200" w:firstLine="480"/>
        <w:textAlignment w:val="center"/>
        <w:rPr>
          <w:rFonts w:ascii="Times New Roman" w:eastAsia="楷体" w:hAnsi="Times New Roman" w:cs="Times New Roman"/>
          <w:position w:val="-12"/>
          <w:sz w:val="24"/>
          <w:szCs w:val="24"/>
        </w:rPr>
      </w:pPr>
      <w:r>
        <w:rPr>
          <w:rFonts w:ascii="Times New Roman" w:eastAsia="楷体" w:hAnsi="Times New Roman" w:cs="Times New Roman" w:hint="eastAsia"/>
          <w:sz w:val="24"/>
          <w:szCs w:val="24"/>
        </w:rPr>
        <w:t>第</w:t>
      </w:r>
      <w:proofErr w:type="spellStart"/>
      <w:r>
        <w:rPr>
          <w:rFonts w:ascii="Times New Roman" w:eastAsia="楷体" w:hAnsi="Times New Roman" w:cs="Times New Roman" w:hint="eastAsia"/>
          <w:sz w:val="24"/>
          <w:szCs w:val="24"/>
        </w:rPr>
        <w:t>i</w:t>
      </w:r>
      <w:proofErr w:type="spellEnd"/>
      <w:r>
        <w:rPr>
          <w:rFonts w:ascii="Times New Roman" w:eastAsia="楷体" w:hAnsi="Times New Roman" w:cs="Times New Roman"/>
          <w:sz w:val="24"/>
          <w:szCs w:val="24"/>
        </w:rPr>
        <w:t>队</w:t>
      </w:r>
      <w:r>
        <w:rPr>
          <w:rFonts w:ascii="Times New Roman" w:eastAsia="楷体" w:hAnsi="Times New Roman" w:cs="Times New Roman" w:hint="eastAsia"/>
          <w:sz w:val="24"/>
          <w:szCs w:val="24"/>
        </w:rPr>
        <w:t>的加载表现</w:t>
      </w:r>
      <w:r>
        <w:rPr>
          <w:rFonts w:ascii="Times New Roman" w:eastAsia="楷体" w:hAnsi="Times New Roman" w:cs="Times New Roman"/>
          <w:sz w:val="24"/>
          <w:szCs w:val="24"/>
        </w:rPr>
        <w:t>得分</w:t>
      </w:r>
      <w:r>
        <w:rPr>
          <w:rFonts w:ascii="Times New Roman" w:eastAsia="楷体" w:hAnsi="Times New Roman" w:cs="Times New Roman"/>
          <w:noProof/>
          <w:sz w:val="24"/>
          <w:szCs w:val="24"/>
        </w:rPr>
        <w:drawing>
          <wp:inline distT="0" distB="0" distL="114300" distR="114300">
            <wp:extent cx="180975" cy="209550"/>
            <wp:effectExtent l="0" t="0" r="0" b="508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31" cstate="print"/>
                    <a:stretch>
                      <a:fillRect/>
                    </a:stretch>
                  </pic:blipFill>
                  <pic:spPr>
                    <a:xfrm>
                      <a:off x="0" y="0"/>
                      <a:ext cx="180975" cy="209550"/>
                    </a:xfrm>
                    <a:prstGeom prst="rect">
                      <a:avLst/>
                    </a:prstGeom>
                    <a:noFill/>
                    <a:ln>
                      <a:noFill/>
                    </a:ln>
                  </pic:spPr>
                </pic:pic>
              </a:graphicData>
            </a:graphic>
          </wp:inline>
        </w:drawing>
      </w:r>
    </w:p>
    <w:p w:rsidR="00131F65" w:rsidRDefault="00131F65">
      <w:pPr>
        <w:spacing w:line="360" w:lineRule="auto"/>
        <w:jc w:val="center"/>
        <w:rPr>
          <w:rFonts w:ascii="Times New Roman" w:eastAsia="楷体" w:hAnsi="Times New Roman" w:cs="Times New Roman"/>
          <w:position w:val="-12"/>
          <w:sz w:val="24"/>
          <w:szCs w:val="24"/>
        </w:rPr>
      </w:pPr>
      <w:r w:rsidRPr="00131F65">
        <w:rPr>
          <w:rFonts w:ascii="Times New Roman" w:eastAsia="楷体" w:hAnsi="Times New Roman" w:cs="Times New Roman"/>
          <w:position w:val="-12"/>
          <w:sz w:val="24"/>
          <w:szCs w:val="24"/>
        </w:rPr>
        <w:object w:dxaOrig="2420" w:dyaOrig="360">
          <v:shape id="_x0000_i1028" type="#_x0000_t75" style="width:121.5pt;height:19.5pt" o:ole="">
            <v:imagedata r:id="rId32" o:title=""/>
          </v:shape>
          <o:OLEObject Type="Embed" ProgID="Equation.3" ShapeID="_x0000_i1028" DrawAspect="Content" ObjectID="_1745237477" r:id="rId33"/>
        </w:object>
      </w:r>
    </w:p>
    <w:p w:rsidR="00131F65" w:rsidRDefault="00C45833">
      <w:pPr>
        <w:numPr>
          <w:ilvl w:val="0"/>
          <w:numId w:val="15"/>
        </w:numPr>
        <w:spacing w:line="360" w:lineRule="auto"/>
        <w:ind w:left="420"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罚分标准</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出现以下情况，进行罚分，</w:t>
      </w:r>
      <w:r>
        <w:rPr>
          <w:rFonts w:ascii="Times New Roman" w:eastAsia="楷体" w:hAnsi="Times New Roman" w:cs="Times New Roman" w:hint="eastAsia"/>
          <w:b/>
          <w:bCs/>
          <w:sz w:val="24"/>
          <w:szCs w:val="24"/>
        </w:rPr>
        <w:t>所罚分数累计计算</w:t>
      </w:r>
      <w:r>
        <w:rPr>
          <w:rFonts w:ascii="Times New Roman" w:eastAsia="楷体" w:hAnsi="Times New Roman" w:cs="Times New Roman" w:hint="eastAsia"/>
          <w:sz w:val="24"/>
          <w:szCs w:val="24"/>
        </w:rPr>
        <w:t>，总罚分记为</w:t>
      </w:r>
      <w:proofErr w:type="spellStart"/>
      <w:r>
        <w:rPr>
          <w:rFonts w:ascii="Times New Roman" w:eastAsia="楷体" w:hAnsi="Times New Roman" w:cs="Times New Roman" w:hint="eastAsia"/>
          <w:i/>
          <w:iCs/>
          <w:sz w:val="24"/>
          <w:szCs w:val="24"/>
        </w:rPr>
        <w:t>F</w:t>
      </w:r>
      <w:r>
        <w:rPr>
          <w:rFonts w:ascii="Times New Roman" w:eastAsia="楷体" w:hAnsi="Times New Roman" w:cs="Times New Roman"/>
          <w:sz w:val="24"/>
          <w:szCs w:val="24"/>
          <w:vertAlign w:val="subscript"/>
        </w:rPr>
        <w:t>i</w:t>
      </w:r>
      <w:proofErr w:type="spellEnd"/>
      <w:r>
        <w:rPr>
          <w:rFonts w:ascii="Times New Roman" w:eastAsia="楷体" w:hAnsi="Times New Roman" w:cs="Times New Roman" w:hint="eastAsia"/>
          <w:sz w:val="24"/>
          <w:szCs w:val="24"/>
        </w:rPr>
        <w:t>（</w:t>
      </w:r>
      <w:r>
        <w:rPr>
          <w:rFonts w:ascii="Times New Roman" w:eastAsia="楷体" w:hAnsi="Times New Roman" w:cs="Times New Roman" w:hint="eastAsia"/>
          <w:b/>
          <w:bCs/>
          <w:sz w:val="24"/>
          <w:szCs w:val="24"/>
        </w:rPr>
        <w:t>最多罚到加载表现得</w:t>
      </w:r>
      <w:r>
        <w:rPr>
          <w:rFonts w:ascii="Times New Roman" w:eastAsia="楷体" w:hAnsi="Times New Roman" w:cs="Times New Roman" w:hint="eastAsia"/>
          <w:b/>
          <w:bCs/>
          <w:sz w:val="24"/>
          <w:szCs w:val="24"/>
        </w:rPr>
        <w:t>0</w:t>
      </w:r>
      <w:r>
        <w:rPr>
          <w:rFonts w:ascii="Times New Roman" w:eastAsia="楷体" w:hAnsi="Times New Roman" w:cs="Times New Roman" w:hint="eastAsia"/>
          <w:b/>
          <w:bCs/>
          <w:sz w:val="24"/>
          <w:szCs w:val="24"/>
        </w:rPr>
        <w:t>分为止，加载表现不产生负分</w:t>
      </w:r>
      <w:r>
        <w:rPr>
          <w:rFonts w:ascii="Times New Roman" w:eastAsia="楷体" w:hAnsi="Times New Roman" w:cs="Times New Roman" w:hint="eastAsia"/>
          <w:sz w:val="24"/>
          <w:szCs w:val="24"/>
        </w:rPr>
        <w:t>）。</w:t>
      </w:r>
    </w:p>
    <w:p w:rsidR="00131F65" w:rsidRDefault="00C45833">
      <w:pPr>
        <w:numPr>
          <w:ilvl w:val="0"/>
          <w:numId w:val="16"/>
        </w:numPr>
        <w:spacing w:line="360" w:lineRule="auto"/>
        <w:ind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t>模型预安装和尺寸检查时间超过</w:t>
      </w:r>
      <w:r>
        <w:rPr>
          <w:rFonts w:ascii="仿宋" w:eastAsia="楷体" w:hAnsi="仿宋" w:cs="宋体" w:hint="eastAsia"/>
          <w:kern w:val="0"/>
          <w:sz w:val="24"/>
          <w:szCs w:val="24"/>
        </w:rPr>
        <w:t>9</w:t>
      </w:r>
      <w:r>
        <w:rPr>
          <w:rFonts w:ascii="Times New Roman" w:eastAsia="楷体" w:hAnsi="Times New Roman" w:cs="宋体" w:hint="eastAsia"/>
          <w:kern w:val="0"/>
          <w:sz w:val="24"/>
          <w:szCs w:val="24"/>
        </w:rPr>
        <w:t>条所述的</w:t>
      </w:r>
      <w:r>
        <w:rPr>
          <w:rFonts w:ascii="Times New Roman" w:eastAsia="楷体" w:hAnsi="Times New Roman" w:cs="宋体" w:hint="eastAsia"/>
          <w:kern w:val="0"/>
          <w:sz w:val="24"/>
          <w:szCs w:val="24"/>
        </w:rPr>
        <w:t>12</w:t>
      </w:r>
      <w:r>
        <w:rPr>
          <w:rFonts w:ascii="Times New Roman" w:eastAsia="楷体" w:hAnsi="Times New Roman" w:cs="宋体" w:hint="eastAsia"/>
          <w:kern w:val="0"/>
          <w:sz w:val="24"/>
          <w:szCs w:val="24"/>
        </w:rPr>
        <w:t>分钟限制，每超过</w:t>
      </w:r>
      <w:r>
        <w:rPr>
          <w:rFonts w:ascii="Times New Roman" w:eastAsia="楷体" w:hAnsi="Times New Roman" w:cs="Times New Roman"/>
          <w:sz w:val="24"/>
          <w:szCs w:val="24"/>
        </w:rPr>
        <w:t>1</w:t>
      </w:r>
      <w:r>
        <w:rPr>
          <w:rFonts w:ascii="Times New Roman" w:eastAsia="楷体" w:hAnsi="Times New Roman" w:cs="宋体" w:hint="eastAsia"/>
          <w:kern w:val="0"/>
          <w:sz w:val="24"/>
          <w:szCs w:val="24"/>
        </w:rPr>
        <w:t>分钟，罚</w:t>
      </w:r>
      <w:r>
        <w:rPr>
          <w:rFonts w:ascii="Times New Roman" w:eastAsia="楷体" w:hAnsi="Times New Roman" w:cs="Times New Roman" w:hint="eastAsia"/>
          <w:sz w:val="24"/>
          <w:szCs w:val="24"/>
        </w:rPr>
        <w:t>1</w:t>
      </w:r>
      <w:r>
        <w:rPr>
          <w:rFonts w:ascii="Times New Roman" w:eastAsia="楷体" w:hAnsi="Times New Roman" w:cs="宋体" w:hint="eastAsia"/>
          <w:kern w:val="0"/>
          <w:sz w:val="24"/>
          <w:szCs w:val="24"/>
        </w:rPr>
        <w:t>分，不足</w:t>
      </w:r>
      <w:r>
        <w:rPr>
          <w:rFonts w:ascii="Times New Roman" w:eastAsia="楷体" w:hAnsi="Times New Roman" w:cs="宋体"/>
          <w:kern w:val="0"/>
          <w:sz w:val="24"/>
          <w:szCs w:val="24"/>
        </w:rPr>
        <w:t>1</w:t>
      </w:r>
      <w:r>
        <w:rPr>
          <w:rFonts w:ascii="Times New Roman" w:eastAsia="楷体" w:hAnsi="Times New Roman" w:cs="宋体" w:hint="eastAsia"/>
          <w:kern w:val="0"/>
          <w:sz w:val="24"/>
          <w:szCs w:val="24"/>
        </w:rPr>
        <w:t>分钟按照</w:t>
      </w:r>
      <w:r>
        <w:rPr>
          <w:rFonts w:ascii="Times New Roman" w:eastAsia="楷体" w:hAnsi="Times New Roman" w:cs="宋体"/>
          <w:kern w:val="0"/>
          <w:sz w:val="24"/>
          <w:szCs w:val="24"/>
        </w:rPr>
        <w:t>1</w:t>
      </w:r>
      <w:r>
        <w:rPr>
          <w:rFonts w:ascii="Times New Roman" w:eastAsia="楷体" w:hAnsi="Times New Roman" w:cs="宋体" w:hint="eastAsia"/>
          <w:kern w:val="0"/>
          <w:sz w:val="24"/>
          <w:szCs w:val="24"/>
        </w:rPr>
        <w:t>分钟计算，预安装时间超时罚分达到</w:t>
      </w:r>
      <w:r>
        <w:rPr>
          <w:rFonts w:ascii="Times New Roman" w:eastAsia="楷体" w:hAnsi="Times New Roman" w:cs="宋体" w:hint="eastAsia"/>
          <w:kern w:val="0"/>
          <w:sz w:val="24"/>
          <w:szCs w:val="24"/>
        </w:rPr>
        <w:t>20</w:t>
      </w:r>
      <w:r>
        <w:rPr>
          <w:rFonts w:ascii="Times New Roman" w:eastAsia="楷体" w:hAnsi="Times New Roman" w:cs="宋体" w:hint="eastAsia"/>
          <w:kern w:val="0"/>
          <w:sz w:val="24"/>
          <w:szCs w:val="24"/>
        </w:rPr>
        <w:t>分，取消加载资格。</w:t>
      </w:r>
    </w:p>
    <w:p w:rsidR="00131F65" w:rsidRDefault="00C45833">
      <w:pPr>
        <w:numPr>
          <w:ilvl w:val="0"/>
          <w:numId w:val="16"/>
        </w:numPr>
        <w:spacing w:line="360" w:lineRule="auto"/>
        <w:ind w:firstLineChars="200" w:firstLine="480"/>
        <w:jc w:val="left"/>
        <w:rPr>
          <w:rFonts w:ascii="Times New Roman" w:eastAsia="楷体" w:hAnsi="Times New Roman" w:cs="宋体"/>
          <w:kern w:val="0"/>
          <w:sz w:val="24"/>
          <w:szCs w:val="24"/>
        </w:rPr>
      </w:pPr>
      <w:r>
        <w:rPr>
          <w:rFonts w:ascii="Times New Roman" w:eastAsia="楷体" w:hAnsi="Times New Roman" w:cs="宋体" w:hint="eastAsia"/>
          <w:kern w:val="0"/>
          <w:sz w:val="24"/>
          <w:szCs w:val="24"/>
        </w:rPr>
        <w:lastRenderedPageBreak/>
        <w:t>加载准备时间超过</w:t>
      </w:r>
      <w:r>
        <w:rPr>
          <w:rFonts w:ascii="Times New Roman" w:eastAsia="楷体" w:hAnsi="Times New Roman" w:cs="宋体" w:hint="eastAsia"/>
          <w:kern w:val="0"/>
          <w:sz w:val="24"/>
          <w:szCs w:val="24"/>
        </w:rPr>
        <w:t>11.1</w:t>
      </w:r>
      <w:r>
        <w:rPr>
          <w:rFonts w:ascii="Times New Roman" w:eastAsia="楷体" w:hAnsi="Times New Roman" w:cs="宋体" w:hint="eastAsia"/>
          <w:kern w:val="0"/>
          <w:sz w:val="24"/>
          <w:szCs w:val="24"/>
        </w:rPr>
        <w:t>条所述的</w:t>
      </w:r>
      <w:r>
        <w:rPr>
          <w:rFonts w:ascii="Times New Roman" w:eastAsia="楷体" w:hAnsi="Times New Roman" w:cs="Times New Roman" w:hint="eastAsia"/>
          <w:sz w:val="24"/>
          <w:szCs w:val="24"/>
        </w:rPr>
        <w:t>4</w:t>
      </w:r>
      <w:r>
        <w:rPr>
          <w:rFonts w:ascii="Times New Roman" w:eastAsia="楷体" w:hAnsi="Times New Roman" w:cs="宋体" w:hint="eastAsia"/>
          <w:kern w:val="0"/>
          <w:sz w:val="24"/>
          <w:szCs w:val="24"/>
        </w:rPr>
        <w:t>分钟限制，每超过</w:t>
      </w:r>
      <w:r>
        <w:rPr>
          <w:rFonts w:ascii="Times New Roman" w:eastAsia="楷体" w:hAnsi="Times New Roman" w:cs="Times New Roman" w:hint="eastAsia"/>
          <w:sz w:val="24"/>
          <w:szCs w:val="24"/>
        </w:rPr>
        <w:t>1</w:t>
      </w:r>
      <w:r>
        <w:rPr>
          <w:rFonts w:ascii="Times New Roman" w:eastAsia="楷体" w:hAnsi="Times New Roman" w:cs="宋体" w:hint="eastAsia"/>
          <w:kern w:val="0"/>
          <w:sz w:val="24"/>
          <w:szCs w:val="24"/>
        </w:rPr>
        <w:t>分钟，罚</w:t>
      </w:r>
      <w:r>
        <w:rPr>
          <w:rFonts w:ascii="Times New Roman" w:eastAsia="楷体" w:hAnsi="Times New Roman" w:cs="Times New Roman" w:hint="eastAsia"/>
          <w:sz w:val="24"/>
          <w:szCs w:val="24"/>
        </w:rPr>
        <w:t>2</w:t>
      </w:r>
      <w:r>
        <w:rPr>
          <w:rFonts w:ascii="Times New Roman" w:eastAsia="楷体" w:hAnsi="Times New Roman" w:cs="宋体" w:hint="eastAsia"/>
          <w:kern w:val="0"/>
          <w:sz w:val="24"/>
          <w:szCs w:val="24"/>
        </w:rPr>
        <w:t>分，不足</w:t>
      </w:r>
      <w:r>
        <w:rPr>
          <w:rFonts w:ascii="Times New Roman" w:eastAsia="楷体" w:hAnsi="Times New Roman" w:cs="宋体" w:hint="eastAsia"/>
          <w:kern w:val="0"/>
          <w:sz w:val="24"/>
          <w:szCs w:val="24"/>
        </w:rPr>
        <w:t>1</w:t>
      </w:r>
      <w:r>
        <w:rPr>
          <w:rFonts w:ascii="Times New Roman" w:eastAsia="楷体" w:hAnsi="Times New Roman" w:cs="宋体" w:hint="eastAsia"/>
          <w:kern w:val="0"/>
          <w:sz w:val="24"/>
          <w:szCs w:val="24"/>
        </w:rPr>
        <w:t>分钟按照</w:t>
      </w:r>
      <w:r>
        <w:rPr>
          <w:rFonts w:ascii="Times New Roman" w:eastAsia="楷体" w:hAnsi="Times New Roman" w:cs="宋体" w:hint="eastAsia"/>
          <w:kern w:val="0"/>
          <w:sz w:val="24"/>
          <w:szCs w:val="24"/>
        </w:rPr>
        <w:t>1</w:t>
      </w:r>
      <w:r>
        <w:rPr>
          <w:rFonts w:ascii="Times New Roman" w:eastAsia="楷体" w:hAnsi="Times New Roman" w:cs="宋体" w:hint="eastAsia"/>
          <w:kern w:val="0"/>
          <w:sz w:val="24"/>
          <w:szCs w:val="24"/>
        </w:rPr>
        <w:t>分钟计算，准备时间超时达到</w:t>
      </w:r>
      <w:r>
        <w:rPr>
          <w:rFonts w:ascii="Times New Roman" w:eastAsia="楷体" w:hAnsi="Times New Roman" w:cs="宋体" w:hint="eastAsia"/>
          <w:kern w:val="0"/>
          <w:sz w:val="24"/>
          <w:szCs w:val="24"/>
        </w:rPr>
        <w:t>5</w:t>
      </w:r>
      <w:r>
        <w:rPr>
          <w:rFonts w:ascii="Times New Roman" w:eastAsia="楷体" w:hAnsi="Times New Roman" w:cs="宋体" w:hint="eastAsia"/>
          <w:kern w:val="0"/>
          <w:sz w:val="24"/>
          <w:szCs w:val="24"/>
        </w:rPr>
        <w:t>分钟（按罚分</w:t>
      </w:r>
      <w:proofErr w:type="gramStart"/>
      <w:r>
        <w:rPr>
          <w:rFonts w:ascii="Times New Roman" w:eastAsia="楷体" w:hAnsi="Times New Roman" w:cs="宋体" w:hint="eastAsia"/>
          <w:kern w:val="0"/>
          <w:sz w:val="24"/>
          <w:szCs w:val="24"/>
        </w:rPr>
        <w:t>计达到</w:t>
      </w:r>
      <w:proofErr w:type="gramEnd"/>
      <w:r>
        <w:rPr>
          <w:rFonts w:ascii="Times New Roman" w:eastAsia="楷体" w:hAnsi="Times New Roman" w:cs="宋体" w:hint="eastAsia"/>
          <w:kern w:val="0"/>
          <w:sz w:val="24"/>
          <w:szCs w:val="24"/>
        </w:rPr>
        <w:t>10</w:t>
      </w:r>
      <w:r>
        <w:rPr>
          <w:rFonts w:ascii="Times New Roman" w:eastAsia="楷体" w:hAnsi="Times New Roman" w:cs="宋体" w:hint="eastAsia"/>
          <w:kern w:val="0"/>
          <w:sz w:val="24"/>
          <w:szCs w:val="24"/>
        </w:rPr>
        <w:t>分），取消加载资格。</w:t>
      </w:r>
    </w:p>
    <w:p w:rsidR="00131F65" w:rsidRDefault="00C45833">
      <w:pPr>
        <w:numPr>
          <w:ilvl w:val="0"/>
          <w:numId w:val="16"/>
        </w:numPr>
        <w:spacing w:line="360" w:lineRule="auto"/>
        <w:ind w:firstLineChars="200" w:firstLine="480"/>
        <w:jc w:val="left"/>
        <w:rPr>
          <w:rFonts w:ascii="仿宋" w:eastAsia="楷体" w:hAnsi="仿宋" w:cs="宋体"/>
          <w:kern w:val="0"/>
          <w:sz w:val="24"/>
          <w:szCs w:val="24"/>
        </w:rPr>
      </w:pPr>
      <w:r>
        <w:rPr>
          <w:rFonts w:ascii="Times New Roman" w:eastAsia="楷体" w:hAnsi="Times New Roman" w:cs="宋体" w:hint="eastAsia"/>
          <w:kern w:val="0"/>
          <w:sz w:val="24"/>
          <w:szCs w:val="24"/>
        </w:rPr>
        <w:t>每级加载过程中（</w:t>
      </w:r>
      <w:proofErr w:type="gramStart"/>
      <w:r>
        <w:rPr>
          <w:rFonts w:ascii="Times New Roman" w:eastAsia="楷体" w:hAnsi="Times New Roman" w:cs="宋体" w:hint="eastAsia"/>
          <w:kern w:val="0"/>
          <w:sz w:val="24"/>
          <w:szCs w:val="24"/>
        </w:rPr>
        <w:t>含在桥岸停靠</w:t>
      </w:r>
      <w:proofErr w:type="gramEnd"/>
      <w:r>
        <w:rPr>
          <w:rFonts w:ascii="Times New Roman" w:eastAsia="楷体" w:hAnsi="Times New Roman" w:cs="宋体" w:hint="eastAsia"/>
          <w:kern w:val="0"/>
          <w:sz w:val="24"/>
          <w:szCs w:val="24"/>
        </w:rPr>
        <w:t>或行驶）光幕声光报警器发出第一次报警声，罚</w:t>
      </w:r>
      <w:r>
        <w:rPr>
          <w:rFonts w:ascii="Times New Roman" w:eastAsia="楷体" w:hAnsi="Times New Roman" w:cs="宋体" w:hint="eastAsia"/>
          <w:kern w:val="0"/>
          <w:sz w:val="24"/>
          <w:szCs w:val="24"/>
        </w:rPr>
        <w:t>3</w:t>
      </w:r>
      <w:r>
        <w:rPr>
          <w:rFonts w:ascii="Times New Roman" w:eastAsia="楷体" w:hAnsi="Times New Roman" w:cs="宋体" w:hint="eastAsia"/>
          <w:kern w:val="0"/>
          <w:sz w:val="24"/>
          <w:szCs w:val="24"/>
        </w:rPr>
        <w:t>分（最多罚到该级得</w:t>
      </w:r>
      <w:r>
        <w:rPr>
          <w:rFonts w:ascii="Times New Roman" w:eastAsia="楷体" w:hAnsi="Times New Roman" w:cs="宋体" w:hint="eastAsia"/>
          <w:kern w:val="0"/>
          <w:sz w:val="24"/>
          <w:szCs w:val="24"/>
        </w:rPr>
        <w:t>0</w:t>
      </w:r>
      <w:r>
        <w:rPr>
          <w:rFonts w:ascii="Times New Roman" w:eastAsia="楷体" w:hAnsi="Times New Roman" w:cs="宋体" w:hint="eastAsia"/>
          <w:kern w:val="0"/>
          <w:sz w:val="24"/>
          <w:szCs w:val="24"/>
        </w:rPr>
        <w:t>分为止，该级加载不产生负分），允许队员此时立马关闭光幕位移计，载重小车全部退回到对应出发桥岸，重新加载，打开光幕位移计，每级最多两次加载机会，</w:t>
      </w:r>
      <w:proofErr w:type="gramStart"/>
      <w:r>
        <w:rPr>
          <w:rFonts w:ascii="Times New Roman" w:eastAsia="楷体" w:hAnsi="Times New Roman" w:cs="宋体" w:hint="eastAsia"/>
          <w:kern w:val="0"/>
          <w:sz w:val="24"/>
          <w:szCs w:val="24"/>
        </w:rPr>
        <w:t>若发出</w:t>
      </w:r>
      <w:proofErr w:type="gramEnd"/>
      <w:r>
        <w:rPr>
          <w:rFonts w:ascii="Times New Roman" w:eastAsia="楷体" w:hAnsi="Times New Roman" w:cs="宋体" w:hint="eastAsia"/>
          <w:kern w:val="0"/>
          <w:sz w:val="24"/>
          <w:szCs w:val="24"/>
        </w:rPr>
        <w:t>第二次报警声，本级加载失败，模型加载结束。</w:t>
      </w:r>
    </w:p>
    <w:p w:rsidR="00131F65" w:rsidRDefault="00C45833">
      <w:pPr>
        <w:numPr>
          <w:ilvl w:val="0"/>
          <w:numId w:val="16"/>
        </w:numPr>
        <w:spacing w:line="360" w:lineRule="auto"/>
        <w:ind w:firstLineChars="200" w:firstLine="480"/>
        <w:jc w:val="left"/>
        <w:rPr>
          <w:rFonts w:ascii="仿宋" w:eastAsia="楷体" w:hAnsi="仿宋" w:cs="宋体"/>
          <w:kern w:val="0"/>
          <w:sz w:val="24"/>
          <w:szCs w:val="24"/>
        </w:rPr>
      </w:pPr>
      <w:r>
        <w:rPr>
          <w:rFonts w:ascii="Times New Roman" w:eastAsia="楷体" w:hAnsi="Times New Roman" w:cs="宋体" w:hint="eastAsia"/>
          <w:kern w:val="0"/>
          <w:sz w:val="24"/>
          <w:szCs w:val="24"/>
        </w:rPr>
        <w:t>第三级</w:t>
      </w:r>
      <w:r>
        <w:rPr>
          <w:rFonts w:ascii="Times New Roman" w:eastAsia="楷体" w:hAnsi="Times New Roman" w:cs="宋体" w:hint="eastAsia"/>
          <w:b/>
          <w:bCs/>
          <w:kern w:val="0"/>
          <w:sz w:val="24"/>
          <w:szCs w:val="24"/>
        </w:rPr>
        <w:t>小球撞击桥墩后</w:t>
      </w:r>
      <w:r>
        <w:rPr>
          <w:rFonts w:ascii="Times New Roman" w:eastAsia="楷体" w:hAnsi="Times New Roman" w:cs="宋体" w:hint="eastAsia"/>
          <w:kern w:val="0"/>
          <w:sz w:val="24"/>
          <w:szCs w:val="24"/>
        </w:rPr>
        <w:t>，声光报警器发出瞬时报警（持续时间小于</w:t>
      </w:r>
      <w:r>
        <w:rPr>
          <w:rFonts w:ascii="Times New Roman" w:eastAsia="楷体" w:hAnsi="Times New Roman" w:cs="宋体" w:hint="eastAsia"/>
          <w:kern w:val="0"/>
          <w:sz w:val="24"/>
          <w:szCs w:val="24"/>
        </w:rPr>
        <w:t>3</w:t>
      </w:r>
      <w:r>
        <w:rPr>
          <w:rFonts w:ascii="Times New Roman" w:eastAsia="楷体" w:hAnsi="Times New Roman" w:cs="宋体" w:hint="eastAsia"/>
          <w:kern w:val="0"/>
          <w:sz w:val="24"/>
          <w:szCs w:val="24"/>
        </w:rPr>
        <w:t>秒），不进行重新撞击加载，罚</w:t>
      </w:r>
      <w:r>
        <w:rPr>
          <w:rFonts w:ascii="Times New Roman" w:eastAsia="楷体" w:hAnsi="Times New Roman" w:cs="宋体" w:hint="eastAsia"/>
          <w:kern w:val="0"/>
          <w:sz w:val="24"/>
          <w:szCs w:val="24"/>
        </w:rPr>
        <w:t>3</w:t>
      </w:r>
      <w:r>
        <w:rPr>
          <w:rFonts w:ascii="Times New Roman" w:eastAsia="楷体" w:hAnsi="Times New Roman" w:cs="宋体" w:hint="eastAsia"/>
          <w:kern w:val="0"/>
          <w:sz w:val="24"/>
          <w:szCs w:val="24"/>
        </w:rPr>
        <w:t>分（罚到该级得</w:t>
      </w:r>
      <w:r>
        <w:rPr>
          <w:rFonts w:ascii="Times New Roman" w:eastAsia="楷体" w:hAnsi="Times New Roman" w:cs="宋体" w:hint="eastAsia"/>
          <w:kern w:val="0"/>
          <w:sz w:val="24"/>
          <w:szCs w:val="24"/>
        </w:rPr>
        <w:t>0</w:t>
      </w:r>
      <w:r>
        <w:rPr>
          <w:rFonts w:ascii="Times New Roman" w:eastAsia="楷体" w:hAnsi="Times New Roman" w:cs="宋体" w:hint="eastAsia"/>
          <w:kern w:val="0"/>
          <w:sz w:val="24"/>
          <w:szCs w:val="24"/>
        </w:rPr>
        <w:t>分为止，该级加载不产生负分），继续行驶到对岸的过程中没有发出第二次报警声，本级加载成功（罚</w:t>
      </w:r>
      <w:r>
        <w:rPr>
          <w:rFonts w:ascii="Times New Roman" w:eastAsia="楷体" w:hAnsi="Times New Roman" w:cs="宋体" w:hint="eastAsia"/>
          <w:kern w:val="0"/>
          <w:sz w:val="24"/>
          <w:szCs w:val="24"/>
        </w:rPr>
        <w:t>3</w:t>
      </w:r>
      <w:r>
        <w:rPr>
          <w:rFonts w:ascii="Times New Roman" w:eastAsia="楷体" w:hAnsi="Times New Roman" w:cs="宋体" w:hint="eastAsia"/>
          <w:kern w:val="0"/>
          <w:sz w:val="24"/>
          <w:szCs w:val="24"/>
        </w:rPr>
        <w:t>分）。</w:t>
      </w:r>
    </w:p>
    <w:p w:rsidR="00131F65" w:rsidRDefault="00C45833">
      <w:pPr>
        <w:numPr>
          <w:ilvl w:val="0"/>
          <w:numId w:val="16"/>
        </w:numPr>
        <w:spacing w:line="360" w:lineRule="auto"/>
        <w:ind w:firstLineChars="200" w:firstLine="480"/>
        <w:jc w:val="left"/>
        <w:rPr>
          <w:rFonts w:ascii="仿宋" w:eastAsia="楷体" w:hAnsi="仿宋" w:cs="宋体"/>
          <w:kern w:val="0"/>
          <w:sz w:val="24"/>
          <w:szCs w:val="24"/>
        </w:rPr>
      </w:pPr>
      <w:r>
        <w:rPr>
          <w:rFonts w:ascii="仿宋" w:eastAsia="楷体" w:hAnsi="仿宋" w:cs="宋体" w:hint="eastAsia"/>
          <w:kern w:val="0"/>
          <w:sz w:val="24"/>
          <w:szCs w:val="24"/>
        </w:rPr>
        <w:t>加载测试达到</w:t>
      </w:r>
      <w:r>
        <w:rPr>
          <w:rFonts w:ascii="仿宋" w:eastAsia="楷体" w:hAnsi="仿宋" w:cs="宋体" w:hint="eastAsia"/>
          <w:kern w:val="0"/>
          <w:sz w:val="24"/>
          <w:szCs w:val="24"/>
        </w:rPr>
        <w:t>5</w:t>
      </w:r>
      <w:r>
        <w:rPr>
          <w:rFonts w:ascii="仿宋" w:eastAsia="楷体" w:hAnsi="仿宋" w:cs="宋体" w:hint="eastAsia"/>
          <w:kern w:val="0"/>
          <w:sz w:val="24"/>
          <w:szCs w:val="24"/>
        </w:rPr>
        <w:t>分钟时间限值，加载停止，已完成级别的测试成绩有效。</w:t>
      </w:r>
      <w:r>
        <w:rPr>
          <w:rFonts w:ascii="仿宋" w:eastAsia="楷体" w:hAnsi="仿宋" w:cs="宋体" w:hint="eastAsia"/>
          <w:b/>
          <w:bCs/>
          <w:kern w:val="0"/>
          <w:sz w:val="24"/>
          <w:szCs w:val="24"/>
        </w:rPr>
        <w:t>5</w:t>
      </w:r>
      <w:r>
        <w:rPr>
          <w:rFonts w:ascii="仿宋" w:eastAsia="楷体" w:hAnsi="仿宋" w:cs="宋体" w:hint="eastAsia"/>
          <w:b/>
          <w:bCs/>
          <w:kern w:val="0"/>
          <w:sz w:val="24"/>
          <w:szCs w:val="24"/>
        </w:rPr>
        <w:t>分钟内未完成全部队员携带模型离开加载区域</w:t>
      </w:r>
      <w:r>
        <w:rPr>
          <w:rFonts w:ascii="仿宋" w:eastAsia="楷体" w:hAnsi="仿宋" w:cs="宋体" w:hint="eastAsia"/>
          <w:kern w:val="0"/>
          <w:sz w:val="24"/>
          <w:szCs w:val="24"/>
        </w:rPr>
        <w:t>，</w:t>
      </w:r>
      <w:r>
        <w:rPr>
          <w:rFonts w:ascii="Times New Roman" w:eastAsia="楷体" w:hAnsi="Times New Roman" w:cs="宋体" w:hint="eastAsia"/>
          <w:kern w:val="0"/>
          <w:sz w:val="24"/>
          <w:szCs w:val="24"/>
        </w:rPr>
        <w:t>每超过</w:t>
      </w:r>
      <w:r>
        <w:rPr>
          <w:rFonts w:ascii="Times New Roman" w:eastAsia="楷体" w:hAnsi="Times New Roman" w:cs="Times New Roman" w:hint="eastAsia"/>
          <w:sz w:val="24"/>
          <w:szCs w:val="24"/>
        </w:rPr>
        <w:t>1</w:t>
      </w:r>
      <w:r>
        <w:rPr>
          <w:rFonts w:ascii="Times New Roman" w:eastAsia="楷体" w:hAnsi="Times New Roman" w:cs="宋体" w:hint="eastAsia"/>
          <w:kern w:val="0"/>
          <w:sz w:val="24"/>
          <w:szCs w:val="24"/>
        </w:rPr>
        <w:t>分钟，</w:t>
      </w:r>
      <w:r>
        <w:rPr>
          <w:rFonts w:ascii="仿宋" w:eastAsia="楷体" w:hAnsi="仿宋" w:cs="宋体" w:hint="eastAsia"/>
          <w:kern w:val="0"/>
          <w:sz w:val="24"/>
          <w:szCs w:val="24"/>
        </w:rPr>
        <w:t>罚</w:t>
      </w:r>
      <w:r>
        <w:rPr>
          <w:rFonts w:ascii="仿宋" w:eastAsia="楷体" w:hAnsi="仿宋" w:cs="宋体" w:hint="eastAsia"/>
          <w:kern w:val="0"/>
          <w:sz w:val="24"/>
          <w:szCs w:val="24"/>
        </w:rPr>
        <w:t>2</w:t>
      </w:r>
      <w:r>
        <w:rPr>
          <w:rFonts w:ascii="仿宋" w:eastAsia="楷体" w:hAnsi="仿宋" w:cs="宋体" w:hint="eastAsia"/>
          <w:kern w:val="0"/>
          <w:sz w:val="24"/>
          <w:szCs w:val="24"/>
        </w:rPr>
        <w:t>分</w:t>
      </w:r>
      <w:r>
        <w:rPr>
          <w:rFonts w:ascii="Times New Roman" w:eastAsia="楷体" w:hAnsi="Times New Roman" w:cs="宋体" w:hint="eastAsia"/>
          <w:kern w:val="0"/>
          <w:sz w:val="24"/>
          <w:szCs w:val="24"/>
        </w:rPr>
        <w:t>，不足</w:t>
      </w:r>
      <w:r>
        <w:rPr>
          <w:rFonts w:ascii="Times New Roman" w:eastAsia="楷体" w:hAnsi="Times New Roman" w:cs="宋体" w:hint="eastAsia"/>
          <w:kern w:val="0"/>
          <w:sz w:val="24"/>
          <w:szCs w:val="24"/>
        </w:rPr>
        <w:t>1</w:t>
      </w:r>
      <w:r>
        <w:rPr>
          <w:rFonts w:ascii="Times New Roman" w:eastAsia="楷体" w:hAnsi="Times New Roman" w:cs="宋体" w:hint="eastAsia"/>
          <w:kern w:val="0"/>
          <w:sz w:val="24"/>
          <w:szCs w:val="24"/>
        </w:rPr>
        <w:t>分钟按照</w:t>
      </w:r>
      <w:r>
        <w:rPr>
          <w:rFonts w:ascii="Times New Roman" w:eastAsia="楷体" w:hAnsi="Times New Roman" w:cs="宋体" w:hint="eastAsia"/>
          <w:kern w:val="0"/>
          <w:sz w:val="24"/>
          <w:szCs w:val="24"/>
        </w:rPr>
        <w:t>1</w:t>
      </w:r>
      <w:r>
        <w:rPr>
          <w:rFonts w:ascii="Times New Roman" w:eastAsia="楷体" w:hAnsi="Times New Roman" w:cs="宋体" w:hint="eastAsia"/>
          <w:kern w:val="0"/>
          <w:sz w:val="24"/>
          <w:szCs w:val="24"/>
        </w:rPr>
        <w:t>分钟计算。</w:t>
      </w:r>
    </w:p>
    <w:p w:rsidR="00131F65" w:rsidRDefault="00C45833" w:rsidP="00D272EE">
      <w:pPr>
        <w:numPr>
          <w:ilvl w:val="1"/>
          <w:numId w:val="0"/>
        </w:numPr>
        <w:spacing w:beforeLines="50" w:line="360" w:lineRule="auto"/>
        <w:ind w:left="482" w:hangingChars="200" w:hanging="482"/>
        <w:outlineLvl w:val="1"/>
        <w:rPr>
          <w:rFonts w:ascii="Times New Roman" w:eastAsia="楷体" w:hAnsi="Times New Roman" w:cs="Times New Roman"/>
          <w:b/>
          <w:bCs/>
          <w:sz w:val="24"/>
          <w:szCs w:val="24"/>
        </w:rPr>
      </w:pPr>
      <w:r>
        <w:rPr>
          <w:rFonts w:ascii="Times New Roman" w:eastAsia="楷体" w:hAnsi="Times New Roman" w:cs="Times New Roman" w:hint="eastAsia"/>
          <w:b/>
          <w:bCs/>
          <w:sz w:val="24"/>
          <w:szCs w:val="24"/>
        </w:rPr>
        <w:t>总分计算公式</w:t>
      </w:r>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第</w:t>
      </w:r>
      <w:proofErr w:type="spellStart"/>
      <w:r>
        <w:rPr>
          <w:rFonts w:ascii="Times New Roman" w:eastAsia="楷体" w:hAnsi="Times New Roman" w:cs="Times New Roman" w:hint="eastAsia"/>
          <w:sz w:val="24"/>
          <w:szCs w:val="24"/>
        </w:rPr>
        <w:t>i</w:t>
      </w:r>
      <w:proofErr w:type="spellEnd"/>
      <w:r>
        <w:rPr>
          <w:rFonts w:ascii="Times New Roman" w:eastAsia="楷体" w:hAnsi="Times New Roman" w:cs="Times New Roman" w:hint="eastAsia"/>
          <w:sz w:val="24"/>
          <w:szCs w:val="24"/>
        </w:rPr>
        <w:t>支队总分计算公式为：</w:t>
      </w:r>
    </w:p>
    <w:p w:rsidR="00131F65" w:rsidRDefault="00131F65">
      <w:pPr>
        <w:spacing w:line="360" w:lineRule="auto"/>
        <w:ind w:firstLineChars="200" w:firstLine="480"/>
        <w:rPr>
          <w:rFonts w:ascii="Times New Roman" w:eastAsia="楷体" w:hAnsi="Times New Roman" w:cs="Times New Roman"/>
          <w:sz w:val="24"/>
          <w:szCs w:val="24"/>
        </w:rPr>
      </w:pPr>
      <w:r w:rsidRPr="00131F65">
        <w:rPr>
          <w:rFonts w:ascii="Times New Roman" w:eastAsia="楷体" w:hAnsi="Times New Roman" w:cs="Times New Roman"/>
          <w:sz w:val="24"/>
          <w:szCs w:val="24"/>
        </w:rPr>
        <w:object w:dxaOrig="2460" w:dyaOrig="360">
          <v:shape id="_x0000_i1029" type="#_x0000_t75" style="width:123.75pt;height:19.5pt" o:ole="">
            <v:imagedata r:id="rId34" o:title=""/>
          </v:shape>
          <o:OLEObject Type="Embed" ProgID="Equation.DSMT4" ShapeID="_x0000_i1029" DrawAspect="Content" ObjectID="_1745237478" r:id="rId35"/>
        </w:object>
      </w:r>
    </w:p>
    <w:p w:rsidR="00131F65" w:rsidRDefault="00131F65">
      <w:pPr>
        <w:spacing w:line="360" w:lineRule="auto"/>
        <w:rPr>
          <w:rFonts w:ascii="Times New Roman" w:eastAsia="楷体" w:hAnsi="Times New Roman" w:cs="Times New Roman"/>
          <w:color w:val="FF0000"/>
          <w:sz w:val="24"/>
          <w:szCs w:val="24"/>
        </w:rPr>
      </w:pPr>
    </w:p>
    <w:p w:rsidR="00131F65" w:rsidRDefault="00C45833">
      <w:pPr>
        <w:spacing w:line="360" w:lineRule="auto"/>
        <w:rPr>
          <w:rFonts w:ascii="Times New Roman" w:eastAsia="楷体" w:hAnsi="Times New Roman" w:cs="Times New Roman"/>
          <w:sz w:val="24"/>
          <w:szCs w:val="24"/>
        </w:rPr>
        <w:sectPr w:rsidR="00131F65" w:rsidSect="00CD563D">
          <w:headerReference w:type="even" r:id="rId36"/>
          <w:headerReference w:type="default" r:id="rId37"/>
          <w:footerReference w:type="even" r:id="rId38"/>
          <w:footerReference w:type="default" r:id="rId39"/>
          <w:headerReference w:type="first" r:id="rId40"/>
          <w:footerReference w:type="first" r:id="rId41"/>
          <w:pgSz w:w="11906" w:h="16838"/>
          <w:pgMar w:top="1134" w:right="1134" w:bottom="1134" w:left="1134" w:header="454" w:footer="567" w:gutter="0"/>
          <w:pgNumType w:start="1"/>
          <w:cols w:space="425"/>
          <w:docGrid w:linePitch="326"/>
        </w:sectPr>
      </w:pPr>
      <w:r>
        <w:rPr>
          <w:rFonts w:ascii="Times New Roman" w:eastAsia="楷体" w:hAnsi="Times New Roman" w:cs="Times New Roman" w:hint="eastAsia"/>
          <w:color w:val="FF0000"/>
          <w:sz w:val="24"/>
          <w:szCs w:val="24"/>
        </w:rPr>
        <w:t>特别说明：全国总决赛题目拟在本赛题基础上对部分内容进行调整和补充，并以补充通知形式统一公布，请参赛高校及时关注竞赛官网。</w:t>
      </w:r>
    </w:p>
    <w:bookmarkEnd w:id="3"/>
    <w:bookmarkEnd w:id="4"/>
    <w:p w:rsidR="00131F65" w:rsidRDefault="00C45833" w:rsidP="00D272EE">
      <w:pPr>
        <w:spacing w:beforeLines="50" w:afterLines="50" w:line="360" w:lineRule="auto"/>
        <w:rPr>
          <w:rFonts w:ascii="仿宋" w:eastAsia="仿宋" w:hAnsi="仿宋" w:cs="仿宋"/>
          <w:sz w:val="28"/>
          <w:szCs w:val="28"/>
        </w:rPr>
      </w:pPr>
      <w:r>
        <w:rPr>
          <w:rFonts w:ascii="仿宋" w:eastAsia="仿宋" w:hAnsi="仿宋" w:cs="仿宋" w:hint="eastAsia"/>
          <w:sz w:val="28"/>
          <w:szCs w:val="28"/>
        </w:rPr>
        <w:lastRenderedPageBreak/>
        <w:t>附件3</w:t>
      </w:r>
    </w:p>
    <w:p w:rsidR="00131F65" w:rsidRDefault="00C45833" w:rsidP="00D272EE">
      <w:pPr>
        <w:spacing w:beforeLines="50" w:afterLines="50" w:line="360" w:lineRule="auto"/>
        <w:jc w:val="center"/>
        <w:rPr>
          <w:rFonts w:ascii="宋体" w:eastAsia="宋体" w:hAnsi="宋体" w:cs="宋体"/>
          <w:b/>
          <w:sz w:val="32"/>
          <w:szCs w:val="32"/>
        </w:rPr>
      </w:pPr>
      <w:r>
        <w:rPr>
          <w:rFonts w:ascii="宋体" w:eastAsia="宋体" w:hAnsi="宋体" w:cs="宋体" w:hint="eastAsia"/>
          <w:b/>
          <w:sz w:val="32"/>
          <w:szCs w:val="32"/>
        </w:rPr>
        <w:t>第五届结构设计竞赛赛题</w:t>
      </w:r>
    </w:p>
    <w:p w:rsidR="00131F65" w:rsidRDefault="00C45833">
      <w:pPr>
        <w:spacing w:line="360" w:lineRule="auto"/>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第五届重庆文理学院结构设计竞赛赛题是基于第十六届全国大学生结构设计竞赛题目，并适当简化相关参数确定。简化方案如下：</w:t>
      </w:r>
    </w:p>
    <w:p w:rsidR="00131F65" w:rsidRDefault="00C45833" w:rsidP="00D272EE">
      <w:pPr>
        <w:spacing w:beforeLines="50"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一、赛前确定所有待定参数</w:t>
      </w:r>
    </w:p>
    <w:p w:rsidR="00131F65" w:rsidRDefault="00C45833">
      <w:pPr>
        <w:numPr>
          <w:ilvl w:val="0"/>
          <w:numId w:val="8"/>
        </w:numPr>
        <w:spacing w:line="360" w:lineRule="auto"/>
        <w:ind w:firstLineChars="200" w:firstLine="562"/>
        <w:jc w:val="center"/>
        <w:rPr>
          <w:rFonts w:ascii="仿宋_GB2312" w:eastAsia="仿宋_GB2312" w:hAnsi="仿宋_GB2312" w:cs="仿宋_GB2312"/>
          <w:b/>
          <w:bCs/>
          <w:kern w:val="0"/>
          <w:sz w:val="28"/>
          <w:szCs w:val="28"/>
        </w:rPr>
      </w:pPr>
      <w:r>
        <w:rPr>
          <w:rFonts w:ascii="仿宋_GB2312" w:eastAsia="仿宋_GB2312" w:hAnsi="仿宋_GB2312" w:cs="仿宋_GB2312" w:hint="eastAsia"/>
          <w:b/>
          <w:bCs/>
          <w:kern w:val="0"/>
          <w:sz w:val="28"/>
          <w:szCs w:val="28"/>
        </w:rPr>
        <w:t>参数确定表</w:t>
      </w:r>
    </w:p>
    <w:tbl>
      <w:tblPr>
        <w:tblW w:w="7942" w:type="dxa"/>
        <w:jc w:val="center"/>
        <w:tblLayout w:type="fixed"/>
        <w:tblLook w:val="04A0"/>
      </w:tblPr>
      <w:tblGrid>
        <w:gridCol w:w="2243"/>
        <w:gridCol w:w="1037"/>
        <w:gridCol w:w="4662"/>
      </w:tblGrid>
      <w:tr w:rsidR="00131F65">
        <w:trPr>
          <w:trHeight w:val="312"/>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参数名称</w:t>
            </w:r>
          </w:p>
        </w:tc>
        <w:tc>
          <w:tcPr>
            <w:tcW w:w="1037" w:type="dxa"/>
            <w:tcBorders>
              <w:top w:val="single" w:sz="4" w:space="0" w:color="auto"/>
              <w:left w:val="nil"/>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代号</w:t>
            </w:r>
          </w:p>
        </w:tc>
        <w:tc>
          <w:tcPr>
            <w:tcW w:w="4662" w:type="dxa"/>
            <w:tcBorders>
              <w:top w:val="single" w:sz="4" w:space="0" w:color="auto"/>
              <w:left w:val="nil"/>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参数取值</w:t>
            </w:r>
          </w:p>
        </w:tc>
      </w:tr>
      <w:tr w:rsidR="00131F65">
        <w:trPr>
          <w:trHeight w:val="312"/>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第一级单辆小车载重</w:t>
            </w:r>
          </w:p>
        </w:tc>
        <w:tc>
          <w:tcPr>
            <w:tcW w:w="1037" w:type="dxa"/>
            <w:tcBorders>
              <w:top w:val="single" w:sz="4" w:space="0" w:color="auto"/>
              <w:left w:val="nil"/>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Z</w:t>
            </w:r>
            <w:r>
              <w:rPr>
                <w:rFonts w:ascii="仿宋_GB2312" w:eastAsia="仿宋_GB2312" w:hAnsi="仿宋_GB2312" w:cs="仿宋_GB2312" w:hint="eastAsia"/>
                <w:sz w:val="24"/>
                <w:szCs w:val="24"/>
                <w:vertAlign w:val="subscript"/>
              </w:rPr>
              <w:t>1</w:t>
            </w:r>
          </w:p>
        </w:tc>
        <w:tc>
          <w:tcPr>
            <w:tcW w:w="4662" w:type="dxa"/>
            <w:tcBorders>
              <w:top w:val="single" w:sz="4" w:space="0" w:color="auto"/>
              <w:left w:val="nil"/>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sz w:val="24"/>
                <w:szCs w:val="24"/>
              </w:rPr>
              <w:t>40</w:t>
            </w:r>
            <w:r>
              <w:rPr>
                <w:rFonts w:ascii="仿宋_GB2312" w:eastAsia="仿宋_GB2312" w:hAnsi="仿宋_GB2312" w:cs="仿宋_GB2312" w:hint="eastAsia"/>
                <w:sz w:val="24"/>
                <w:szCs w:val="24"/>
              </w:rPr>
              <w:t>N</w:t>
            </w:r>
          </w:p>
        </w:tc>
      </w:tr>
      <w:tr w:rsidR="00131F65">
        <w:trPr>
          <w:trHeight w:val="312"/>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第二级和第三级单辆小车载重</w:t>
            </w:r>
          </w:p>
        </w:tc>
        <w:tc>
          <w:tcPr>
            <w:tcW w:w="1037" w:type="dxa"/>
            <w:tcBorders>
              <w:top w:val="single" w:sz="4" w:space="0" w:color="auto"/>
              <w:left w:val="nil"/>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Z</w:t>
            </w:r>
            <w:r>
              <w:rPr>
                <w:rFonts w:ascii="仿宋_GB2312" w:eastAsia="仿宋_GB2312" w:hAnsi="仿宋_GB2312" w:cs="仿宋_GB2312" w:hint="eastAsia"/>
                <w:sz w:val="24"/>
                <w:szCs w:val="24"/>
                <w:vertAlign w:val="subscript"/>
              </w:rPr>
              <w:t>2</w:t>
            </w:r>
            <w:r>
              <w:rPr>
                <w:rFonts w:ascii="仿宋_GB2312" w:eastAsia="仿宋_GB2312" w:hAnsi="仿宋_GB2312" w:cs="仿宋_GB2312" w:hint="eastAsia"/>
                <w:sz w:val="24"/>
                <w:szCs w:val="24"/>
              </w:rPr>
              <w:t>、Z</w:t>
            </w:r>
            <w:r>
              <w:rPr>
                <w:rFonts w:ascii="仿宋_GB2312" w:eastAsia="仿宋_GB2312" w:hAnsi="仿宋_GB2312" w:cs="仿宋_GB2312" w:hint="eastAsia"/>
                <w:sz w:val="24"/>
                <w:szCs w:val="24"/>
                <w:vertAlign w:val="subscript"/>
              </w:rPr>
              <w:t>3</w:t>
            </w:r>
          </w:p>
        </w:tc>
        <w:tc>
          <w:tcPr>
            <w:tcW w:w="4662" w:type="dxa"/>
            <w:tcBorders>
              <w:top w:val="single" w:sz="4" w:space="0" w:color="auto"/>
              <w:left w:val="nil"/>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50N</w:t>
            </w:r>
          </w:p>
        </w:tc>
      </w:tr>
      <w:tr w:rsidR="00131F65">
        <w:trPr>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主跨跨度</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L</w:t>
            </w:r>
            <w:r>
              <w:rPr>
                <w:rFonts w:ascii="仿宋_GB2312" w:eastAsia="仿宋_GB2312" w:hAnsi="仿宋_GB2312" w:cs="仿宋_GB2312" w:hint="eastAsia"/>
                <w:sz w:val="24"/>
                <w:szCs w:val="24"/>
                <w:vertAlign w:val="subscript"/>
              </w:rPr>
              <w:t>1</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sz w:val="24"/>
                <w:szCs w:val="24"/>
              </w:rPr>
              <w:t>750</w:t>
            </w:r>
            <w:r>
              <w:rPr>
                <w:rFonts w:ascii="仿宋_GB2312" w:eastAsia="仿宋_GB2312" w:hAnsi="仿宋_GB2312" w:cs="仿宋_GB2312" w:hint="eastAsia"/>
                <w:sz w:val="24"/>
                <w:szCs w:val="24"/>
              </w:rPr>
              <w:t>mm</w:t>
            </w:r>
          </w:p>
        </w:tc>
      </w:tr>
      <w:tr w:rsidR="00131F65">
        <w:trPr>
          <w:trHeight w:val="384"/>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主跨L</w:t>
            </w:r>
            <w:r>
              <w:rPr>
                <w:rFonts w:ascii="仿宋_GB2312" w:eastAsia="仿宋_GB2312" w:hAnsi="仿宋_GB2312" w:cs="仿宋_GB2312" w:hint="eastAsia"/>
                <w:sz w:val="24"/>
                <w:szCs w:val="24"/>
                <w:vertAlign w:val="subscript"/>
              </w:rPr>
              <w:t>1</w:t>
            </w:r>
            <w:r>
              <w:rPr>
                <w:rFonts w:ascii="仿宋_GB2312" w:eastAsia="仿宋_GB2312" w:hAnsi="仿宋_GB2312" w:cs="仿宋_GB2312" w:hint="eastAsia"/>
                <w:sz w:val="24"/>
                <w:szCs w:val="24"/>
              </w:rPr>
              <w:t>桥下净空顶标高最小值</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proofErr w:type="spellStart"/>
            <w:r>
              <w:rPr>
                <w:rFonts w:ascii="仿宋_GB2312" w:eastAsia="仿宋_GB2312" w:hAnsi="仿宋_GB2312" w:cs="仿宋_GB2312" w:hint="eastAsia"/>
                <w:sz w:val="24"/>
                <w:szCs w:val="24"/>
              </w:rPr>
              <w:t>H</w:t>
            </w:r>
            <w:r>
              <w:rPr>
                <w:rFonts w:ascii="仿宋_GB2312" w:eastAsia="仿宋_GB2312" w:hAnsi="仿宋_GB2312" w:cs="仿宋_GB2312" w:hint="eastAsia"/>
                <w:sz w:val="24"/>
                <w:szCs w:val="24"/>
                <w:vertAlign w:val="subscript"/>
              </w:rPr>
              <w:t>min</w:t>
            </w:r>
            <w:proofErr w:type="spellEnd"/>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-60mm</w:t>
            </w:r>
          </w:p>
        </w:tc>
      </w:tr>
      <w:tr w:rsidR="00131F65">
        <w:trPr>
          <w:trHeight w:val="384"/>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撞击高度</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H</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sz w:val="24"/>
                <w:szCs w:val="24"/>
              </w:rPr>
              <w:t>500</w:t>
            </w:r>
            <w:r>
              <w:rPr>
                <w:rFonts w:ascii="仿宋_GB2312" w:eastAsia="仿宋_GB2312" w:hAnsi="仿宋_GB2312" w:cs="仿宋_GB2312" w:hint="eastAsia"/>
                <w:sz w:val="24"/>
                <w:szCs w:val="24"/>
              </w:rPr>
              <w:t>mm</w:t>
            </w:r>
          </w:p>
        </w:tc>
      </w:tr>
      <w:tr w:rsidR="00131F65">
        <w:trPr>
          <w:trHeight w:val="354"/>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第一级加载车道</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N1</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r>
      <w:tr w:rsidR="00131F65">
        <w:trPr>
          <w:trHeight w:val="384"/>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第二级加载车道</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N2</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2、待定车道(加载现场1，3，4中抽取)</w:t>
            </w:r>
          </w:p>
        </w:tc>
      </w:tr>
      <w:tr w:rsidR="00131F65">
        <w:trPr>
          <w:trHeight w:val="36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第三级加载车道</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N3</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2、待定车道(加载现场1，3，4中抽取)</w:t>
            </w:r>
          </w:p>
        </w:tc>
      </w:tr>
      <w:tr w:rsidR="00131F65">
        <w:trPr>
          <w:trHeight w:val="762"/>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小球水平撞击角度</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α</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rsidR="00131F65" w:rsidRDefault="00C45833">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西0°</w:t>
            </w:r>
          </w:p>
        </w:tc>
      </w:tr>
    </w:tbl>
    <w:p w:rsidR="00131F65" w:rsidRDefault="00C45833" w:rsidP="00D272EE">
      <w:pPr>
        <w:spacing w:beforeLines="50"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二、加载过程调整</w:t>
      </w:r>
    </w:p>
    <w:p w:rsidR="00131F65" w:rsidRDefault="00C45833">
      <w:pPr>
        <w:spacing w:line="360" w:lineRule="auto"/>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1.第一级加载，将</w:t>
      </w:r>
      <w:r>
        <w:rPr>
          <w:rFonts w:ascii="仿宋_GB2312" w:eastAsia="仿宋_GB2312" w:hAnsi="仿宋_GB2312" w:cs="仿宋_GB2312"/>
          <w:bCs/>
          <w:sz w:val="28"/>
          <w:szCs w:val="28"/>
        </w:rPr>
        <w:t>4</w:t>
      </w:r>
      <w:r>
        <w:rPr>
          <w:rFonts w:ascii="仿宋_GB2312" w:eastAsia="仿宋_GB2312" w:hAnsi="仿宋_GB2312" w:cs="仿宋_GB2312" w:hint="eastAsia"/>
          <w:bCs/>
          <w:sz w:val="28"/>
          <w:szCs w:val="28"/>
        </w:rPr>
        <w:t>0N砝码放入一辆小车车厢内，小车在2车道从A</w:t>
      </w:r>
      <w:proofErr w:type="gramStart"/>
      <w:r>
        <w:rPr>
          <w:rFonts w:ascii="仿宋_GB2312" w:eastAsia="仿宋_GB2312" w:hAnsi="仿宋_GB2312" w:cs="仿宋_GB2312" w:hint="eastAsia"/>
          <w:bCs/>
          <w:sz w:val="28"/>
          <w:szCs w:val="28"/>
        </w:rPr>
        <w:t>桥岸出发</w:t>
      </w:r>
      <w:proofErr w:type="gramEnd"/>
      <w:r>
        <w:rPr>
          <w:rFonts w:ascii="仿宋_GB2312" w:eastAsia="仿宋_GB2312" w:hAnsi="仿宋_GB2312" w:cs="仿宋_GB2312" w:hint="eastAsia"/>
          <w:bCs/>
          <w:sz w:val="28"/>
          <w:szCs w:val="28"/>
        </w:rPr>
        <w:t>，在J2</w:t>
      </w:r>
      <w:proofErr w:type="gramStart"/>
      <w:r>
        <w:rPr>
          <w:rFonts w:ascii="仿宋_GB2312" w:eastAsia="仿宋_GB2312" w:hAnsi="仿宋_GB2312" w:cs="仿宋_GB2312" w:hint="eastAsia"/>
          <w:bCs/>
          <w:sz w:val="28"/>
          <w:szCs w:val="28"/>
        </w:rPr>
        <w:t>减速带处区域</w:t>
      </w:r>
      <w:proofErr w:type="gramEnd"/>
      <w:r>
        <w:rPr>
          <w:rFonts w:ascii="仿宋_GB2312" w:eastAsia="仿宋_GB2312" w:hAnsi="仿宋_GB2312" w:cs="仿宋_GB2312" w:hint="eastAsia"/>
          <w:bCs/>
          <w:sz w:val="28"/>
          <w:szCs w:val="28"/>
        </w:rPr>
        <w:t>（即减速带位于小车前后轮之间）停稳后，队员举手示意开始计时，10秒计时结束，然后继续行驶至B桥岸（后轮通过桥岸处J4减速带），第一级加载成功。</w:t>
      </w:r>
    </w:p>
    <w:p w:rsidR="00131F65" w:rsidRDefault="00C45833">
      <w:pPr>
        <w:spacing w:line="360" w:lineRule="auto"/>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2.第二级加载，将各50N砝码放入两辆小车车厢内，两辆小车分别在2、一待定车道从B</w:t>
      </w:r>
      <w:proofErr w:type="gramStart"/>
      <w:r>
        <w:rPr>
          <w:rFonts w:ascii="仿宋_GB2312" w:eastAsia="仿宋_GB2312" w:hAnsi="仿宋_GB2312" w:cs="仿宋_GB2312" w:hint="eastAsia"/>
          <w:bCs/>
          <w:sz w:val="28"/>
          <w:szCs w:val="28"/>
        </w:rPr>
        <w:t>桥岸出发</w:t>
      </w:r>
      <w:proofErr w:type="gramEnd"/>
      <w:r>
        <w:rPr>
          <w:rFonts w:ascii="仿宋_GB2312" w:eastAsia="仿宋_GB2312" w:hAnsi="仿宋_GB2312" w:cs="仿宋_GB2312" w:hint="eastAsia"/>
          <w:bCs/>
          <w:sz w:val="28"/>
          <w:szCs w:val="28"/>
        </w:rPr>
        <w:t>，分别行驶停靠到2车道J2减速</w:t>
      </w:r>
      <w:proofErr w:type="gramStart"/>
      <w:r>
        <w:rPr>
          <w:rFonts w:ascii="仿宋_GB2312" w:eastAsia="仿宋_GB2312" w:hAnsi="仿宋_GB2312" w:cs="仿宋_GB2312" w:hint="eastAsia"/>
          <w:bCs/>
          <w:sz w:val="28"/>
          <w:szCs w:val="28"/>
        </w:rPr>
        <w:t>带区域</w:t>
      </w:r>
      <w:proofErr w:type="gramEnd"/>
      <w:r>
        <w:rPr>
          <w:rFonts w:ascii="仿宋_GB2312" w:eastAsia="仿宋_GB2312" w:hAnsi="仿宋_GB2312" w:cs="仿宋_GB2312" w:hint="eastAsia"/>
          <w:bCs/>
          <w:sz w:val="28"/>
          <w:szCs w:val="28"/>
        </w:rPr>
        <w:t>和一待定车道J3</w:t>
      </w:r>
      <w:r>
        <w:rPr>
          <w:rFonts w:ascii="仿宋_GB2312" w:eastAsia="仿宋_GB2312" w:hAnsi="仿宋_GB2312" w:cs="仿宋_GB2312" w:hint="eastAsia"/>
          <w:bCs/>
          <w:sz w:val="28"/>
          <w:szCs w:val="28"/>
        </w:rPr>
        <w:lastRenderedPageBreak/>
        <w:t>减速带区域（减速带位于小车前后轮之间），两车均停稳后，队员举手示意开始计时，10秒计时结束，小车继续行驶至A桥岸（后轮通过桥岸处J1减速带），第二级加载成功。</w:t>
      </w:r>
    </w:p>
    <w:p w:rsidR="00131F65" w:rsidRDefault="00C45833">
      <w:pPr>
        <w:spacing w:line="360" w:lineRule="auto"/>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3.第三级加载，将第二级加载的两辆小车在2、一待定车道从A</w:t>
      </w:r>
      <w:proofErr w:type="gramStart"/>
      <w:r>
        <w:rPr>
          <w:rFonts w:ascii="仿宋_GB2312" w:eastAsia="仿宋_GB2312" w:hAnsi="仿宋_GB2312" w:cs="仿宋_GB2312" w:hint="eastAsia"/>
          <w:bCs/>
          <w:sz w:val="28"/>
          <w:szCs w:val="28"/>
        </w:rPr>
        <w:t>桥岸出发</w:t>
      </w:r>
      <w:proofErr w:type="gramEnd"/>
      <w:r>
        <w:rPr>
          <w:rFonts w:ascii="仿宋_GB2312" w:eastAsia="仿宋_GB2312" w:hAnsi="仿宋_GB2312" w:cs="仿宋_GB2312" w:hint="eastAsia"/>
          <w:bCs/>
          <w:sz w:val="28"/>
          <w:szCs w:val="28"/>
        </w:rPr>
        <w:t>，均行驶至J2减速带区域（减速带位于小车前后轮之间），两车均停稳后，参赛队员手持撞击小球放到初始高度</w:t>
      </w:r>
      <w:r>
        <w:rPr>
          <w:rFonts w:ascii="仿宋_GB2312" w:eastAsia="仿宋_GB2312" w:hAnsi="仿宋_GB2312" w:cs="仿宋_GB2312"/>
          <w:bCs/>
          <w:sz w:val="28"/>
          <w:szCs w:val="28"/>
        </w:rPr>
        <w:t>5</w:t>
      </w:r>
      <w:r>
        <w:rPr>
          <w:rFonts w:ascii="仿宋_GB2312" w:eastAsia="仿宋_GB2312" w:hAnsi="仿宋_GB2312" w:cs="仿宋_GB2312" w:hint="eastAsia"/>
          <w:bCs/>
          <w:sz w:val="28"/>
          <w:szCs w:val="28"/>
        </w:rPr>
        <w:t>00mm处，小球水平撞击角度为西0°，打开小球阀门，小球沿滑轨滑落，正对着</w:t>
      </w:r>
      <w:r w:rsidR="001B3831">
        <w:rPr>
          <w:rFonts w:ascii="仿宋_GB2312" w:eastAsia="仿宋_GB2312" w:hAnsi="仿宋_GB2312" w:cs="仿宋_GB2312" w:hint="eastAsia"/>
          <w:bCs/>
          <w:sz w:val="28"/>
          <w:szCs w:val="28"/>
        </w:rPr>
        <w:fldChar w:fldCharType="begin"/>
      </w:r>
      <w:r>
        <w:rPr>
          <w:rFonts w:ascii="仿宋_GB2312" w:eastAsia="仿宋_GB2312" w:hAnsi="仿宋_GB2312" w:cs="仿宋_GB2312" w:hint="eastAsia"/>
          <w:bCs/>
          <w:sz w:val="28"/>
          <w:szCs w:val="28"/>
        </w:rPr>
        <w:instrText xml:space="preserve"> = 3 \* GB3 </w:instrText>
      </w:r>
      <w:r w:rsidR="001B3831">
        <w:rPr>
          <w:rFonts w:ascii="仿宋_GB2312" w:eastAsia="仿宋_GB2312" w:hAnsi="仿宋_GB2312" w:cs="仿宋_GB2312" w:hint="eastAsia"/>
          <w:bCs/>
          <w:sz w:val="28"/>
          <w:szCs w:val="28"/>
        </w:rPr>
        <w:fldChar w:fldCharType="separate"/>
      </w:r>
      <w:r>
        <w:rPr>
          <w:rFonts w:ascii="仿宋_GB2312" w:eastAsia="仿宋_GB2312" w:hAnsi="仿宋_GB2312" w:cs="仿宋_GB2312" w:hint="eastAsia"/>
          <w:bCs/>
          <w:sz w:val="28"/>
          <w:szCs w:val="28"/>
        </w:rPr>
        <w:t>③</w:t>
      </w:r>
      <w:r w:rsidR="001B3831">
        <w:rPr>
          <w:rFonts w:ascii="仿宋_GB2312" w:eastAsia="仿宋_GB2312" w:hAnsi="仿宋_GB2312" w:cs="仿宋_GB2312" w:hint="eastAsia"/>
          <w:bCs/>
          <w:sz w:val="28"/>
          <w:szCs w:val="28"/>
        </w:rPr>
        <w:fldChar w:fldCharType="end"/>
      </w:r>
      <w:r>
        <w:rPr>
          <w:rFonts w:ascii="仿宋_GB2312" w:eastAsia="仿宋_GB2312" w:hAnsi="仿宋_GB2312" w:cs="仿宋_GB2312" w:hint="eastAsia"/>
          <w:bCs/>
          <w:sz w:val="28"/>
          <w:szCs w:val="28"/>
        </w:rPr>
        <w:t>轴线桥墩平面形心点进行撞击加载，撞击结束，停留10秒，10秒计时结束，小车继续行驶至B桥岸（后轮通过桥岸处J4减速带）停靠，第三级加载成功。</w:t>
      </w:r>
    </w:p>
    <w:p w:rsidR="00131F65" w:rsidRDefault="00C45833">
      <w:pPr>
        <w:spacing w:line="360" w:lineRule="auto"/>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注：只有模型满足规避区要求且第一级加载成功才可获得竞赛名次。</w:t>
      </w:r>
    </w:p>
    <w:p w:rsidR="00131F65" w:rsidRDefault="00C45833" w:rsidP="00D272EE">
      <w:pPr>
        <w:spacing w:beforeLines="50"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三、加载失效判定标准</w:t>
      </w:r>
    </w:p>
    <w:p w:rsidR="00131F65" w:rsidRDefault="00C45833">
      <w:pPr>
        <w:spacing w:line="360" w:lineRule="auto"/>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在附件1 12.2加载失效判定标准中取消b)关于挠度检测的判定，在加载过程中全程不使用光幕位移计。但模型的杆件布置必须使得桥面板具有一定的刚度，通过相关刚度检测，以保证在小车通行过程中不发生破坏，若发生破坏，则判定该级加载失效。</w:t>
      </w:r>
    </w:p>
    <w:p w:rsidR="00131F65" w:rsidRDefault="00C45833" w:rsidP="00D272EE">
      <w:pPr>
        <w:spacing w:beforeLines="50" w:line="360" w:lineRule="auto"/>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除上述三点外，其余内容与第十六届国赛赛</w:t>
      </w:r>
      <w:proofErr w:type="gramStart"/>
      <w:r>
        <w:rPr>
          <w:rFonts w:ascii="仿宋_GB2312" w:eastAsia="仿宋_GB2312" w:hAnsi="仿宋_GB2312" w:cs="仿宋_GB2312" w:hint="eastAsia"/>
          <w:bCs/>
          <w:sz w:val="28"/>
          <w:szCs w:val="28"/>
        </w:rPr>
        <w:t>题保持</w:t>
      </w:r>
      <w:proofErr w:type="gramEnd"/>
      <w:r>
        <w:rPr>
          <w:rFonts w:ascii="仿宋_GB2312" w:eastAsia="仿宋_GB2312" w:hAnsi="仿宋_GB2312" w:cs="仿宋_GB2312" w:hint="eastAsia"/>
          <w:bCs/>
          <w:sz w:val="28"/>
          <w:szCs w:val="28"/>
        </w:rPr>
        <w:t>一致。</w:t>
      </w:r>
    </w:p>
    <w:p w:rsidR="00131F65" w:rsidRDefault="00131F65" w:rsidP="00D272EE">
      <w:pPr>
        <w:spacing w:beforeLines="50" w:line="360" w:lineRule="auto"/>
        <w:ind w:firstLineChars="200" w:firstLine="480"/>
        <w:rPr>
          <w:rFonts w:ascii="宋体" w:eastAsia="宋体" w:hAnsi="宋体" w:cs="Times New Roman"/>
          <w:sz w:val="24"/>
          <w:szCs w:val="24"/>
        </w:rPr>
        <w:sectPr w:rsidR="00131F65" w:rsidSect="00CD563D">
          <w:headerReference w:type="default" r:id="rId42"/>
          <w:footerReference w:type="default" r:id="rId43"/>
          <w:pgSz w:w="11906" w:h="16838"/>
          <w:pgMar w:top="1134" w:right="1134" w:bottom="1134" w:left="1134" w:header="851" w:footer="397" w:gutter="0"/>
          <w:pgNumType w:start="1"/>
          <w:cols w:space="425"/>
          <w:docGrid w:linePitch="326"/>
        </w:sectPr>
      </w:pPr>
    </w:p>
    <w:p w:rsidR="00131F65" w:rsidRDefault="00C45833" w:rsidP="00D272EE">
      <w:pPr>
        <w:spacing w:beforeLines="50" w:afterLines="50" w:line="360" w:lineRule="auto"/>
        <w:rPr>
          <w:rFonts w:ascii="宋体" w:eastAsia="宋体" w:hAnsi="宋体" w:cs="宋体"/>
          <w:sz w:val="28"/>
          <w:szCs w:val="28"/>
        </w:rPr>
      </w:pPr>
      <w:r>
        <w:rPr>
          <w:rFonts w:ascii="宋体" w:eastAsia="宋体" w:hAnsi="宋体" w:cs="宋体" w:hint="eastAsia"/>
          <w:sz w:val="28"/>
          <w:szCs w:val="28"/>
        </w:rPr>
        <w:lastRenderedPageBreak/>
        <w:t>附件4：第五届结构设计竞赛理论方案（模板）</w:t>
      </w:r>
    </w:p>
    <w:p w:rsidR="00131F65" w:rsidRDefault="00C45833">
      <w:pPr>
        <w:spacing w:line="360" w:lineRule="auto"/>
        <w:jc w:val="center"/>
        <w:rPr>
          <w:rFonts w:ascii="Times New Roman" w:eastAsia="黑体" w:hAnsi="Times New Roman" w:cs="Times New Roman"/>
          <w:b/>
          <w:sz w:val="44"/>
          <w:szCs w:val="52"/>
        </w:rPr>
      </w:pPr>
      <w:r>
        <w:rPr>
          <w:rFonts w:ascii="Times New Roman" w:eastAsia="黑体" w:hAnsi="Times New Roman" w:cs="Times New Roman"/>
          <w:b/>
          <w:sz w:val="44"/>
          <w:szCs w:val="52"/>
        </w:rPr>
        <w:t>第</w:t>
      </w:r>
      <w:r>
        <w:rPr>
          <w:rFonts w:ascii="Times New Roman" w:eastAsia="黑体" w:hAnsi="Times New Roman" w:cs="Times New Roman" w:hint="eastAsia"/>
          <w:b/>
          <w:sz w:val="44"/>
          <w:szCs w:val="52"/>
        </w:rPr>
        <w:t>五</w:t>
      </w:r>
      <w:r>
        <w:rPr>
          <w:rFonts w:ascii="Times New Roman" w:eastAsia="黑体" w:hAnsi="Times New Roman" w:cs="Times New Roman"/>
          <w:b/>
          <w:sz w:val="44"/>
          <w:szCs w:val="52"/>
        </w:rPr>
        <w:t>届结构设计竞赛</w:t>
      </w:r>
      <w:r>
        <w:rPr>
          <w:rFonts w:ascii="Times New Roman" w:eastAsia="黑体" w:hAnsi="Times New Roman" w:cs="Times New Roman" w:hint="eastAsia"/>
          <w:b/>
          <w:sz w:val="44"/>
          <w:szCs w:val="52"/>
        </w:rPr>
        <w:t>理论方案</w:t>
      </w:r>
    </w:p>
    <w:p w:rsidR="00131F65" w:rsidRDefault="00131F65">
      <w:pPr>
        <w:spacing w:line="360" w:lineRule="auto"/>
        <w:jc w:val="center"/>
        <w:rPr>
          <w:rFonts w:ascii="Times New Roman" w:eastAsia="华文楷体" w:hAnsi="Times New Roman" w:cs="Times New Roman"/>
          <w:b/>
          <w:sz w:val="84"/>
          <w:szCs w:val="84"/>
        </w:rPr>
      </w:pPr>
    </w:p>
    <w:p w:rsidR="00131F65" w:rsidRDefault="00131F65">
      <w:pPr>
        <w:spacing w:line="360" w:lineRule="auto"/>
        <w:jc w:val="center"/>
        <w:rPr>
          <w:rFonts w:ascii="Times New Roman" w:eastAsia="华文楷体" w:hAnsi="Times New Roman" w:cs="Times New Roman"/>
          <w:b/>
          <w:sz w:val="44"/>
          <w:szCs w:val="84"/>
        </w:rPr>
      </w:pPr>
    </w:p>
    <w:p w:rsidR="00131F65" w:rsidRDefault="00C45833">
      <w:pPr>
        <w:spacing w:line="360" w:lineRule="auto"/>
        <w:jc w:val="center"/>
        <w:rPr>
          <w:rFonts w:ascii="微软雅黑" w:eastAsia="微软雅黑" w:hAnsi="微软雅黑" w:cs="Times New Roman"/>
          <w:b/>
          <w:sz w:val="44"/>
          <w:szCs w:val="84"/>
        </w:rPr>
      </w:pPr>
      <w:r>
        <w:rPr>
          <w:rFonts w:ascii="微软雅黑" w:eastAsia="微软雅黑" w:hAnsi="微软雅黑" w:cs="Times New Roman" w:hint="eastAsia"/>
          <w:b/>
          <w:sz w:val="44"/>
          <w:szCs w:val="84"/>
        </w:rPr>
        <w:t>桥梁</w:t>
      </w:r>
      <w:r>
        <w:rPr>
          <w:rFonts w:ascii="微软雅黑" w:eastAsia="微软雅黑" w:hAnsi="微软雅黑" w:cs="Times New Roman"/>
          <w:b/>
          <w:sz w:val="44"/>
          <w:szCs w:val="84"/>
        </w:rPr>
        <w:t>名称</w:t>
      </w:r>
    </w:p>
    <w:p w:rsidR="00131F65" w:rsidRDefault="00131F65">
      <w:pPr>
        <w:spacing w:line="360" w:lineRule="auto"/>
        <w:jc w:val="center"/>
        <w:rPr>
          <w:rFonts w:ascii="Times New Roman" w:eastAsia="黑体" w:hAnsi="Times New Roman" w:cs="Times New Roman"/>
          <w:sz w:val="36"/>
          <w:szCs w:val="30"/>
        </w:rPr>
      </w:pPr>
    </w:p>
    <w:p w:rsidR="00131F65" w:rsidRDefault="00131F65">
      <w:pPr>
        <w:spacing w:line="360" w:lineRule="auto"/>
        <w:jc w:val="center"/>
        <w:rPr>
          <w:rFonts w:ascii="Times New Roman" w:eastAsia="黑体" w:hAnsi="Times New Roman" w:cs="Times New Roman"/>
          <w:sz w:val="36"/>
          <w:szCs w:val="30"/>
        </w:rPr>
      </w:pPr>
    </w:p>
    <w:p w:rsidR="00131F65" w:rsidRDefault="00131F65">
      <w:pPr>
        <w:spacing w:line="360" w:lineRule="auto"/>
        <w:jc w:val="center"/>
        <w:rPr>
          <w:rFonts w:ascii="Times New Roman" w:eastAsia="黑体" w:hAnsi="Times New Roman" w:cs="Times New Roman"/>
          <w:sz w:val="36"/>
          <w:szCs w:val="30"/>
        </w:rPr>
      </w:pPr>
    </w:p>
    <w:p w:rsidR="00131F65" w:rsidRDefault="00131F65">
      <w:pPr>
        <w:spacing w:line="360" w:lineRule="auto"/>
        <w:jc w:val="center"/>
        <w:rPr>
          <w:rFonts w:ascii="Times New Roman" w:eastAsia="黑体" w:hAnsi="Times New Roman" w:cs="Times New Roman"/>
          <w:sz w:val="36"/>
          <w:szCs w:val="30"/>
        </w:rPr>
      </w:pPr>
    </w:p>
    <w:p w:rsidR="00131F65" w:rsidRDefault="00C45833">
      <w:pPr>
        <w:spacing w:line="360" w:lineRule="auto"/>
        <w:jc w:val="center"/>
        <w:rPr>
          <w:rFonts w:ascii="Times New Roman" w:eastAsia="华文楷体" w:hAnsi="Times New Roman" w:cs="Times New Roman"/>
          <w:spacing w:val="-10"/>
          <w:sz w:val="30"/>
          <w:szCs w:val="30"/>
        </w:rPr>
      </w:pPr>
      <w:r>
        <w:rPr>
          <w:rFonts w:ascii="Times New Roman" w:eastAsia="黑体" w:hAnsi="Times New Roman" w:cs="Times New Roman" w:hint="eastAsia"/>
          <w:b/>
          <w:spacing w:val="-10"/>
          <w:sz w:val="44"/>
          <w:szCs w:val="52"/>
        </w:rPr>
        <w:t>撞击荷载下变参数</w:t>
      </w:r>
      <w:proofErr w:type="gramStart"/>
      <w:r>
        <w:rPr>
          <w:rFonts w:ascii="Times New Roman" w:eastAsia="黑体" w:hAnsi="Times New Roman" w:cs="Times New Roman" w:hint="eastAsia"/>
          <w:b/>
          <w:spacing w:val="-10"/>
          <w:sz w:val="44"/>
          <w:szCs w:val="52"/>
        </w:rPr>
        <w:t>两跨四车道</w:t>
      </w:r>
      <w:proofErr w:type="gramEnd"/>
      <w:r>
        <w:rPr>
          <w:rFonts w:ascii="Times New Roman" w:eastAsia="黑体" w:hAnsi="Times New Roman" w:cs="Times New Roman" w:hint="eastAsia"/>
          <w:b/>
          <w:spacing w:val="-10"/>
          <w:sz w:val="44"/>
          <w:szCs w:val="52"/>
        </w:rPr>
        <w:t>桥梁结构设计与制作</w:t>
      </w:r>
    </w:p>
    <w:p w:rsidR="00131F65" w:rsidRDefault="00131F65">
      <w:pPr>
        <w:spacing w:line="360" w:lineRule="auto"/>
        <w:jc w:val="center"/>
        <w:rPr>
          <w:rFonts w:ascii="Times New Roman" w:eastAsia="华文楷体" w:hAnsi="Times New Roman" w:cs="Times New Roman"/>
          <w:sz w:val="30"/>
          <w:szCs w:val="30"/>
        </w:rPr>
      </w:pPr>
    </w:p>
    <w:p w:rsidR="00131F65" w:rsidRDefault="00131F65">
      <w:pPr>
        <w:tabs>
          <w:tab w:val="left" w:pos="5940"/>
        </w:tabs>
        <w:jc w:val="center"/>
        <w:rPr>
          <w:rFonts w:ascii="Times New Roman" w:eastAsia="楷体" w:hAnsi="Times New Roman" w:cs="Times New Roman"/>
          <w:sz w:val="52"/>
          <w:szCs w:val="52"/>
        </w:rPr>
      </w:pPr>
    </w:p>
    <w:p w:rsidR="00131F65" w:rsidRDefault="00131F65">
      <w:pPr>
        <w:tabs>
          <w:tab w:val="left" w:pos="5940"/>
        </w:tabs>
        <w:jc w:val="center"/>
        <w:rPr>
          <w:rFonts w:ascii="Times New Roman" w:eastAsia="楷体" w:hAnsi="Times New Roman" w:cs="Times New Roman"/>
          <w:sz w:val="52"/>
          <w:szCs w:val="52"/>
        </w:rPr>
      </w:pPr>
    </w:p>
    <w:p w:rsidR="00131F65" w:rsidRDefault="00131F65">
      <w:pPr>
        <w:tabs>
          <w:tab w:val="left" w:pos="5940"/>
        </w:tabs>
        <w:jc w:val="center"/>
        <w:rPr>
          <w:rFonts w:ascii="Times New Roman" w:eastAsia="楷体" w:hAnsi="Times New Roman" w:cs="Times New Roman"/>
          <w:sz w:val="52"/>
          <w:szCs w:val="52"/>
        </w:rPr>
      </w:pPr>
    </w:p>
    <w:p w:rsidR="00131F65" w:rsidRDefault="00131F65">
      <w:pPr>
        <w:tabs>
          <w:tab w:val="left" w:pos="5940"/>
        </w:tabs>
        <w:jc w:val="center"/>
        <w:rPr>
          <w:rFonts w:ascii="Times New Roman" w:eastAsia="楷体" w:hAnsi="Times New Roman" w:cs="Times New Roman"/>
          <w:sz w:val="52"/>
          <w:szCs w:val="52"/>
        </w:rPr>
      </w:pPr>
    </w:p>
    <w:p w:rsidR="00131F65" w:rsidRDefault="00131F65">
      <w:pPr>
        <w:tabs>
          <w:tab w:val="left" w:pos="5940"/>
        </w:tabs>
        <w:rPr>
          <w:rFonts w:ascii="Times New Roman" w:eastAsia="楷体" w:hAnsi="Times New Roman" w:cs="Times New Roman"/>
          <w:sz w:val="52"/>
          <w:szCs w:val="52"/>
        </w:rPr>
      </w:pPr>
    </w:p>
    <w:p w:rsidR="00131F65" w:rsidRDefault="00C45833">
      <w:pPr>
        <w:tabs>
          <w:tab w:val="left" w:pos="5940"/>
        </w:tabs>
        <w:jc w:val="center"/>
        <w:rPr>
          <w:rFonts w:ascii="Times New Roman" w:eastAsia="楷体" w:hAnsi="Times New Roman" w:cs="Times New Roman"/>
          <w:b/>
          <w:sz w:val="30"/>
          <w:szCs w:val="30"/>
        </w:rPr>
      </w:pPr>
      <w:r>
        <w:rPr>
          <w:rFonts w:ascii="Times New Roman" w:eastAsia="楷体" w:hAnsi="Times New Roman" w:cs="Times New Roman"/>
          <w:b/>
          <w:sz w:val="30"/>
          <w:szCs w:val="30"/>
        </w:rPr>
        <w:t>第</w:t>
      </w:r>
      <w:r>
        <w:rPr>
          <w:rFonts w:ascii="Times New Roman" w:eastAsia="楷体" w:hAnsi="Times New Roman" w:cs="Times New Roman" w:hint="eastAsia"/>
          <w:b/>
          <w:sz w:val="30"/>
          <w:szCs w:val="30"/>
        </w:rPr>
        <w:t>五</w:t>
      </w:r>
      <w:r>
        <w:rPr>
          <w:rFonts w:ascii="Times New Roman" w:eastAsia="楷体" w:hAnsi="Times New Roman" w:cs="Times New Roman"/>
          <w:b/>
          <w:sz w:val="30"/>
          <w:szCs w:val="30"/>
        </w:rPr>
        <w:t>届</w:t>
      </w:r>
      <w:r>
        <w:rPr>
          <w:rFonts w:ascii="Times New Roman" w:eastAsia="楷体" w:hAnsi="Times New Roman" w:cs="Times New Roman" w:hint="eastAsia"/>
          <w:b/>
          <w:sz w:val="30"/>
          <w:szCs w:val="30"/>
        </w:rPr>
        <w:t>重庆文理学院</w:t>
      </w:r>
      <w:r>
        <w:rPr>
          <w:rFonts w:ascii="Times New Roman" w:eastAsia="楷体" w:hAnsi="Times New Roman" w:cs="Times New Roman"/>
          <w:b/>
          <w:sz w:val="30"/>
          <w:szCs w:val="30"/>
        </w:rPr>
        <w:t>结构设计竞赛</w:t>
      </w:r>
      <w:r>
        <w:rPr>
          <w:rFonts w:ascii="Times New Roman" w:eastAsia="楷体" w:hAnsi="Times New Roman" w:cs="Times New Roman" w:hint="eastAsia"/>
          <w:b/>
          <w:sz w:val="30"/>
          <w:szCs w:val="30"/>
        </w:rPr>
        <w:t>组织委员会</w:t>
      </w:r>
    </w:p>
    <w:p w:rsidR="00131F65" w:rsidRDefault="00C45833" w:rsidP="00D272EE">
      <w:pPr>
        <w:spacing w:beforeLines="50" w:line="360" w:lineRule="auto"/>
        <w:ind w:firstLineChars="200" w:firstLine="602"/>
        <w:jc w:val="center"/>
        <w:rPr>
          <w:rFonts w:ascii="Times New Roman" w:eastAsia="楷体" w:hAnsi="Times New Roman" w:cs="Times New Roman"/>
          <w:b/>
          <w:sz w:val="30"/>
          <w:szCs w:val="30"/>
        </w:rPr>
      </w:pPr>
      <w:r>
        <w:rPr>
          <w:rFonts w:ascii="Times New Roman" w:eastAsia="楷体" w:hAnsi="Times New Roman" w:cs="Times New Roman"/>
          <w:b/>
          <w:sz w:val="30"/>
          <w:szCs w:val="30"/>
        </w:rPr>
        <w:t>202</w:t>
      </w:r>
      <w:r>
        <w:rPr>
          <w:rFonts w:ascii="Times New Roman" w:eastAsia="楷体" w:hAnsi="Times New Roman" w:cs="Times New Roman" w:hint="eastAsia"/>
          <w:b/>
          <w:sz w:val="30"/>
          <w:szCs w:val="30"/>
        </w:rPr>
        <w:t>3</w:t>
      </w:r>
      <w:r>
        <w:rPr>
          <w:rFonts w:ascii="Times New Roman" w:eastAsia="楷体" w:hAnsi="Times New Roman" w:cs="Times New Roman"/>
          <w:b/>
          <w:sz w:val="30"/>
          <w:szCs w:val="30"/>
        </w:rPr>
        <w:t>年</w:t>
      </w:r>
      <w:r>
        <w:rPr>
          <w:rFonts w:ascii="Times New Roman" w:eastAsia="楷体" w:hAnsi="Times New Roman" w:cs="Times New Roman" w:hint="eastAsia"/>
          <w:b/>
          <w:sz w:val="30"/>
          <w:szCs w:val="30"/>
        </w:rPr>
        <w:t>3</w:t>
      </w:r>
      <w:r>
        <w:rPr>
          <w:rFonts w:ascii="Times New Roman" w:eastAsia="楷体" w:hAnsi="Times New Roman" w:cs="Times New Roman"/>
          <w:b/>
          <w:sz w:val="30"/>
          <w:szCs w:val="30"/>
        </w:rPr>
        <w:t>月</w:t>
      </w:r>
    </w:p>
    <w:p w:rsidR="00131F65" w:rsidRDefault="00131F65" w:rsidP="00D272EE">
      <w:pPr>
        <w:spacing w:beforeLines="50" w:line="360" w:lineRule="auto"/>
        <w:ind w:firstLineChars="200" w:firstLine="480"/>
        <w:jc w:val="center"/>
        <w:rPr>
          <w:rFonts w:ascii="宋体" w:eastAsia="宋体" w:hAnsi="宋体" w:cs="Times New Roman"/>
          <w:sz w:val="24"/>
          <w:szCs w:val="24"/>
        </w:rPr>
        <w:sectPr w:rsidR="00131F65" w:rsidSect="00CD563D">
          <w:headerReference w:type="default" r:id="rId44"/>
          <w:footerReference w:type="default" r:id="rId45"/>
          <w:pgSz w:w="11906" w:h="16838"/>
          <w:pgMar w:top="1134" w:right="1134" w:bottom="1134" w:left="1134" w:header="851" w:footer="397" w:gutter="0"/>
          <w:pgNumType w:start="1"/>
          <w:cols w:space="425"/>
          <w:docGrid w:linePitch="326"/>
        </w:sectPr>
      </w:pPr>
    </w:p>
    <w:sdt>
      <w:sdtPr>
        <w:rPr>
          <w:rFonts w:ascii="Times New Roman" w:eastAsia="宋体" w:hAnsi="Times New Roman" w:cs="Times New Roman"/>
          <w:sz w:val="22"/>
          <w:szCs w:val="18"/>
          <w:lang w:val="zh-CN"/>
        </w:rPr>
        <w:id w:val="1241368415"/>
        <w:docPartObj>
          <w:docPartGallery w:val="Table of Contents"/>
          <w:docPartUnique/>
        </w:docPartObj>
      </w:sdtPr>
      <w:sdtEndPr>
        <w:rPr>
          <w:rFonts w:eastAsia="楷体"/>
          <w:b/>
          <w:bCs/>
          <w:sz w:val="24"/>
          <w:szCs w:val="24"/>
        </w:rPr>
      </w:sdtEndPr>
      <w:sdtContent>
        <w:p w:rsidR="00131F65" w:rsidRDefault="00C45833" w:rsidP="00D272EE">
          <w:pPr>
            <w:keepNext/>
            <w:keepLines/>
            <w:widowControl/>
            <w:spacing w:beforeLines="50" w:afterLines="50" w:line="360" w:lineRule="auto"/>
            <w:jc w:val="center"/>
            <w:rPr>
              <w:rFonts w:ascii="微软雅黑" w:eastAsia="微软雅黑" w:hAnsi="微软雅黑" w:cs="Times New Roman"/>
              <w:b/>
              <w:kern w:val="0"/>
              <w:sz w:val="36"/>
              <w:szCs w:val="36"/>
              <w:lang w:val="zh-CN"/>
            </w:rPr>
          </w:pPr>
          <w:r>
            <w:rPr>
              <w:rFonts w:ascii="微软雅黑" w:eastAsia="微软雅黑" w:hAnsi="微软雅黑" w:cs="Times New Roman"/>
              <w:b/>
              <w:kern w:val="0"/>
              <w:sz w:val="36"/>
              <w:szCs w:val="36"/>
              <w:lang w:val="zh-CN"/>
            </w:rPr>
            <w:t>目</w:t>
          </w:r>
          <w:r>
            <w:rPr>
              <w:rFonts w:ascii="微软雅黑" w:eastAsia="微软雅黑" w:hAnsi="微软雅黑" w:cs="Times New Roman" w:hint="eastAsia"/>
              <w:b/>
              <w:kern w:val="0"/>
              <w:sz w:val="36"/>
              <w:szCs w:val="36"/>
              <w:lang w:val="zh-CN"/>
            </w:rPr>
            <w:t xml:space="preserve">  </w:t>
          </w:r>
          <w:r>
            <w:rPr>
              <w:rFonts w:ascii="微软雅黑" w:eastAsia="微软雅黑" w:hAnsi="微软雅黑" w:cs="Times New Roman"/>
              <w:b/>
              <w:kern w:val="0"/>
              <w:sz w:val="36"/>
              <w:szCs w:val="36"/>
              <w:lang w:val="zh-CN"/>
            </w:rPr>
            <w:t>录</w:t>
          </w:r>
        </w:p>
        <w:p w:rsidR="00131F65" w:rsidRDefault="001B3831">
          <w:pPr>
            <w:widowControl/>
            <w:tabs>
              <w:tab w:val="left" w:pos="430"/>
              <w:tab w:val="right" w:leader="dot" w:pos="9639"/>
            </w:tabs>
            <w:autoSpaceDE w:val="0"/>
            <w:autoSpaceDN w:val="0"/>
            <w:spacing w:line="360" w:lineRule="auto"/>
            <w:ind w:rightChars="-24" w:right="-50"/>
            <w:jc w:val="left"/>
            <w:rPr>
              <w:rFonts w:ascii="等线" w:eastAsia="等线" w:hAnsi="等线" w:cs="Times New Roman"/>
              <w:sz w:val="28"/>
              <w:szCs w:val="32"/>
            </w:rPr>
          </w:pPr>
          <w:r w:rsidRPr="001B3831">
            <w:rPr>
              <w:rFonts w:ascii="Times New Roman" w:eastAsia="宋体" w:hAnsi="Times New Roman" w:cs="Times New Roman"/>
              <w:kern w:val="0"/>
              <w:sz w:val="18"/>
              <w:szCs w:val="18"/>
            </w:rPr>
            <w:fldChar w:fldCharType="begin"/>
          </w:r>
          <w:r w:rsidR="00C45833">
            <w:rPr>
              <w:rFonts w:ascii="Times New Roman" w:eastAsia="宋体" w:hAnsi="Times New Roman" w:cs="Times New Roman"/>
              <w:kern w:val="0"/>
              <w:sz w:val="18"/>
              <w:szCs w:val="18"/>
            </w:rPr>
            <w:instrText xml:space="preserve"> TOC \o "1-3" \h \z \u </w:instrText>
          </w:r>
          <w:r w:rsidRPr="001B3831">
            <w:rPr>
              <w:rFonts w:ascii="Times New Roman" w:eastAsia="宋体" w:hAnsi="Times New Roman" w:cs="Times New Roman"/>
              <w:kern w:val="0"/>
              <w:sz w:val="18"/>
              <w:szCs w:val="18"/>
            </w:rPr>
            <w:fldChar w:fldCharType="separate"/>
          </w:r>
          <w:hyperlink w:anchor="_Toc29651743" w:history="1">
            <w:r w:rsidR="00C45833">
              <w:rPr>
                <w:rFonts w:ascii="微软雅黑" w:eastAsia="微软雅黑" w:hAnsi="微软雅黑" w:cs="Times New Roman"/>
                <w:color w:val="0563C1"/>
                <w:kern w:val="0"/>
                <w:sz w:val="22"/>
                <w:u w:val="single"/>
              </w:rPr>
              <w:t>第一部分：</w:t>
            </w:r>
            <w:r w:rsidR="00C45833">
              <w:rPr>
                <w:rFonts w:ascii="微软雅黑" w:eastAsia="微软雅黑" w:hAnsi="微软雅黑" w:cs="Times New Roman" w:hint="eastAsia"/>
                <w:color w:val="0563C1"/>
                <w:kern w:val="0"/>
                <w:sz w:val="22"/>
                <w:u w:val="single"/>
              </w:rPr>
              <w:t>实训</w:t>
            </w:r>
            <w:r w:rsidR="00C45833">
              <w:rPr>
                <w:rFonts w:ascii="微软雅黑" w:eastAsia="微软雅黑" w:hAnsi="微软雅黑" w:cs="Times New Roman"/>
                <w:color w:val="0563C1"/>
                <w:kern w:val="0"/>
                <w:sz w:val="22"/>
                <w:u w:val="single"/>
              </w:rPr>
              <w:t>过程总结</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_Toc29651743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1</w:t>
            </w:r>
            <w:r>
              <w:rPr>
                <w:rFonts w:ascii="Times New Roman" w:eastAsia="宋体" w:hAnsi="Times New Roman" w:cs="Times New Roman"/>
                <w:kern w:val="0"/>
                <w:sz w:val="22"/>
              </w:rPr>
              <w:fldChar w:fldCharType="end"/>
            </w:r>
          </w:hyperlink>
        </w:p>
        <w:p w:rsidR="00131F65" w:rsidRDefault="001B3831">
          <w:pPr>
            <w:widowControl/>
            <w:tabs>
              <w:tab w:val="left" w:pos="430"/>
              <w:tab w:val="right" w:leader="dot" w:pos="9639"/>
            </w:tabs>
            <w:autoSpaceDE w:val="0"/>
            <w:autoSpaceDN w:val="0"/>
            <w:spacing w:line="360" w:lineRule="auto"/>
            <w:ind w:rightChars="-24" w:right="-50"/>
            <w:jc w:val="left"/>
            <w:rPr>
              <w:rFonts w:ascii="等线" w:eastAsia="等线" w:hAnsi="等线" w:cs="Times New Roman"/>
              <w:sz w:val="28"/>
              <w:szCs w:val="32"/>
            </w:rPr>
          </w:pPr>
          <w:hyperlink w:anchor="_Toc29651744" w:history="1">
            <w:r w:rsidR="00C45833">
              <w:rPr>
                <w:rFonts w:ascii="Times New Roman" w:eastAsia="华文楷体" w:hAnsi="Times New Roman" w:cs="Times New Roman"/>
                <w:b/>
                <w:color w:val="0563C1"/>
                <w:kern w:val="0"/>
                <w:sz w:val="22"/>
                <w:u w:val="single"/>
              </w:rPr>
              <w:t>1</w:t>
            </w:r>
            <w:r w:rsidR="00C45833">
              <w:rPr>
                <w:rFonts w:ascii="等线" w:eastAsia="等线" w:hAnsi="等线" w:cs="Times New Roman"/>
                <w:sz w:val="28"/>
                <w:szCs w:val="32"/>
              </w:rPr>
              <w:tab/>
            </w:r>
            <w:r w:rsidR="00C45833">
              <w:rPr>
                <w:rFonts w:ascii="Times New Roman" w:eastAsia="华文楷体" w:hAnsi="Times New Roman" w:cs="Times New Roman"/>
                <w:b/>
                <w:color w:val="0563C1"/>
                <w:kern w:val="0"/>
                <w:sz w:val="22"/>
                <w:u w:val="single"/>
              </w:rPr>
              <w:t>方案设计</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_Toc29651744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1</w:t>
            </w:r>
            <w:r>
              <w:rPr>
                <w:rFonts w:ascii="Times New Roman" w:eastAsia="宋体" w:hAnsi="Times New Roman" w:cs="Times New Roman"/>
                <w:kern w:val="0"/>
                <w:sz w:val="22"/>
              </w:rPr>
              <w:fldChar w:fldCharType="end"/>
            </w:r>
          </w:hyperlink>
        </w:p>
        <w:p w:rsidR="00131F65" w:rsidRDefault="001B3831">
          <w:pPr>
            <w:widowControl/>
            <w:tabs>
              <w:tab w:val="left" w:pos="1260"/>
              <w:tab w:val="right" w:leader="dot" w:pos="9639"/>
            </w:tabs>
            <w:autoSpaceDE w:val="0"/>
            <w:autoSpaceDN w:val="0"/>
            <w:adjustRightInd w:val="0"/>
            <w:spacing w:line="360" w:lineRule="auto"/>
            <w:ind w:leftChars="200" w:left="420" w:rightChars="-24" w:right="-50" w:firstLineChars="200" w:firstLine="420"/>
            <w:jc w:val="left"/>
            <w:rPr>
              <w:rFonts w:ascii="等线" w:eastAsia="等线" w:hAnsi="等线" w:cs="Times New Roman"/>
              <w:sz w:val="28"/>
              <w:szCs w:val="32"/>
            </w:rPr>
          </w:pPr>
          <w:hyperlink w:anchor="_Toc29651745" w:history="1">
            <w:r w:rsidR="00C45833">
              <w:rPr>
                <w:rFonts w:ascii="Times New Roman" w:eastAsia="华文楷体" w:hAnsi="Times New Roman" w:cs="Times New Roman"/>
                <w:b/>
                <w:color w:val="0563C1"/>
                <w:kern w:val="0"/>
                <w:sz w:val="22"/>
                <w:u w:val="single"/>
              </w:rPr>
              <w:t>1.1</w:t>
            </w:r>
            <w:r w:rsidR="00C45833">
              <w:rPr>
                <w:rFonts w:ascii="等线" w:eastAsia="等线" w:hAnsi="等线" w:cs="Times New Roman" w:hint="eastAsia"/>
                <w:sz w:val="28"/>
                <w:szCs w:val="32"/>
              </w:rPr>
              <w:t xml:space="preserve"> </w:t>
            </w:r>
            <w:r w:rsidR="00C45833">
              <w:rPr>
                <w:rFonts w:ascii="Times New Roman" w:eastAsia="华文楷体" w:hAnsi="Times New Roman" w:cs="Times New Roman"/>
                <w:b/>
                <w:color w:val="0563C1"/>
                <w:kern w:val="0"/>
                <w:sz w:val="22"/>
                <w:u w:val="single"/>
              </w:rPr>
              <w:t>赛题解读</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_Toc29651745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1</w:t>
            </w:r>
            <w:r>
              <w:rPr>
                <w:rFonts w:ascii="Times New Roman" w:eastAsia="宋体" w:hAnsi="Times New Roman" w:cs="Times New Roman"/>
                <w:kern w:val="0"/>
                <w:sz w:val="22"/>
              </w:rPr>
              <w:fldChar w:fldCharType="end"/>
            </w:r>
          </w:hyperlink>
        </w:p>
        <w:p w:rsidR="00131F65" w:rsidRDefault="001B3831">
          <w:pPr>
            <w:widowControl/>
            <w:tabs>
              <w:tab w:val="left" w:pos="1260"/>
              <w:tab w:val="right" w:leader="dot" w:pos="9639"/>
            </w:tabs>
            <w:autoSpaceDE w:val="0"/>
            <w:autoSpaceDN w:val="0"/>
            <w:adjustRightInd w:val="0"/>
            <w:spacing w:line="360" w:lineRule="auto"/>
            <w:ind w:leftChars="200" w:left="420" w:rightChars="-24" w:right="-50" w:firstLineChars="200" w:firstLine="420"/>
            <w:jc w:val="left"/>
            <w:rPr>
              <w:rFonts w:ascii="等线" w:eastAsia="等线" w:hAnsi="等线" w:cs="Times New Roman"/>
              <w:sz w:val="28"/>
              <w:szCs w:val="32"/>
            </w:rPr>
          </w:pPr>
          <w:hyperlink w:anchor="_Toc29651746" w:history="1">
            <w:r w:rsidR="00C45833">
              <w:rPr>
                <w:rFonts w:ascii="Times New Roman" w:eastAsia="华文楷体" w:hAnsi="Times New Roman" w:cs="Times New Roman"/>
                <w:b/>
                <w:color w:val="0563C1"/>
                <w:kern w:val="0"/>
                <w:sz w:val="22"/>
                <w:u w:val="single"/>
              </w:rPr>
              <w:t>1.2</w:t>
            </w:r>
            <w:r w:rsidR="00C45833">
              <w:rPr>
                <w:rFonts w:ascii="等线" w:eastAsia="等线" w:hAnsi="等线" w:cs="Times New Roman" w:hint="eastAsia"/>
                <w:sz w:val="28"/>
                <w:szCs w:val="32"/>
              </w:rPr>
              <w:t xml:space="preserve"> </w:t>
            </w:r>
            <w:r w:rsidR="00C45833">
              <w:rPr>
                <w:rFonts w:ascii="Times New Roman" w:eastAsia="华文楷体" w:hAnsi="Times New Roman" w:cs="Times New Roman"/>
                <w:b/>
                <w:color w:val="0563C1"/>
                <w:kern w:val="0"/>
                <w:sz w:val="22"/>
                <w:u w:val="single"/>
              </w:rPr>
              <w:t>方案构思</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_Toc29651746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1</w:t>
            </w:r>
            <w:r>
              <w:rPr>
                <w:rFonts w:ascii="Times New Roman" w:eastAsia="宋体" w:hAnsi="Times New Roman" w:cs="Times New Roman"/>
                <w:kern w:val="0"/>
                <w:sz w:val="22"/>
              </w:rPr>
              <w:fldChar w:fldCharType="end"/>
            </w:r>
          </w:hyperlink>
        </w:p>
        <w:p w:rsidR="00131F65" w:rsidRDefault="001B3831">
          <w:pPr>
            <w:widowControl/>
            <w:tabs>
              <w:tab w:val="left" w:pos="1260"/>
              <w:tab w:val="right" w:leader="dot" w:pos="9639"/>
            </w:tabs>
            <w:autoSpaceDE w:val="0"/>
            <w:autoSpaceDN w:val="0"/>
            <w:adjustRightInd w:val="0"/>
            <w:spacing w:line="360" w:lineRule="auto"/>
            <w:ind w:leftChars="200" w:left="420" w:rightChars="-24" w:right="-50" w:firstLineChars="200" w:firstLine="420"/>
            <w:jc w:val="left"/>
            <w:rPr>
              <w:rFonts w:ascii="等线" w:eastAsia="等线" w:hAnsi="等线" w:cs="Times New Roman"/>
              <w:sz w:val="28"/>
              <w:szCs w:val="32"/>
            </w:rPr>
          </w:pPr>
          <w:hyperlink w:anchor="_Toc29651747" w:history="1">
            <w:r w:rsidR="00C45833">
              <w:rPr>
                <w:rFonts w:ascii="Times New Roman" w:eastAsia="华文楷体" w:hAnsi="Times New Roman" w:cs="Times New Roman"/>
                <w:b/>
                <w:color w:val="0563C1"/>
                <w:kern w:val="0"/>
                <w:sz w:val="22"/>
                <w:u w:val="single"/>
              </w:rPr>
              <w:t>1.3</w:t>
            </w:r>
            <w:r w:rsidR="00C45833">
              <w:rPr>
                <w:rFonts w:ascii="等线" w:eastAsia="等线" w:hAnsi="等线" w:cs="Times New Roman" w:hint="eastAsia"/>
                <w:sz w:val="28"/>
                <w:szCs w:val="32"/>
              </w:rPr>
              <w:t xml:space="preserve"> </w:t>
            </w:r>
            <w:r w:rsidR="00C45833">
              <w:rPr>
                <w:rFonts w:ascii="Times New Roman" w:eastAsia="华文楷体" w:hAnsi="Times New Roman" w:cs="Times New Roman"/>
                <w:b/>
                <w:color w:val="0563C1"/>
                <w:kern w:val="0"/>
                <w:sz w:val="22"/>
                <w:u w:val="single"/>
              </w:rPr>
              <w:t>细部构造</w:t>
            </w:r>
            <w:r w:rsidR="00C45833">
              <w:rPr>
                <w:rFonts w:ascii="Times New Roman" w:eastAsia="宋体" w:hAnsi="Times New Roman" w:cs="Times New Roman"/>
                <w:kern w:val="0"/>
                <w:sz w:val="22"/>
              </w:rPr>
              <w:tab/>
            </w:r>
            <w:r w:rsidR="00C45833">
              <w:rPr>
                <w:rFonts w:ascii="Times New Roman" w:eastAsia="宋体" w:hAnsi="Times New Roman" w:cs="Times New Roman" w:hint="eastAsia"/>
                <w:kern w:val="0"/>
                <w:sz w:val="22"/>
              </w:rPr>
              <w:t>1</w:t>
            </w:r>
          </w:hyperlink>
        </w:p>
        <w:p w:rsidR="00131F65" w:rsidRDefault="001B3831">
          <w:pPr>
            <w:widowControl/>
            <w:tabs>
              <w:tab w:val="left" w:pos="430"/>
              <w:tab w:val="right" w:leader="dot" w:pos="9639"/>
            </w:tabs>
            <w:autoSpaceDE w:val="0"/>
            <w:autoSpaceDN w:val="0"/>
            <w:spacing w:line="360" w:lineRule="auto"/>
            <w:ind w:rightChars="-24" w:right="-50"/>
            <w:jc w:val="left"/>
            <w:rPr>
              <w:rFonts w:ascii="等线" w:eastAsia="等线" w:hAnsi="等线" w:cs="Times New Roman"/>
              <w:sz w:val="28"/>
              <w:szCs w:val="32"/>
            </w:rPr>
          </w:pPr>
          <w:hyperlink w:anchor="_Toc29651748" w:history="1">
            <w:r w:rsidR="00C45833">
              <w:rPr>
                <w:rFonts w:ascii="Times New Roman" w:eastAsia="华文楷体" w:hAnsi="Times New Roman" w:cs="Times New Roman"/>
                <w:b/>
                <w:color w:val="0563C1"/>
                <w:kern w:val="0"/>
                <w:sz w:val="22"/>
                <w:u w:val="single"/>
              </w:rPr>
              <w:t>2</w:t>
            </w:r>
            <w:r w:rsidR="00C45833">
              <w:rPr>
                <w:rFonts w:ascii="等线" w:eastAsia="等线" w:hAnsi="等线" w:cs="Times New Roman"/>
                <w:sz w:val="28"/>
                <w:szCs w:val="32"/>
              </w:rPr>
              <w:tab/>
            </w:r>
            <w:r w:rsidR="00C45833">
              <w:rPr>
                <w:rFonts w:ascii="Times New Roman" w:eastAsia="华文楷体" w:hAnsi="Times New Roman" w:cs="Times New Roman"/>
                <w:b/>
                <w:color w:val="0563C1"/>
                <w:kern w:val="0"/>
                <w:sz w:val="22"/>
                <w:u w:val="single"/>
              </w:rPr>
              <w:t>试验方面</w:t>
            </w:r>
            <w:r w:rsidR="00C45833">
              <w:rPr>
                <w:rFonts w:ascii="Times New Roman" w:eastAsia="宋体" w:hAnsi="Times New Roman" w:cs="Times New Roman"/>
                <w:kern w:val="0"/>
                <w:sz w:val="22"/>
              </w:rPr>
              <w:tab/>
            </w:r>
            <w:r w:rsidR="00C45833">
              <w:rPr>
                <w:rFonts w:ascii="Times New Roman" w:eastAsia="宋体" w:hAnsi="Times New Roman" w:cs="Times New Roman" w:hint="eastAsia"/>
                <w:kern w:val="0"/>
                <w:sz w:val="22"/>
              </w:rPr>
              <w:t>1</w:t>
            </w:r>
          </w:hyperlink>
        </w:p>
        <w:p w:rsidR="00131F65" w:rsidRDefault="001B3831" w:rsidP="00CD563D">
          <w:pPr>
            <w:widowControl/>
            <w:tabs>
              <w:tab w:val="left" w:pos="430"/>
              <w:tab w:val="right" w:leader="dot" w:pos="9639"/>
            </w:tabs>
            <w:autoSpaceDE w:val="0"/>
            <w:autoSpaceDN w:val="0"/>
            <w:spacing w:line="360" w:lineRule="auto"/>
            <w:ind w:leftChars="177" w:left="372" w:rightChars="-24" w:right="-50" w:firstLineChars="236" w:firstLine="496"/>
            <w:jc w:val="left"/>
            <w:rPr>
              <w:rFonts w:ascii="等线" w:eastAsia="等线" w:hAnsi="等线" w:cs="Times New Roman"/>
              <w:sz w:val="28"/>
              <w:szCs w:val="32"/>
            </w:rPr>
          </w:pPr>
          <w:hyperlink w:anchor="_Toc29651749" w:history="1">
            <w:r w:rsidR="00C45833">
              <w:rPr>
                <w:rFonts w:ascii="Times New Roman" w:eastAsia="华文楷体" w:hAnsi="Times New Roman" w:cs="Times New Roman"/>
                <w:b/>
                <w:color w:val="0563C1"/>
                <w:kern w:val="0"/>
                <w:sz w:val="22"/>
                <w:u w:val="single"/>
              </w:rPr>
              <w:t>2.1</w:t>
            </w:r>
            <w:r w:rsidR="00C45833">
              <w:rPr>
                <w:rFonts w:ascii="等线" w:eastAsia="等线" w:hAnsi="等线" w:cs="Times New Roman" w:hint="eastAsia"/>
                <w:sz w:val="28"/>
                <w:szCs w:val="32"/>
              </w:rPr>
              <w:t xml:space="preserve"> </w:t>
            </w:r>
            <w:r w:rsidR="00C45833">
              <w:rPr>
                <w:rFonts w:ascii="Times New Roman" w:eastAsia="华文楷体" w:hAnsi="Times New Roman" w:cs="Times New Roman"/>
                <w:b/>
                <w:color w:val="0563C1"/>
                <w:kern w:val="0"/>
                <w:sz w:val="22"/>
                <w:u w:val="single"/>
              </w:rPr>
              <w:t>材料测试</w:t>
            </w:r>
            <w:r w:rsidR="00C45833">
              <w:rPr>
                <w:rFonts w:ascii="Times New Roman" w:eastAsia="宋体" w:hAnsi="Times New Roman" w:cs="Times New Roman"/>
                <w:kern w:val="0"/>
                <w:sz w:val="22"/>
              </w:rPr>
              <w:tab/>
            </w:r>
            <w:r w:rsidR="00C45833">
              <w:rPr>
                <w:rFonts w:ascii="Times New Roman" w:eastAsia="宋体" w:hAnsi="Times New Roman" w:cs="Times New Roman" w:hint="eastAsia"/>
                <w:kern w:val="0"/>
                <w:sz w:val="22"/>
              </w:rPr>
              <w:t>1</w:t>
            </w:r>
          </w:hyperlink>
        </w:p>
        <w:p w:rsidR="00131F65" w:rsidRDefault="001B3831" w:rsidP="00CD563D">
          <w:pPr>
            <w:widowControl/>
            <w:tabs>
              <w:tab w:val="left" w:pos="430"/>
              <w:tab w:val="right" w:leader="dot" w:pos="9639"/>
            </w:tabs>
            <w:autoSpaceDE w:val="0"/>
            <w:autoSpaceDN w:val="0"/>
            <w:spacing w:line="360" w:lineRule="auto"/>
            <w:ind w:leftChars="177" w:left="372" w:rightChars="-24" w:right="-50" w:firstLineChars="236" w:firstLine="496"/>
            <w:jc w:val="left"/>
            <w:rPr>
              <w:rFonts w:ascii="等线" w:eastAsia="等线" w:hAnsi="等线" w:cs="Times New Roman"/>
              <w:sz w:val="28"/>
              <w:szCs w:val="32"/>
            </w:rPr>
          </w:pPr>
          <w:hyperlink w:anchor="_Toc29651750" w:history="1">
            <w:r w:rsidR="00C45833">
              <w:rPr>
                <w:rFonts w:ascii="Times New Roman" w:eastAsia="华文楷体" w:hAnsi="Times New Roman" w:cs="Times New Roman"/>
                <w:b/>
                <w:color w:val="0563C1"/>
                <w:kern w:val="0"/>
                <w:sz w:val="22"/>
                <w:u w:val="single"/>
              </w:rPr>
              <w:t>2.2</w:t>
            </w:r>
            <w:r w:rsidR="00C45833">
              <w:rPr>
                <w:rFonts w:ascii="等线" w:eastAsia="等线" w:hAnsi="等线" w:cs="Times New Roman" w:hint="eastAsia"/>
                <w:sz w:val="28"/>
                <w:szCs w:val="32"/>
              </w:rPr>
              <w:t xml:space="preserve"> </w:t>
            </w:r>
            <w:r w:rsidR="00C45833">
              <w:rPr>
                <w:rFonts w:ascii="Times New Roman" w:eastAsia="华文楷体" w:hAnsi="Times New Roman" w:cs="Times New Roman"/>
                <w:b/>
                <w:color w:val="0563C1"/>
                <w:kern w:val="0"/>
                <w:sz w:val="22"/>
                <w:u w:val="single"/>
              </w:rPr>
              <w:t>构件测试</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_Toc29651750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2</w:t>
            </w:r>
            <w:r>
              <w:rPr>
                <w:rFonts w:ascii="Times New Roman" w:eastAsia="宋体" w:hAnsi="Times New Roman" w:cs="Times New Roman"/>
                <w:kern w:val="0"/>
                <w:sz w:val="22"/>
              </w:rPr>
              <w:fldChar w:fldCharType="end"/>
            </w:r>
          </w:hyperlink>
        </w:p>
        <w:p w:rsidR="00131F65" w:rsidRDefault="001B3831" w:rsidP="00CD563D">
          <w:pPr>
            <w:widowControl/>
            <w:tabs>
              <w:tab w:val="left" w:pos="430"/>
              <w:tab w:val="right" w:leader="dot" w:pos="9639"/>
            </w:tabs>
            <w:autoSpaceDE w:val="0"/>
            <w:autoSpaceDN w:val="0"/>
            <w:spacing w:line="360" w:lineRule="auto"/>
            <w:ind w:leftChars="177" w:left="372" w:rightChars="-24" w:right="-50" w:firstLineChars="236" w:firstLine="496"/>
            <w:jc w:val="left"/>
            <w:rPr>
              <w:rFonts w:ascii="等线" w:eastAsia="等线" w:hAnsi="等线" w:cs="Times New Roman"/>
              <w:sz w:val="28"/>
              <w:szCs w:val="32"/>
            </w:rPr>
          </w:pPr>
          <w:hyperlink w:anchor="_Toc29651751" w:history="1">
            <w:r w:rsidR="00C45833">
              <w:rPr>
                <w:rFonts w:ascii="Times New Roman" w:eastAsia="华文楷体" w:hAnsi="Times New Roman" w:cs="Times New Roman"/>
                <w:b/>
                <w:color w:val="0563C1"/>
                <w:kern w:val="0"/>
                <w:sz w:val="22"/>
                <w:u w:val="single"/>
              </w:rPr>
              <w:t>2.3</w:t>
            </w:r>
            <w:r w:rsidR="00C45833">
              <w:rPr>
                <w:rFonts w:ascii="等线" w:eastAsia="等线" w:hAnsi="等线" w:cs="Times New Roman" w:hint="eastAsia"/>
                <w:sz w:val="28"/>
                <w:szCs w:val="32"/>
              </w:rPr>
              <w:t xml:space="preserve"> </w:t>
            </w:r>
            <w:r w:rsidR="00C45833">
              <w:rPr>
                <w:rFonts w:ascii="Times New Roman" w:eastAsia="华文楷体" w:hAnsi="Times New Roman" w:cs="Times New Roman"/>
                <w:b/>
                <w:color w:val="0563C1"/>
                <w:kern w:val="0"/>
                <w:sz w:val="22"/>
                <w:u w:val="single"/>
              </w:rPr>
              <w:t>结构测试</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_Toc29651751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2</w:t>
            </w:r>
            <w:r>
              <w:rPr>
                <w:rFonts w:ascii="Times New Roman" w:eastAsia="宋体" w:hAnsi="Times New Roman" w:cs="Times New Roman"/>
                <w:kern w:val="0"/>
                <w:sz w:val="22"/>
              </w:rPr>
              <w:fldChar w:fldCharType="end"/>
            </w:r>
          </w:hyperlink>
        </w:p>
        <w:p w:rsidR="00131F65" w:rsidRDefault="001B3831">
          <w:pPr>
            <w:widowControl/>
            <w:tabs>
              <w:tab w:val="left" w:pos="430"/>
              <w:tab w:val="right" w:leader="dot" w:pos="9639"/>
            </w:tabs>
            <w:autoSpaceDE w:val="0"/>
            <w:autoSpaceDN w:val="0"/>
            <w:spacing w:line="360" w:lineRule="auto"/>
            <w:ind w:rightChars="-24" w:right="-50"/>
            <w:jc w:val="left"/>
            <w:rPr>
              <w:rFonts w:ascii="等线" w:eastAsia="等线" w:hAnsi="等线" w:cs="Times New Roman"/>
              <w:sz w:val="28"/>
              <w:szCs w:val="32"/>
            </w:rPr>
          </w:pPr>
          <w:hyperlink w:anchor="_Toc29651752" w:history="1">
            <w:r w:rsidR="00C45833">
              <w:rPr>
                <w:rFonts w:ascii="Times New Roman" w:eastAsia="华文楷体" w:hAnsi="Times New Roman" w:cs="Times New Roman"/>
                <w:b/>
                <w:color w:val="0563C1"/>
                <w:kern w:val="0"/>
                <w:sz w:val="22"/>
                <w:u w:val="single"/>
              </w:rPr>
              <w:t>3</w:t>
            </w:r>
            <w:r w:rsidR="00C45833">
              <w:rPr>
                <w:rFonts w:ascii="等线" w:eastAsia="等线" w:hAnsi="等线" w:cs="Times New Roman"/>
                <w:sz w:val="28"/>
                <w:szCs w:val="32"/>
              </w:rPr>
              <w:tab/>
            </w:r>
            <w:r w:rsidR="00C45833">
              <w:rPr>
                <w:rFonts w:ascii="Times New Roman" w:eastAsia="华文楷体" w:hAnsi="Times New Roman" w:cs="Times New Roman"/>
                <w:b/>
                <w:color w:val="0563C1"/>
                <w:kern w:val="0"/>
                <w:sz w:val="22"/>
                <w:u w:val="single"/>
              </w:rPr>
              <w:t>计算方面</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_Toc29651752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2</w:t>
            </w:r>
            <w:r>
              <w:rPr>
                <w:rFonts w:ascii="Times New Roman" w:eastAsia="宋体" w:hAnsi="Times New Roman" w:cs="Times New Roman"/>
                <w:kern w:val="0"/>
                <w:sz w:val="22"/>
              </w:rPr>
              <w:fldChar w:fldCharType="end"/>
            </w:r>
          </w:hyperlink>
        </w:p>
        <w:p w:rsidR="00131F65" w:rsidRDefault="001B3831" w:rsidP="00CD563D">
          <w:pPr>
            <w:widowControl/>
            <w:tabs>
              <w:tab w:val="left" w:pos="430"/>
              <w:tab w:val="right" w:leader="dot" w:pos="9639"/>
            </w:tabs>
            <w:autoSpaceDE w:val="0"/>
            <w:autoSpaceDN w:val="0"/>
            <w:spacing w:line="360" w:lineRule="auto"/>
            <w:ind w:leftChars="177" w:left="372" w:rightChars="-24" w:right="-50" w:firstLineChars="236" w:firstLine="496"/>
            <w:jc w:val="left"/>
            <w:rPr>
              <w:rFonts w:ascii="等线" w:eastAsia="等线" w:hAnsi="等线" w:cs="Times New Roman"/>
              <w:sz w:val="28"/>
              <w:szCs w:val="32"/>
            </w:rPr>
          </w:pPr>
          <w:hyperlink w:anchor="_Toc29651753" w:history="1">
            <w:r w:rsidR="00C45833">
              <w:rPr>
                <w:rFonts w:ascii="Times New Roman" w:eastAsia="华文楷体" w:hAnsi="Times New Roman" w:cs="Times New Roman"/>
                <w:b/>
                <w:color w:val="0563C1"/>
                <w:kern w:val="0"/>
                <w:sz w:val="22"/>
                <w:u w:val="single"/>
              </w:rPr>
              <w:t>3.1</w:t>
            </w:r>
            <w:r w:rsidR="00C45833">
              <w:rPr>
                <w:rFonts w:ascii="等线" w:eastAsia="等线" w:hAnsi="等线" w:cs="Times New Roman" w:hint="eastAsia"/>
                <w:sz w:val="28"/>
                <w:szCs w:val="32"/>
              </w:rPr>
              <w:t xml:space="preserve"> </w:t>
            </w:r>
            <w:r w:rsidR="00C45833">
              <w:rPr>
                <w:rFonts w:ascii="Times New Roman" w:eastAsia="华文楷体" w:hAnsi="Times New Roman" w:cs="Times New Roman"/>
                <w:b/>
                <w:color w:val="0563C1"/>
                <w:kern w:val="0"/>
                <w:sz w:val="22"/>
                <w:u w:val="single"/>
              </w:rPr>
              <w:t>建模方法</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_Toc29651753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2</w:t>
            </w:r>
            <w:r>
              <w:rPr>
                <w:rFonts w:ascii="Times New Roman" w:eastAsia="宋体" w:hAnsi="Times New Roman" w:cs="Times New Roman"/>
                <w:kern w:val="0"/>
                <w:sz w:val="22"/>
              </w:rPr>
              <w:fldChar w:fldCharType="end"/>
            </w:r>
          </w:hyperlink>
        </w:p>
        <w:p w:rsidR="00131F65" w:rsidRDefault="001B3831" w:rsidP="00CD563D">
          <w:pPr>
            <w:widowControl/>
            <w:tabs>
              <w:tab w:val="left" w:pos="430"/>
              <w:tab w:val="right" w:leader="dot" w:pos="9639"/>
            </w:tabs>
            <w:autoSpaceDE w:val="0"/>
            <w:autoSpaceDN w:val="0"/>
            <w:spacing w:line="360" w:lineRule="auto"/>
            <w:ind w:leftChars="177" w:left="372" w:rightChars="-24" w:right="-50" w:firstLineChars="236" w:firstLine="496"/>
            <w:jc w:val="left"/>
            <w:rPr>
              <w:rFonts w:ascii="等线" w:eastAsia="等线" w:hAnsi="等线" w:cs="Times New Roman"/>
              <w:sz w:val="28"/>
              <w:szCs w:val="32"/>
            </w:rPr>
          </w:pPr>
          <w:hyperlink w:anchor="_Toc29651754" w:history="1">
            <w:r w:rsidR="00C45833">
              <w:rPr>
                <w:rFonts w:ascii="Times New Roman" w:eastAsia="华文楷体" w:hAnsi="Times New Roman" w:cs="Times New Roman"/>
                <w:b/>
                <w:color w:val="0563C1"/>
                <w:kern w:val="0"/>
                <w:sz w:val="22"/>
                <w:u w:val="single"/>
              </w:rPr>
              <w:t>3.2</w:t>
            </w:r>
            <w:r w:rsidR="00C45833">
              <w:rPr>
                <w:rFonts w:ascii="等线" w:eastAsia="等线" w:hAnsi="等线" w:cs="Times New Roman" w:hint="eastAsia"/>
                <w:sz w:val="28"/>
                <w:szCs w:val="32"/>
              </w:rPr>
              <w:t xml:space="preserve"> </w:t>
            </w:r>
            <w:r w:rsidR="00C45833">
              <w:rPr>
                <w:rFonts w:ascii="Times New Roman" w:eastAsia="华文楷体" w:hAnsi="Times New Roman" w:cs="Times New Roman"/>
                <w:b/>
                <w:color w:val="0563C1"/>
                <w:kern w:val="0"/>
                <w:sz w:val="22"/>
                <w:u w:val="single"/>
              </w:rPr>
              <w:t>建模参数</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_Toc29651754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2</w:t>
            </w:r>
            <w:r>
              <w:rPr>
                <w:rFonts w:ascii="Times New Roman" w:eastAsia="宋体" w:hAnsi="Times New Roman" w:cs="Times New Roman"/>
                <w:kern w:val="0"/>
                <w:sz w:val="22"/>
              </w:rPr>
              <w:fldChar w:fldCharType="end"/>
            </w:r>
          </w:hyperlink>
        </w:p>
        <w:p w:rsidR="00131F65" w:rsidRDefault="001B3831">
          <w:pPr>
            <w:widowControl/>
            <w:tabs>
              <w:tab w:val="left" w:pos="430"/>
              <w:tab w:val="right" w:leader="dot" w:pos="9639"/>
            </w:tabs>
            <w:autoSpaceDE w:val="0"/>
            <w:autoSpaceDN w:val="0"/>
            <w:spacing w:line="360" w:lineRule="auto"/>
            <w:ind w:rightChars="-24" w:right="-50"/>
            <w:jc w:val="left"/>
            <w:rPr>
              <w:rFonts w:ascii="等线" w:eastAsia="等线" w:hAnsi="等线" w:cs="Times New Roman"/>
              <w:sz w:val="28"/>
              <w:szCs w:val="32"/>
            </w:rPr>
          </w:pPr>
          <w:hyperlink w:anchor="_Toc29651755" w:history="1">
            <w:r w:rsidR="00C45833">
              <w:rPr>
                <w:rFonts w:ascii="微软雅黑" w:eastAsia="微软雅黑" w:hAnsi="微软雅黑" w:cs="Times New Roman"/>
                <w:color w:val="0563C1"/>
                <w:kern w:val="0"/>
                <w:sz w:val="22"/>
                <w:u w:val="single"/>
              </w:rPr>
              <w:t>第二部分：现场计算</w:t>
            </w:r>
            <w:r w:rsidR="00C45833">
              <w:rPr>
                <w:rFonts w:ascii="微软雅黑" w:eastAsia="微软雅黑" w:hAnsi="微软雅黑" w:cs="Times New Roman" w:hint="eastAsia"/>
                <w:color w:val="0563C1"/>
                <w:kern w:val="0"/>
                <w:sz w:val="22"/>
                <w:u w:val="single"/>
              </w:rPr>
              <w:t>分析</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_Toc29651755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4</w:t>
            </w:r>
            <w:r>
              <w:rPr>
                <w:rFonts w:ascii="Times New Roman" w:eastAsia="宋体" w:hAnsi="Times New Roman" w:cs="Times New Roman"/>
                <w:kern w:val="0"/>
                <w:sz w:val="22"/>
              </w:rPr>
              <w:fldChar w:fldCharType="end"/>
            </w:r>
          </w:hyperlink>
        </w:p>
        <w:p w:rsidR="00131F65" w:rsidRDefault="001B3831">
          <w:pPr>
            <w:widowControl/>
            <w:tabs>
              <w:tab w:val="left" w:pos="430"/>
              <w:tab w:val="right" w:leader="dot" w:pos="9639"/>
            </w:tabs>
            <w:autoSpaceDE w:val="0"/>
            <w:autoSpaceDN w:val="0"/>
            <w:spacing w:line="360" w:lineRule="auto"/>
            <w:ind w:rightChars="-24" w:right="-50"/>
            <w:jc w:val="left"/>
            <w:rPr>
              <w:rFonts w:ascii="等线" w:eastAsia="等线" w:hAnsi="等线" w:cs="Times New Roman"/>
              <w:sz w:val="28"/>
              <w:szCs w:val="32"/>
            </w:rPr>
          </w:pPr>
          <w:hyperlink w:anchor="_Toc29651756" w:history="1">
            <w:r w:rsidR="00C45833">
              <w:rPr>
                <w:rFonts w:ascii="Times New Roman" w:eastAsia="华文楷体" w:hAnsi="Times New Roman" w:cs="Times New Roman"/>
                <w:b/>
                <w:color w:val="0563C1"/>
                <w:kern w:val="0"/>
                <w:sz w:val="22"/>
                <w:u w:val="single"/>
              </w:rPr>
              <w:t>4</w:t>
            </w:r>
            <w:r w:rsidR="00C45833">
              <w:rPr>
                <w:rFonts w:ascii="等线" w:eastAsia="等线" w:hAnsi="等线" w:cs="Times New Roman"/>
                <w:sz w:val="28"/>
                <w:szCs w:val="32"/>
              </w:rPr>
              <w:tab/>
            </w:r>
            <w:r w:rsidR="00C45833">
              <w:rPr>
                <w:rFonts w:ascii="Times New Roman" w:eastAsia="华文楷体" w:hAnsi="Times New Roman" w:cs="Times New Roman"/>
                <w:b/>
                <w:color w:val="0563C1"/>
                <w:kern w:val="0"/>
                <w:sz w:val="22"/>
                <w:u w:val="single"/>
              </w:rPr>
              <w:t>结构建模及主要参数</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_Toc29651756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4</w:t>
            </w:r>
            <w:r>
              <w:rPr>
                <w:rFonts w:ascii="Times New Roman" w:eastAsia="宋体" w:hAnsi="Times New Roman" w:cs="Times New Roman"/>
                <w:kern w:val="0"/>
                <w:sz w:val="22"/>
              </w:rPr>
              <w:fldChar w:fldCharType="end"/>
            </w:r>
          </w:hyperlink>
        </w:p>
        <w:p w:rsidR="00131F65" w:rsidRDefault="001B3831" w:rsidP="00CD563D">
          <w:pPr>
            <w:widowControl/>
            <w:tabs>
              <w:tab w:val="left" w:pos="430"/>
              <w:tab w:val="right" w:leader="dot" w:pos="9639"/>
            </w:tabs>
            <w:autoSpaceDE w:val="0"/>
            <w:autoSpaceDN w:val="0"/>
            <w:spacing w:line="360" w:lineRule="auto"/>
            <w:ind w:leftChars="177" w:left="372" w:rightChars="-24" w:right="-50" w:firstLineChars="236" w:firstLine="496"/>
            <w:jc w:val="left"/>
            <w:rPr>
              <w:rFonts w:ascii="等线" w:eastAsia="等线" w:hAnsi="等线" w:cs="Times New Roman"/>
              <w:sz w:val="28"/>
              <w:szCs w:val="32"/>
            </w:rPr>
          </w:pPr>
          <w:hyperlink w:anchor="_Toc29651757" w:history="1">
            <w:r w:rsidR="00C45833">
              <w:rPr>
                <w:rFonts w:ascii="Times New Roman" w:eastAsia="华文楷体" w:hAnsi="Times New Roman" w:cs="Times New Roman"/>
                <w:b/>
                <w:color w:val="0563C1"/>
                <w:kern w:val="0"/>
                <w:sz w:val="22"/>
                <w:u w:val="single"/>
              </w:rPr>
              <w:t>4.1</w:t>
            </w:r>
            <w:r w:rsidR="00C45833">
              <w:rPr>
                <w:rFonts w:ascii="等线" w:eastAsia="等线" w:hAnsi="等线" w:cs="Times New Roman" w:hint="eastAsia"/>
                <w:sz w:val="28"/>
                <w:szCs w:val="32"/>
              </w:rPr>
              <w:t xml:space="preserve"> </w:t>
            </w:r>
            <w:r w:rsidR="00C45833">
              <w:rPr>
                <w:rFonts w:ascii="Times New Roman" w:eastAsia="华文楷体" w:hAnsi="Times New Roman" w:cs="Times New Roman"/>
                <w:b/>
                <w:color w:val="0563C1"/>
                <w:kern w:val="0"/>
                <w:sz w:val="22"/>
                <w:u w:val="single"/>
              </w:rPr>
              <w:t>**</w:t>
            </w:r>
            <w:r w:rsidR="00C45833">
              <w:rPr>
                <w:rFonts w:ascii="Times New Roman" w:eastAsia="华文楷体" w:hAnsi="Times New Roman" w:cs="Times New Roman"/>
                <w:b/>
                <w:color w:val="0563C1"/>
                <w:kern w:val="0"/>
                <w:sz w:val="22"/>
                <w:u w:val="single"/>
              </w:rPr>
              <w:t>软件名称</w:t>
            </w:r>
            <w:r w:rsidR="00C45833">
              <w:rPr>
                <w:rFonts w:ascii="Times New Roman" w:eastAsia="华文楷体" w:hAnsi="Times New Roman" w:cs="Times New Roman"/>
                <w:b/>
                <w:color w:val="0563C1"/>
                <w:kern w:val="0"/>
                <w:sz w:val="22"/>
                <w:u w:val="single"/>
              </w:rPr>
              <w:t>**</w:t>
            </w:r>
            <w:r w:rsidR="00C45833">
              <w:rPr>
                <w:rFonts w:ascii="Times New Roman" w:eastAsia="华文楷体" w:hAnsi="Times New Roman" w:cs="Times New Roman"/>
                <w:b/>
                <w:color w:val="0563C1"/>
                <w:kern w:val="0"/>
                <w:sz w:val="22"/>
                <w:u w:val="single"/>
              </w:rPr>
              <w:t>结构模型</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_Toc29651757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4</w:t>
            </w:r>
            <w:r>
              <w:rPr>
                <w:rFonts w:ascii="Times New Roman" w:eastAsia="宋体" w:hAnsi="Times New Roman" w:cs="Times New Roman"/>
                <w:kern w:val="0"/>
                <w:sz w:val="22"/>
              </w:rPr>
              <w:fldChar w:fldCharType="end"/>
            </w:r>
          </w:hyperlink>
        </w:p>
        <w:p w:rsidR="00131F65" w:rsidRDefault="001B3831" w:rsidP="00CD563D">
          <w:pPr>
            <w:widowControl/>
            <w:tabs>
              <w:tab w:val="left" w:pos="430"/>
              <w:tab w:val="right" w:leader="dot" w:pos="9639"/>
            </w:tabs>
            <w:autoSpaceDE w:val="0"/>
            <w:autoSpaceDN w:val="0"/>
            <w:spacing w:line="360" w:lineRule="auto"/>
            <w:ind w:leftChars="177" w:left="372" w:rightChars="-24" w:right="-50" w:firstLineChars="236" w:firstLine="496"/>
            <w:jc w:val="left"/>
            <w:rPr>
              <w:rFonts w:ascii="等线" w:eastAsia="等线" w:hAnsi="等线" w:cs="Times New Roman"/>
              <w:sz w:val="28"/>
              <w:szCs w:val="32"/>
            </w:rPr>
          </w:pPr>
          <w:hyperlink w:anchor="_Toc29651758" w:history="1">
            <w:r w:rsidR="00C45833">
              <w:rPr>
                <w:rFonts w:ascii="Times New Roman" w:eastAsia="华文楷体" w:hAnsi="Times New Roman" w:cs="Times New Roman"/>
                <w:b/>
                <w:color w:val="0563C1"/>
                <w:kern w:val="0"/>
                <w:sz w:val="22"/>
                <w:u w:val="single"/>
              </w:rPr>
              <w:t>4.2</w:t>
            </w:r>
            <w:r w:rsidR="00C45833">
              <w:rPr>
                <w:rFonts w:ascii="等线" w:eastAsia="等线" w:hAnsi="等线" w:cs="Times New Roman" w:hint="eastAsia"/>
                <w:sz w:val="28"/>
                <w:szCs w:val="32"/>
              </w:rPr>
              <w:t xml:space="preserve"> </w:t>
            </w:r>
            <w:r w:rsidR="00C45833">
              <w:rPr>
                <w:rFonts w:ascii="Times New Roman" w:eastAsia="华文楷体" w:hAnsi="Times New Roman" w:cs="Times New Roman"/>
                <w:b/>
                <w:color w:val="0563C1"/>
                <w:kern w:val="0"/>
                <w:sz w:val="22"/>
                <w:u w:val="single"/>
              </w:rPr>
              <w:t>结构分析中的主要参数</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_Toc29651758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4</w:t>
            </w:r>
            <w:r>
              <w:rPr>
                <w:rFonts w:ascii="Times New Roman" w:eastAsia="宋体" w:hAnsi="Times New Roman" w:cs="Times New Roman"/>
                <w:kern w:val="0"/>
                <w:sz w:val="22"/>
              </w:rPr>
              <w:fldChar w:fldCharType="end"/>
            </w:r>
          </w:hyperlink>
        </w:p>
        <w:p w:rsidR="00131F65" w:rsidRDefault="001B3831">
          <w:pPr>
            <w:widowControl/>
            <w:tabs>
              <w:tab w:val="left" w:pos="430"/>
              <w:tab w:val="right" w:leader="dot" w:pos="9639"/>
            </w:tabs>
            <w:autoSpaceDE w:val="0"/>
            <w:autoSpaceDN w:val="0"/>
            <w:spacing w:line="360" w:lineRule="auto"/>
            <w:ind w:rightChars="-24" w:right="-50"/>
            <w:jc w:val="left"/>
            <w:rPr>
              <w:rFonts w:ascii="等线" w:eastAsia="等线" w:hAnsi="等线" w:cs="Times New Roman"/>
              <w:sz w:val="28"/>
              <w:szCs w:val="32"/>
            </w:rPr>
          </w:pPr>
          <w:hyperlink w:anchor="_Toc29651759" w:history="1">
            <w:r w:rsidR="00C45833">
              <w:rPr>
                <w:rFonts w:ascii="Times New Roman" w:eastAsia="华文楷体" w:hAnsi="Times New Roman" w:cs="Times New Roman"/>
                <w:b/>
                <w:color w:val="0563C1"/>
                <w:kern w:val="0"/>
                <w:sz w:val="22"/>
                <w:u w:val="single"/>
              </w:rPr>
              <w:t>5</w:t>
            </w:r>
            <w:r w:rsidR="00C45833">
              <w:rPr>
                <w:rFonts w:ascii="等线" w:eastAsia="等线" w:hAnsi="等线" w:cs="Times New Roman"/>
                <w:sz w:val="28"/>
                <w:szCs w:val="32"/>
              </w:rPr>
              <w:tab/>
            </w:r>
            <w:r w:rsidR="00C45833">
              <w:rPr>
                <w:rFonts w:ascii="Times New Roman" w:eastAsia="华文楷体" w:hAnsi="Times New Roman" w:cs="Times New Roman"/>
                <w:b/>
                <w:color w:val="0563C1"/>
                <w:kern w:val="0"/>
                <w:sz w:val="22"/>
                <w:u w:val="single"/>
              </w:rPr>
              <w:t>受力分析</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_Toc29651759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5</w:t>
            </w:r>
            <w:r>
              <w:rPr>
                <w:rFonts w:ascii="Times New Roman" w:eastAsia="宋体" w:hAnsi="Times New Roman" w:cs="Times New Roman"/>
                <w:kern w:val="0"/>
                <w:sz w:val="22"/>
              </w:rPr>
              <w:fldChar w:fldCharType="end"/>
            </w:r>
          </w:hyperlink>
        </w:p>
        <w:p w:rsidR="00131F65" w:rsidRDefault="001B3831" w:rsidP="00CD563D">
          <w:pPr>
            <w:widowControl/>
            <w:tabs>
              <w:tab w:val="left" w:pos="430"/>
              <w:tab w:val="right" w:leader="dot" w:pos="9639"/>
            </w:tabs>
            <w:autoSpaceDE w:val="0"/>
            <w:autoSpaceDN w:val="0"/>
            <w:spacing w:line="360" w:lineRule="auto"/>
            <w:ind w:leftChars="177" w:left="372" w:rightChars="-24" w:right="-50" w:firstLineChars="236" w:firstLine="496"/>
            <w:jc w:val="left"/>
            <w:rPr>
              <w:rFonts w:ascii="等线" w:eastAsia="等线" w:hAnsi="等线" w:cs="Times New Roman"/>
              <w:sz w:val="28"/>
              <w:szCs w:val="32"/>
            </w:rPr>
          </w:pPr>
          <w:hyperlink w:anchor="_Toc29651760" w:history="1">
            <w:r w:rsidR="00C45833">
              <w:rPr>
                <w:rFonts w:ascii="Times New Roman" w:eastAsia="华文楷体" w:hAnsi="Times New Roman" w:cs="Times New Roman"/>
                <w:b/>
                <w:color w:val="0563C1"/>
                <w:kern w:val="0"/>
                <w:sz w:val="22"/>
                <w:u w:val="single"/>
              </w:rPr>
              <w:t>5.1</w:t>
            </w:r>
            <w:r w:rsidR="00C45833">
              <w:rPr>
                <w:rFonts w:ascii="等线" w:eastAsia="等线" w:hAnsi="等线" w:cs="Times New Roman" w:hint="eastAsia"/>
                <w:sz w:val="28"/>
                <w:szCs w:val="32"/>
              </w:rPr>
              <w:t xml:space="preserve"> </w:t>
            </w:r>
            <w:r w:rsidR="00C45833">
              <w:rPr>
                <w:rFonts w:ascii="Times New Roman" w:eastAsia="华文楷体" w:hAnsi="Times New Roman" w:cs="Times New Roman"/>
                <w:b/>
                <w:color w:val="0563C1"/>
                <w:kern w:val="0"/>
                <w:sz w:val="22"/>
                <w:u w:val="single"/>
              </w:rPr>
              <w:t>强度分析</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_Toc29651760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5</w:t>
            </w:r>
            <w:r>
              <w:rPr>
                <w:rFonts w:ascii="Times New Roman" w:eastAsia="宋体" w:hAnsi="Times New Roman" w:cs="Times New Roman"/>
                <w:kern w:val="0"/>
                <w:sz w:val="22"/>
              </w:rPr>
              <w:fldChar w:fldCharType="end"/>
            </w:r>
          </w:hyperlink>
        </w:p>
        <w:p w:rsidR="00131F65" w:rsidRDefault="001B3831" w:rsidP="00CD563D">
          <w:pPr>
            <w:widowControl/>
            <w:tabs>
              <w:tab w:val="left" w:pos="430"/>
              <w:tab w:val="right" w:leader="dot" w:pos="9639"/>
            </w:tabs>
            <w:autoSpaceDE w:val="0"/>
            <w:autoSpaceDN w:val="0"/>
            <w:spacing w:line="360" w:lineRule="auto"/>
            <w:ind w:leftChars="177" w:left="372" w:rightChars="-24" w:right="-50" w:firstLineChars="236" w:firstLine="496"/>
            <w:jc w:val="left"/>
            <w:rPr>
              <w:rFonts w:ascii="等线" w:eastAsia="等线" w:hAnsi="等线" w:cs="Times New Roman"/>
              <w:sz w:val="28"/>
              <w:szCs w:val="32"/>
            </w:rPr>
          </w:pPr>
          <w:hyperlink w:anchor="_Toc29651761" w:history="1">
            <w:r w:rsidR="00C45833">
              <w:rPr>
                <w:rFonts w:ascii="Times New Roman" w:eastAsia="华文楷体" w:hAnsi="Times New Roman" w:cs="Times New Roman"/>
                <w:b/>
                <w:color w:val="0563C1"/>
                <w:kern w:val="0"/>
                <w:sz w:val="22"/>
                <w:u w:val="single"/>
              </w:rPr>
              <w:t>5.2</w:t>
            </w:r>
            <w:r w:rsidR="00C45833">
              <w:rPr>
                <w:rFonts w:ascii="等线" w:eastAsia="等线" w:hAnsi="等线" w:cs="Times New Roman" w:hint="eastAsia"/>
                <w:sz w:val="28"/>
                <w:szCs w:val="32"/>
              </w:rPr>
              <w:t xml:space="preserve"> </w:t>
            </w:r>
            <w:r w:rsidR="00C45833">
              <w:rPr>
                <w:rFonts w:ascii="Times New Roman" w:eastAsia="华文楷体" w:hAnsi="Times New Roman" w:cs="Times New Roman"/>
                <w:b/>
                <w:color w:val="0563C1"/>
                <w:kern w:val="0"/>
                <w:sz w:val="22"/>
                <w:u w:val="single"/>
              </w:rPr>
              <w:t>刚度分析</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_Toc29651761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5</w:t>
            </w:r>
            <w:r>
              <w:rPr>
                <w:rFonts w:ascii="Times New Roman" w:eastAsia="宋体" w:hAnsi="Times New Roman" w:cs="Times New Roman"/>
                <w:kern w:val="0"/>
                <w:sz w:val="22"/>
              </w:rPr>
              <w:fldChar w:fldCharType="end"/>
            </w:r>
          </w:hyperlink>
        </w:p>
        <w:p w:rsidR="00131F65" w:rsidRDefault="001B3831" w:rsidP="00CD563D">
          <w:pPr>
            <w:widowControl/>
            <w:tabs>
              <w:tab w:val="left" w:pos="430"/>
              <w:tab w:val="right" w:leader="dot" w:pos="9639"/>
            </w:tabs>
            <w:autoSpaceDE w:val="0"/>
            <w:autoSpaceDN w:val="0"/>
            <w:spacing w:line="360" w:lineRule="auto"/>
            <w:ind w:leftChars="177" w:left="372" w:rightChars="-24" w:right="-50" w:firstLineChars="236" w:firstLine="496"/>
            <w:jc w:val="left"/>
            <w:rPr>
              <w:rFonts w:ascii="等线" w:eastAsia="等线" w:hAnsi="等线" w:cs="Times New Roman"/>
              <w:sz w:val="28"/>
              <w:szCs w:val="32"/>
            </w:rPr>
          </w:pPr>
          <w:hyperlink w:anchor="_Toc29651762" w:history="1">
            <w:r w:rsidR="00C45833">
              <w:rPr>
                <w:rFonts w:ascii="Times New Roman" w:eastAsia="华文楷体" w:hAnsi="Times New Roman" w:cs="Times New Roman"/>
                <w:b/>
                <w:color w:val="0563C1"/>
                <w:kern w:val="0"/>
                <w:sz w:val="22"/>
                <w:u w:val="single"/>
              </w:rPr>
              <w:t>5.3</w:t>
            </w:r>
            <w:r w:rsidR="00C45833">
              <w:rPr>
                <w:rFonts w:ascii="等线" w:eastAsia="等线" w:hAnsi="等线" w:cs="Times New Roman" w:hint="eastAsia"/>
                <w:sz w:val="28"/>
                <w:szCs w:val="32"/>
              </w:rPr>
              <w:t xml:space="preserve"> </w:t>
            </w:r>
            <w:r w:rsidR="00C45833">
              <w:rPr>
                <w:rFonts w:ascii="Times New Roman" w:eastAsia="华文楷体" w:hAnsi="Times New Roman" w:cs="Times New Roman"/>
                <w:b/>
                <w:color w:val="0563C1"/>
                <w:kern w:val="0"/>
                <w:sz w:val="22"/>
                <w:u w:val="single"/>
              </w:rPr>
              <w:t>稳定分析</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_Toc29651762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6</w:t>
            </w:r>
            <w:r>
              <w:rPr>
                <w:rFonts w:ascii="Times New Roman" w:eastAsia="宋体" w:hAnsi="Times New Roman" w:cs="Times New Roman"/>
                <w:kern w:val="0"/>
                <w:sz w:val="22"/>
              </w:rPr>
              <w:fldChar w:fldCharType="end"/>
            </w:r>
          </w:hyperlink>
        </w:p>
        <w:p w:rsidR="00131F65" w:rsidRDefault="001B3831" w:rsidP="00CD563D">
          <w:pPr>
            <w:widowControl/>
            <w:tabs>
              <w:tab w:val="left" w:pos="430"/>
              <w:tab w:val="right" w:leader="dot" w:pos="9639"/>
            </w:tabs>
            <w:autoSpaceDE w:val="0"/>
            <w:autoSpaceDN w:val="0"/>
            <w:spacing w:line="360" w:lineRule="auto"/>
            <w:ind w:leftChars="177" w:left="372" w:rightChars="-24" w:right="-50" w:firstLineChars="236" w:firstLine="496"/>
            <w:jc w:val="left"/>
            <w:rPr>
              <w:rFonts w:ascii="等线" w:eastAsia="等线" w:hAnsi="等线" w:cs="Times New Roman"/>
              <w:sz w:val="28"/>
              <w:szCs w:val="32"/>
            </w:rPr>
          </w:pPr>
          <w:hyperlink w:anchor="_Toc29651763" w:history="1">
            <w:r w:rsidR="00C45833">
              <w:rPr>
                <w:rFonts w:ascii="Times New Roman" w:eastAsia="华文楷体" w:hAnsi="Times New Roman" w:cs="Times New Roman"/>
                <w:b/>
                <w:color w:val="0563C1"/>
                <w:kern w:val="0"/>
                <w:sz w:val="22"/>
                <w:u w:val="single"/>
              </w:rPr>
              <w:t>5.4</w:t>
            </w:r>
            <w:r w:rsidR="00C45833">
              <w:rPr>
                <w:rFonts w:ascii="等线" w:eastAsia="等线" w:hAnsi="等线" w:cs="Times New Roman" w:hint="eastAsia"/>
                <w:sz w:val="28"/>
                <w:szCs w:val="32"/>
              </w:rPr>
              <w:t xml:space="preserve"> </w:t>
            </w:r>
            <w:r w:rsidR="00C45833">
              <w:rPr>
                <w:rFonts w:ascii="Times New Roman" w:eastAsia="华文楷体" w:hAnsi="Times New Roman" w:cs="Times New Roman"/>
                <w:b/>
                <w:color w:val="0563C1"/>
                <w:kern w:val="0"/>
                <w:sz w:val="22"/>
                <w:u w:val="single"/>
              </w:rPr>
              <w:t>小结</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_Toc29651763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6</w:t>
            </w:r>
            <w:r>
              <w:rPr>
                <w:rFonts w:ascii="Times New Roman" w:eastAsia="宋体" w:hAnsi="Times New Roman" w:cs="Times New Roman"/>
                <w:kern w:val="0"/>
                <w:sz w:val="22"/>
              </w:rPr>
              <w:fldChar w:fldCharType="end"/>
            </w:r>
          </w:hyperlink>
        </w:p>
        <w:p w:rsidR="00131F65" w:rsidRDefault="001B3831">
          <w:pPr>
            <w:widowControl/>
            <w:tabs>
              <w:tab w:val="left" w:pos="430"/>
              <w:tab w:val="right" w:leader="dot" w:pos="9639"/>
            </w:tabs>
            <w:autoSpaceDE w:val="0"/>
            <w:autoSpaceDN w:val="0"/>
            <w:spacing w:line="360" w:lineRule="auto"/>
            <w:ind w:rightChars="-24" w:right="-50"/>
            <w:jc w:val="left"/>
            <w:rPr>
              <w:rFonts w:ascii="等线" w:eastAsia="等线" w:hAnsi="等线" w:cs="Times New Roman"/>
              <w:sz w:val="28"/>
              <w:szCs w:val="32"/>
            </w:rPr>
          </w:pPr>
          <w:hyperlink w:anchor="_Toc29651764" w:history="1">
            <w:r w:rsidR="00C45833">
              <w:rPr>
                <w:rFonts w:ascii="Times New Roman" w:eastAsia="华文楷体" w:hAnsi="Times New Roman" w:cs="Times New Roman"/>
                <w:b/>
                <w:color w:val="0563C1"/>
                <w:kern w:val="0"/>
                <w:sz w:val="22"/>
                <w:u w:val="single"/>
              </w:rPr>
              <w:t>6</w:t>
            </w:r>
            <w:r w:rsidR="00C45833">
              <w:rPr>
                <w:rFonts w:ascii="等线" w:eastAsia="等线" w:hAnsi="等线" w:cs="Times New Roman"/>
                <w:sz w:val="28"/>
                <w:szCs w:val="32"/>
              </w:rPr>
              <w:tab/>
            </w:r>
            <w:r w:rsidR="00C45833">
              <w:rPr>
                <w:rFonts w:ascii="Times New Roman" w:eastAsia="华文楷体" w:hAnsi="Times New Roman" w:cs="Times New Roman"/>
                <w:b/>
                <w:color w:val="0563C1"/>
                <w:kern w:val="0"/>
                <w:sz w:val="22"/>
                <w:u w:val="single"/>
              </w:rPr>
              <w:t>模型尺寸图</w:t>
            </w:r>
            <w:r w:rsidR="00C45833">
              <w:rPr>
                <w:rFonts w:ascii="Times New Roman" w:eastAsia="宋体" w:hAnsi="Times New Roman" w:cs="Times New Roman"/>
                <w:kern w:val="0"/>
                <w:sz w:val="22"/>
              </w:rPr>
              <w:tab/>
            </w:r>
            <w:r>
              <w:rPr>
                <w:rFonts w:ascii="Times New Roman" w:eastAsia="宋体" w:hAnsi="Times New Roman" w:cs="Times New Roman"/>
                <w:kern w:val="0"/>
                <w:sz w:val="22"/>
              </w:rPr>
              <w:fldChar w:fldCharType="begin"/>
            </w:r>
            <w:r w:rsidR="00C45833">
              <w:rPr>
                <w:rFonts w:ascii="Times New Roman" w:eastAsia="宋体" w:hAnsi="Times New Roman" w:cs="Times New Roman"/>
                <w:kern w:val="0"/>
                <w:sz w:val="22"/>
              </w:rPr>
              <w:instrText xml:space="preserve"> PAGEREF _Toc29651764 \h </w:instrText>
            </w:r>
            <w:r>
              <w:rPr>
                <w:rFonts w:ascii="Times New Roman" w:eastAsia="宋体" w:hAnsi="Times New Roman" w:cs="Times New Roman"/>
                <w:kern w:val="0"/>
                <w:sz w:val="22"/>
              </w:rPr>
            </w:r>
            <w:r>
              <w:rPr>
                <w:rFonts w:ascii="Times New Roman" w:eastAsia="宋体" w:hAnsi="Times New Roman" w:cs="Times New Roman"/>
                <w:kern w:val="0"/>
                <w:sz w:val="22"/>
              </w:rPr>
              <w:fldChar w:fldCharType="separate"/>
            </w:r>
            <w:r w:rsidR="00C45833">
              <w:rPr>
                <w:rFonts w:ascii="Times New Roman" w:eastAsia="宋体" w:hAnsi="Times New Roman" w:cs="Times New Roman"/>
                <w:kern w:val="0"/>
                <w:sz w:val="22"/>
              </w:rPr>
              <w:t>7</w:t>
            </w:r>
            <w:r>
              <w:rPr>
                <w:rFonts w:ascii="Times New Roman" w:eastAsia="宋体" w:hAnsi="Times New Roman" w:cs="Times New Roman"/>
                <w:kern w:val="0"/>
                <w:sz w:val="22"/>
              </w:rPr>
              <w:fldChar w:fldCharType="end"/>
            </w:r>
          </w:hyperlink>
        </w:p>
        <w:p w:rsidR="00131F65" w:rsidRDefault="001B3831">
          <w:pPr>
            <w:tabs>
              <w:tab w:val="right" w:leader="dot" w:pos="9639"/>
            </w:tabs>
            <w:spacing w:line="360" w:lineRule="auto"/>
            <w:ind w:rightChars="-24" w:right="-50"/>
            <w:rPr>
              <w:rFonts w:ascii="Times New Roman" w:eastAsia="楷体" w:hAnsi="Times New Roman" w:cs="Times New Roman"/>
              <w:b/>
              <w:bCs/>
              <w:sz w:val="24"/>
              <w:szCs w:val="24"/>
              <w:lang w:val="zh-CN"/>
            </w:rPr>
          </w:pPr>
          <w:r>
            <w:rPr>
              <w:rFonts w:ascii="Times New Roman" w:eastAsia="楷体" w:hAnsi="Times New Roman" w:cs="Times New Roman"/>
              <w:b/>
              <w:bCs/>
              <w:sz w:val="28"/>
              <w:szCs w:val="28"/>
              <w:lang w:val="zh-CN"/>
            </w:rPr>
            <w:fldChar w:fldCharType="end"/>
          </w:r>
        </w:p>
      </w:sdtContent>
    </w:sdt>
    <w:p w:rsidR="00131F65" w:rsidRDefault="00131F65" w:rsidP="00D272EE">
      <w:pPr>
        <w:spacing w:beforeLines="50" w:line="360" w:lineRule="auto"/>
        <w:ind w:firstLineChars="200" w:firstLine="480"/>
        <w:jc w:val="center"/>
        <w:rPr>
          <w:rFonts w:ascii="宋体" w:eastAsia="宋体" w:hAnsi="宋体" w:cs="Times New Roman"/>
          <w:sz w:val="24"/>
          <w:szCs w:val="24"/>
        </w:rPr>
        <w:sectPr w:rsidR="00131F65" w:rsidSect="00CD563D">
          <w:footerReference w:type="default" r:id="rId46"/>
          <w:pgSz w:w="11906" w:h="16838"/>
          <w:pgMar w:top="1134" w:right="1134" w:bottom="1134" w:left="1134" w:header="851" w:footer="397" w:gutter="0"/>
          <w:pgNumType w:start="1"/>
          <w:cols w:space="425"/>
          <w:docGrid w:linePitch="326"/>
        </w:sectPr>
      </w:pPr>
    </w:p>
    <w:p w:rsidR="00131F65" w:rsidRDefault="00C45833" w:rsidP="00D272EE">
      <w:pPr>
        <w:widowControl/>
        <w:spacing w:beforeLines="50" w:afterLines="50" w:line="360" w:lineRule="auto"/>
        <w:jc w:val="center"/>
        <w:outlineLvl w:val="0"/>
        <w:rPr>
          <w:rFonts w:ascii="微软雅黑" w:eastAsia="微软雅黑" w:hAnsi="微软雅黑" w:cs="宋体"/>
          <w:kern w:val="0"/>
          <w:sz w:val="44"/>
          <w:szCs w:val="44"/>
        </w:rPr>
      </w:pPr>
      <w:bookmarkStart w:id="28" w:name="_Toc29651743"/>
      <w:bookmarkStart w:id="29" w:name="_Toc432409554"/>
      <w:bookmarkStart w:id="30" w:name="_Toc432409695"/>
      <w:r>
        <w:rPr>
          <w:rFonts w:ascii="微软雅黑" w:eastAsia="微软雅黑" w:hAnsi="微软雅黑" w:cs="宋体" w:hint="eastAsia"/>
          <w:kern w:val="0"/>
          <w:sz w:val="44"/>
          <w:szCs w:val="44"/>
        </w:rPr>
        <w:lastRenderedPageBreak/>
        <w:t>第一部分：实</w:t>
      </w:r>
      <w:proofErr w:type="gramStart"/>
      <w:r>
        <w:rPr>
          <w:rFonts w:ascii="微软雅黑" w:eastAsia="微软雅黑" w:hAnsi="微软雅黑" w:cs="宋体" w:hint="eastAsia"/>
          <w:kern w:val="0"/>
          <w:sz w:val="44"/>
          <w:szCs w:val="44"/>
        </w:rPr>
        <w:t>训过程</w:t>
      </w:r>
      <w:proofErr w:type="gramEnd"/>
      <w:r>
        <w:rPr>
          <w:rFonts w:ascii="微软雅黑" w:eastAsia="微软雅黑" w:hAnsi="微软雅黑" w:cs="宋体" w:hint="eastAsia"/>
          <w:kern w:val="0"/>
          <w:sz w:val="44"/>
          <w:szCs w:val="44"/>
        </w:rPr>
        <w:t>总结</w:t>
      </w:r>
      <w:bookmarkEnd w:id="28"/>
    </w:p>
    <w:p w:rsidR="00131F65" w:rsidRDefault="00C45833" w:rsidP="00D272EE">
      <w:pPr>
        <w:widowControl/>
        <w:numPr>
          <w:ilvl w:val="0"/>
          <w:numId w:val="17"/>
        </w:numPr>
        <w:autoSpaceDE w:val="0"/>
        <w:autoSpaceDN w:val="0"/>
        <w:adjustRightInd w:val="0"/>
        <w:spacing w:beforeLines="100" w:afterLines="50" w:line="360" w:lineRule="auto"/>
        <w:ind w:firstLineChars="200" w:firstLine="643"/>
        <w:jc w:val="left"/>
        <w:outlineLvl w:val="0"/>
        <w:rPr>
          <w:rFonts w:ascii="仿宋" w:eastAsia="华文楷体" w:hAnsi="仿宋" w:cs="宋体"/>
          <w:kern w:val="0"/>
          <w:sz w:val="32"/>
          <w:szCs w:val="32"/>
        </w:rPr>
      </w:pPr>
      <w:bookmarkStart w:id="31" w:name="_Toc29651744"/>
      <w:bookmarkEnd w:id="29"/>
      <w:bookmarkEnd w:id="30"/>
      <w:r>
        <w:rPr>
          <w:rFonts w:ascii="楷体" w:eastAsia="楷体" w:hAnsi="楷体" w:cs="宋体" w:hint="eastAsia"/>
          <w:b/>
          <w:kern w:val="0"/>
          <w:sz w:val="32"/>
          <w:szCs w:val="32"/>
        </w:rPr>
        <w:t>方案构思</w:t>
      </w:r>
      <w:r>
        <w:rPr>
          <w:rFonts w:ascii="仿宋" w:eastAsia="华文楷体" w:hAnsi="仿宋" w:cs="宋体" w:hint="eastAsia"/>
          <w:color w:val="FF0000"/>
          <w:kern w:val="0"/>
          <w:sz w:val="32"/>
          <w:szCs w:val="32"/>
        </w:rPr>
        <w:t>（楷体三号，加粗）</w:t>
      </w:r>
      <w:bookmarkEnd w:id="31"/>
    </w:p>
    <w:p w:rsidR="00131F65" w:rsidRDefault="00C45833" w:rsidP="00D272EE">
      <w:pPr>
        <w:widowControl/>
        <w:numPr>
          <w:ilvl w:val="1"/>
          <w:numId w:val="17"/>
        </w:numPr>
        <w:autoSpaceDE w:val="0"/>
        <w:autoSpaceDN w:val="0"/>
        <w:adjustRightInd w:val="0"/>
        <w:spacing w:beforeLines="50" w:line="360" w:lineRule="auto"/>
        <w:ind w:left="567" w:firstLineChars="200" w:firstLine="562"/>
        <w:jc w:val="left"/>
        <w:outlineLvl w:val="1"/>
        <w:rPr>
          <w:rFonts w:ascii="仿宋" w:eastAsia="华文楷体" w:hAnsi="仿宋" w:cs="宋体"/>
          <w:kern w:val="0"/>
          <w:sz w:val="28"/>
          <w:szCs w:val="24"/>
        </w:rPr>
      </w:pPr>
      <w:bookmarkStart w:id="32" w:name="_Toc29651745"/>
      <w:bookmarkStart w:id="33" w:name="_Toc432409696"/>
      <w:bookmarkStart w:id="34" w:name="_Toc432409555"/>
      <w:r>
        <w:rPr>
          <w:rFonts w:ascii="楷体" w:eastAsia="楷体" w:hAnsi="楷体" w:cs="宋体" w:hint="eastAsia"/>
          <w:b/>
          <w:kern w:val="0"/>
          <w:sz w:val="28"/>
          <w:szCs w:val="24"/>
        </w:rPr>
        <w:t>赛题解读</w:t>
      </w:r>
      <w:r>
        <w:rPr>
          <w:rFonts w:ascii="仿宋" w:eastAsia="华文楷体" w:hAnsi="仿宋" w:cs="宋体" w:hint="eastAsia"/>
          <w:color w:val="FF0000"/>
          <w:kern w:val="0"/>
          <w:sz w:val="28"/>
          <w:szCs w:val="24"/>
        </w:rPr>
        <w:t>（楷体四号，加粗）</w:t>
      </w:r>
      <w:r>
        <w:rPr>
          <w:rFonts w:ascii="仿宋" w:eastAsia="仿宋" w:hAnsi="仿宋" w:cs="宋体" w:hint="eastAsia"/>
          <w:b/>
          <w:color w:val="FF0000"/>
          <w:kern w:val="0"/>
          <w:sz w:val="24"/>
          <w:szCs w:val="24"/>
          <w:u w:val="single"/>
        </w:rPr>
        <w:t>（对赛题的基本要求进行简要概况）</w:t>
      </w:r>
      <w:bookmarkEnd w:id="32"/>
    </w:p>
    <w:p w:rsidR="00131F65" w:rsidRDefault="00C45833" w:rsidP="00D272EE">
      <w:pPr>
        <w:widowControl/>
        <w:numPr>
          <w:ilvl w:val="1"/>
          <w:numId w:val="17"/>
        </w:numPr>
        <w:autoSpaceDE w:val="0"/>
        <w:autoSpaceDN w:val="0"/>
        <w:adjustRightInd w:val="0"/>
        <w:spacing w:beforeLines="50" w:line="360" w:lineRule="auto"/>
        <w:ind w:left="567" w:firstLineChars="200" w:firstLine="562"/>
        <w:jc w:val="left"/>
        <w:outlineLvl w:val="1"/>
        <w:rPr>
          <w:rFonts w:ascii="仿宋" w:eastAsia="华文楷体" w:hAnsi="仿宋" w:cs="宋体"/>
          <w:kern w:val="0"/>
          <w:sz w:val="28"/>
          <w:szCs w:val="24"/>
        </w:rPr>
      </w:pPr>
      <w:bookmarkStart w:id="35" w:name="_Toc29651746"/>
      <w:r>
        <w:rPr>
          <w:rFonts w:ascii="楷体" w:eastAsia="楷体" w:hAnsi="楷体" w:cs="宋体"/>
          <w:b/>
          <w:kern w:val="0"/>
          <w:sz w:val="28"/>
          <w:szCs w:val="24"/>
        </w:rPr>
        <w:t>方案</w:t>
      </w:r>
      <w:bookmarkEnd w:id="33"/>
      <w:bookmarkEnd w:id="34"/>
      <w:r>
        <w:rPr>
          <w:rFonts w:ascii="楷体" w:eastAsia="楷体" w:hAnsi="楷体" w:cs="宋体" w:hint="eastAsia"/>
          <w:b/>
          <w:kern w:val="0"/>
          <w:sz w:val="28"/>
          <w:szCs w:val="24"/>
        </w:rPr>
        <w:t>比选</w:t>
      </w:r>
      <w:r>
        <w:rPr>
          <w:rFonts w:ascii="仿宋" w:eastAsia="华文楷体" w:hAnsi="仿宋" w:cs="宋体" w:hint="eastAsia"/>
          <w:color w:val="FF0000"/>
          <w:kern w:val="0"/>
          <w:sz w:val="28"/>
          <w:szCs w:val="24"/>
        </w:rPr>
        <w:t>（楷体四号，加粗）</w:t>
      </w:r>
      <w:r>
        <w:rPr>
          <w:rFonts w:ascii="仿宋" w:eastAsia="仿宋" w:hAnsi="仿宋" w:cs="宋体" w:hint="eastAsia"/>
          <w:b/>
          <w:color w:val="FF0000"/>
          <w:kern w:val="0"/>
          <w:sz w:val="24"/>
          <w:szCs w:val="24"/>
          <w:u w:val="single"/>
        </w:rPr>
        <w:t>（可结合参数组合差异</w:t>
      </w:r>
      <w:r>
        <w:rPr>
          <w:rFonts w:ascii="仿宋" w:eastAsia="仿宋" w:hAnsi="仿宋" w:cs="宋体"/>
          <w:b/>
          <w:color w:val="FF0000"/>
          <w:kern w:val="0"/>
          <w:sz w:val="24"/>
          <w:szCs w:val="24"/>
          <w:u w:val="single"/>
        </w:rPr>
        <w:t>对结构</w:t>
      </w:r>
      <w:r>
        <w:rPr>
          <w:rFonts w:ascii="仿宋" w:eastAsia="仿宋" w:hAnsi="仿宋" w:cs="宋体" w:hint="eastAsia"/>
          <w:b/>
          <w:color w:val="FF0000"/>
          <w:kern w:val="0"/>
          <w:sz w:val="24"/>
          <w:szCs w:val="24"/>
          <w:u w:val="single"/>
        </w:rPr>
        <w:t>方案、</w:t>
      </w:r>
      <w:proofErr w:type="gramStart"/>
      <w:r>
        <w:rPr>
          <w:rFonts w:ascii="仿宋" w:eastAsia="仿宋" w:hAnsi="仿宋" w:cs="宋体" w:hint="eastAsia"/>
          <w:b/>
          <w:color w:val="FF0000"/>
          <w:kern w:val="0"/>
          <w:sz w:val="24"/>
          <w:szCs w:val="24"/>
          <w:u w:val="single"/>
        </w:rPr>
        <w:t>传力路径</w:t>
      </w:r>
      <w:proofErr w:type="gramEnd"/>
      <w:r>
        <w:rPr>
          <w:rFonts w:ascii="仿宋" w:eastAsia="仿宋" w:hAnsi="仿宋" w:cs="宋体" w:hint="eastAsia"/>
          <w:b/>
          <w:color w:val="FF0000"/>
          <w:kern w:val="0"/>
          <w:sz w:val="24"/>
          <w:szCs w:val="24"/>
          <w:u w:val="single"/>
        </w:rPr>
        <w:t>、模型效率等进行比对）</w:t>
      </w:r>
      <w:bookmarkEnd w:id="35"/>
    </w:p>
    <w:p w:rsidR="00131F65" w:rsidRDefault="00C45833">
      <w:pPr>
        <w:spacing w:line="360" w:lineRule="auto"/>
        <w:ind w:firstLine="357"/>
        <w:rPr>
          <w:rFonts w:ascii="Times New Roman" w:eastAsia="楷体" w:hAnsi="Times New Roman" w:cs="Times New Roman"/>
          <w:color w:val="FF0000"/>
          <w:sz w:val="24"/>
          <w:szCs w:val="24"/>
        </w:rPr>
      </w:pP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hint="eastAsia"/>
          <w:color w:val="FF0000"/>
          <w:sz w:val="24"/>
          <w:szCs w:val="24"/>
        </w:rPr>
        <w:t>（正文字体字号为小四，中文字体宋体，英文字体</w:t>
      </w:r>
      <w:r>
        <w:rPr>
          <w:rFonts w:ascii="Times New Roman" w:eastAsia="楷体" w:hAnsi="Times New Roman" w:cs="Times New Roman" w:hint="eastAsia"/>
          <w:color w:val="FF0000"/>
          <w:sz w:val="24"/>
          <w:szCs w:val="24"/>
        </w:rPr>
        <w:t>Time</w:t>
      </w:r>
      <w:r>
        <w:rPr>
          <w:rFonts w:ascii="Times New Roman" w:eastAsia="楷体" w:hAnsi="Times New Roman" w:cs="Times New Roman"/>
          <w:color w:val="FF0000"/>
          <w:sz w:val="24"/>
          <w:szCs w:val="24"/>
        </w:rPr>
        <w:t xml:space="preserve"> New Romans</w:t>
      </w:r>
      <w:r>
        <w:rPr>
          <w:rFonts w:ascii="Times New Roman" w:eastAsia="楷体" w:hAnsi="Times New Roman" w:cs="Times New Roman" w:hint="eastAsia"/>
          <w:color w:val="FF0000"/>
          <w:sz w:val="24"/>
          <w:szCs w:val="24"/>
        </w:rPr>
        <w:t>，</w:t>
      </w:r>
      <w:r>
        <w:rPr>
          <w:rFonts w:ascii="Times New Roman" w:eastAsia="楷体" w:hAnsi="Times New Roman" w:cs="Times New Roman" w:hint="eastAsia"/>
          <w:color w:val="FF0000"/>
          <w:sz w:val="24"/>
          <w:szCs w:val="24"/>
        </w:rPr>
        <w:t>1</w:t>
      </w:r>
      <w:r>
        <w:rPr>
          <w:rFonts w:ascii="Times New Roman" w:eastAsia="楷体" w:hAnsi="Times New Roman" w:cs="Times New Roman"/>
          <w:color w:val="FF0000"/>
          <w:sz w:val="24"/>
          <w:szCs w:val="24"/>
        </w:rPr>
        <w:t>.5</w:t>
      </w:r>
      <w:r>
        <w:rPr>
          <w:rFonts w:ascii="Times New Roman" w:eastAsia="楷体" w:hAnsi="Times New Roman" w:cs="Times New Roman" w:hint="eastAsia"/>
          <w:color w:val="FF0000"/>
          <w:sz w:val="24"/>
          <w:szCs w:val="24"/>
        </w:rPr>
        <w:t>倍行距）</w:t>
      </w:r>
    </w:p>
    <w:p w:rsidR="00131F65" w:rsidRDefault="00C45833">
      <w:pPr>
        <w:widowControl/>
        <w:autoSpaceDE w:val="0"/>
        <w:autoSpaceDN w:val="0"/>
        <w:spacing w:line="360" w:lineRule="auto"/>
        <w:ind w:firstLine="357"/>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w:t>
      </w:r>
    </w:p>
    <w:p w:rsidR="00131F65" w:rsidRDefault="00C45833">
      <w:pPr>
        <w:widowControl/>
        <w:autoSpaceDE w:val="0"/>
        <w:autoSpaceDN w:val="0"/>
        <w:spacing w:line="360" w:lineRule="auto"/>
        <w:ind w:firstLine="357"/>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w:t>
      </w:r>
      <w:bookmarkStart w:id="36" w:name="_Toc306479135"/>
      <w:bookmarkStart w:id="37" w:name="_Toc306479462"/>
      <w:r>
        <w:rPr>
          <w:rFonts w:ascii="Times New Roman" w:eastAsia="宋体" w:hAnsi="Times New Roman" w:cs="Times New Roman" w:hint="eastAsia"/>
          <w:kern w:val="0"/>
          <w:sz w:val="24"/>
          <w:szCs w:val="24"/>
        </w:rPr>
        <w:t>。</w:t>
      </w:r>
    </w:p>
    <w:bookmarkEnd w:id="36"/>
    <w:bookmarkEnd w:id="37"/>
    <w:p w:rsidR="00131F65" w:rsidRDefault="00C45833">
      <w:pPr>
        <w:spacing w:line="360" w:lineRule="auto"/>
        <w:ind w:firstLine="480"/>
        <w:rPr>
          <w:rFonts w:ascii="Times New Roman" w:eastAsia="楷体" w:hAnsi="Times New Roman" w:cs="Times New Roman"/>
          <w:sz w:val="24"/>
          <w:szCs w:val="24"/>
        </w:rPr>
      </w:pPr>
      <w:r>
        <w:rPr>
          <w:rFonts w:ascii="Times New Roman" w:eastAsia="楷体" w:hAnsi="Times New Roman" w:cs="Times New Roman"/>
          <w:sz w:val="24"/>
          <w:szCs w:val="24"/>
        </w:rPr>
        <w:t>******</w:t>
      </w:r>
      <w:r>
        <w:rPr>
          <w:rFonts w:ascii="Times New Roman" w:eastAsia="楷体" w:hAnsi="Times New Roman" w:cs="Times New Roman"/>
          <w:sz w:val="24"/>
          <w:szCs w:val="24"/>
        </w:rPr>
        <w:t>。</w:t>
      </w:r>
    </w:p>
    <w:p w:rsidR="00131F65" w:rsidRDefault="00C45833">
      <w:pPr>
        <w:spacing w:line="360" w:lineRule="auto"/>
        <w:ind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表</w:t>
      </w:r>
      <w:r>
        <w:rPr>
          <w:rFonts w:ascii="Times New Roman" w:eastAsia="楷体" w:hAnsi="Times New Roman" w:cs="Times New Roman" w:hint="eastAsia"/>
          <w:sz w:val="24"/>
          <w:szCs w:val="24"/>
        </w:rPr>
        <w:t>1-</w:t>
      </w:r>
      <w:r>
        <w:rPr>
          <w:rFonts w:ascii="Times New Roman" w:eastAsia="楷体" w:hAnsi="Times New Roman" w:cs="Times New Roman"/>
          <w:sz w:val="24"/>
          <w:szCs w:val="24"/>
        </w:rPr>
        <w:t>1</w:t>
      </w:r>
      <w:r>
        <w:rPr>
          <w:rFonts w:ascii="Times New Roman" w:eastAsia="楷体" w:hAnsi="Times New Roman" w:cs="Times New Roman" w:hint="eastAsia"/>
          <w:sz w:val="24"/>
          <w:szCs w:val="24"/>
        </w:rPr>
        <w:t>中列出了</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rsidP="00D272EE">
      <w:pPr>
        <w:widowControl/>
        <w:autoSpaceDE w:val="0"/>
        <w:autoSpaceDN w:val="0"/>
        <w:adjustRightInd w:val="0"/>
        <w:spacing w:beforeLines="50"/>
        <w:jc w:val="center"/>
        <w:rPr>
          <w:rFonts w:ascii="Times New Roman" w:eastAsia="宋体" w:hAnsi="Times New Roman" w:cs="Times New Roman"/>
          <w:kern w:val="0"/>
          <w:szCs w:val="21"/>
        </w:rPr>
      </w:pPr>
      <w:r>
        <w:rPr>
          <w:rFonts w:ascii="Times New Roman" w:eastAsia="宋体" w:hAnsi="Times New Roman" w:cs="Times New Roman" w:hint="eastAsia"/>
          <w:b/>
          <w:kern w:val="0"/>
          <w:szCs w:val="21"/>
        </w:rPr>
        <w:t>表</w:t>
      </w:r>
      <w:r>
        <w:rPr>
          <w:rFonts w:ascii="Times New Roman" w:eastAsia="宋体" w:hAnsi="Times New Roman" w:cs="Times New Roman"/>
          <w:b/>
          <w:kern w:val="0"/>
          <w:szCs w:val="21"/>
        </w:rPr>
        <w:t>1</w:t>
      </w:r>
      <w:r>
        <w:rPr>
          <w:rFonts w:ascii="Times New Roman" w:eastAsia="宋体" w:hAnsi="Times New Roman" w:cs="Times New Roman" w:hint="eastAsia"/>
          <w:b/>
          <w:kern w:val="0"/>
          <w:szCs w:val="21"/>
        </w:rPr>
        <w:t>-</w:t>
      </w:r>
      <w:r>
        <w:rPr>
          <w:rFonts w:ascii="Times New Roman" w:eastAsia="宋体" w:hAnsi="Times New Roman" w:cs="Times New Roman"/>
          <w:b/>
          <w:kern w:val="0"/>
          <w:szCs w:val="21"/>
        </w:rPr>
        <w:t xml:space="preserve">1 </w:t>
      </w:r>
      <w:r>
        <w:rPr>
          <w:rFonts w:ascii="Times New Roman" w:eastAsia="宋体" w:hAnsi="Times New Roman" w:cs="Times New Roman" w:hint="eastAsia"/>
          <w:b/>
          <w:kern w:val="0"/>
          <w:szCs w:val="21"/>
        </w:rPr>
        <w:t xml:space="preserve"> </w:t>
      </w:r>
      <w:r>
        <w:rPr>
          <w:rFonts w:ascii="Times New Roman" w:eastAsia="宋体" w:hAnsi="Times New Roman" w:cs="Times New Roman"/>
          <w:b/>
          <w:kern w:val="0"/>
          <w:szCs w:val="21"/>
        </w:rPr>
        <w:t>******</w:t>
      </w:r>
      <w:r>
        <w:rPr>
          <w:rFonts w:ascii="Times New Roman" w:eastAsia="宋体" w:hAnsi="Times New Roman" w:cs="Times New Roman" w:hint="eastAsia"/>
          <w:color w:val="FF0000"/>
          <w:kern w:val="0"/>
          <w:szCs w:val="21"/>
        </w:rPr>
        <w:t>（所有图表须有编号，表名及表内字体为五号，字体中英文类型同正文，表格格式为三线表，参考</w:t>
      </w:r>
      <w:hyperlink r:id="rId47" w:history="1">
        <w:r>
          <w:rPr>
            <w:rFonts w:ascii="Times New Roman" w:eastAsia="宋体" w:hAnsi="Times New Roman" w:cs="Times New Roman" w:hint="eastAsia"/>
            <w:color w:val="FF0000"/>
            <w:kern w:val="0"/>
            <w:sz w:val="22"/>
            <w:u w:val="single"/>
          </w:rPr>
          <w:t>三线表格式（点击该链接获得详情）</w:t>
        </w:r>
      </w:hyperlink>
      <w:r>
        <w:rPr>
          <w:rFonts w:ascii="Times New Roman" w:eastAsia="宋体" w:hAnsi="Times New Roman" w:cs="Times New Roman" w:hint="eastAsia"/>
          <w:color w:val="FF0000"/>
          <w:kern w:val="0"/>
          <w:szCs w:val="21"/>
        </w:rPr>
        <w:t>）</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0"/>
        <w:gridCol w:w="2635"/>
        <w:gridCol w:w="3017"/>
        <w:gridCol w:w="2842"/>
      </w:tblGrid>
      <w:tr w:rsidR="00131F65">
        <w:trPr>
          <w:trHeight w:val="454"/>
        </w:trPr>
        <w:tc>
          <w:tcPr>
            <w:tcW w:w="690" w:type="pct"/>
            <w:tcBorders>
              <w:top w:val="single" w:sz="4" w:space="0" w:color="auto"/>
              <w:bottom w:val="single" w:sz="4" w:space="0" w:color="auto"/>
            </w:tcBorders>
            <w:shd w:val="clear" w:color="auto" w:fill="auto"/>
            <w:vAlign w:val="center"/>
          </w:tcPr>
          <w:p w:rsidR="00131F65" w:rsidRDefault="00C45833">
            <w:pPr>
              <w:jc w:val="center"/>
              <w:rPr>
                <w:rFonts w:eastAsia="楷体"/>
                <w:b/>
                <w:kern w:val="0"/>
                <w:sz w:val="20"/>
                <w:szCs w:val="21"/>
              </w:rPr>
            </w:pPr>
            <w:r>
              <w:rPr>
                <w:rFonts w:eastAsia="楷体" w:hint="eastAsia"/>
                <w:b/>
                <w:kern w:val="0"/>
                <w:sz w:val="20"/>
                <w:szCs w:val="21"/>
              </w:rPr>
              <w:t>体系</w:t>
            </w:r>
            <w:r>
              <w:rPr>
                <w:rFonts w:eastAsia="楷体"/>
                <w:b/>
                <w:kern w:val="0"/>
                <w:sz w:val="20"/>
                <w:szCs w:val="21"/>
              </w:rPr>
              <w:t>对比</w:t>
            </w:r>
          </w:p>
        </w:tc>
        <w:tc>
          <w:tcPr>
            <w:tcW w:w="1337" w:type="pct"/>
            <w:tcBorders>
              <w:top w:val="single" w:sz="4" w:space="0" w:color="auto"/>
              <w:bottom w:val="single" w:sz="4" w:space="0" w:color="auto"/>
            </w:tcBorders>
            <w:shd w:val="clear" w:color="auto" w:fill="auto"/>
            <w:vAlign w:val="center"/>
          </w:tcPr>
          <w:p w:rsidR="00131F65" w:rsidRDefault="00C45833">
            <w:pPr>
              <w:jc w:val="center"/>
              <w:rPr>
                <w:rFonts w:eastAsia="楷体"/>
                <w:b/>
                <w:kern w:val="0"/>
                <w:sz w:val="20"/>
                <w:szCs w:val="21"/>
              </w:rPr>
            </w:pPr>
            <w:r>
              <w:rPr>
                <w:rFonts w:eastAsia="楷体" w:hint="eastAsia"/>
                <w:b/>
                <w:kern w:val="0"/>
                <w:sz w:val="20"/>
                <w:szCs w:val="21"/>
              </w:rPr>
              <w:t>体系</w:t>
            </w:r>
            <w:r>
              <w:rPr>
                <w:rFonts w:eastAsia="楷体" w:hint="eastAsia"/>
                <w:b/>
                <w:kern w:val="0"/>
                <w:sz w:val="20"/>
                <w:szCs w:val="21"/>
              </w:rPr>
              <w:t>1</w:t>
            </w:r>
          </w:p>
        </w:tc>
        <w:tc>
          <w:tcPr>
            <w:tcW w:w="1531" w:type="pct"/>
            <w:tcBorders>
              <w:top w:val="single" w:sz="4" w:space="0" w:color="auto"/>
              <w:bottom w:val="single" w:sz="4" w:space="0" w:color="auto"/>
            </w:tcBorders>
            <w:shd w:val="clear" w:color="auto" w:fill="auto"/>
            <w:vAlign w:val="center"/>
          </w:tcPr>
          <w:p w:rsidR="00131F65" w:rsidRDefault="00C45833">
            <w:pPr>
              <w:jc w:val="center"/>
              <w:rPr>
                <w:rFonts w:eastAsia="楷体"/>
                <w:b/>
                <w:kern w:val="0"/>
                <w:sz w:val="20"/>
                <w:szCs w:val="21"/>
              </w:rPr>
            </w:pPr>
            <w:r>
              <w:rPr>
                <w:rFonts w:eastAsia="楷体" w:hint="eastAsia"/>
                <w:b/>
                <w:kern w:val="0"/>
                <w:sz w:val="20"/>
                <w:szCs w:val="21"/>
              </w:rPr>
              <w:t>体系</w:t>
            </w:r>
            <w:r>
              <w:rPr>
                <w:rFonts w:eastAsia="楷体" w:hint="eastAsia"/>
                <w:b/>
                <w:kern w:val="0"/>
                <w:sz w:val="20"/>
                <w:szCs w:val="21"/>
              </w:rPr>
              <w:t>2</w:t>
            </w:r>
          </w:p>
        </w:tc>
        <w:tc>
          <w:tcPr>
            <w:tcW w:w="1442" w:type="pct"/>
            <w:tcBorders>
              <w:top w:val="single" w:sz="4" w:space="0" w:color="auto"/>
              <w:bottom w:val="single" w:sz="4" w:space="0" w:color="auto"/>
            </w:tcBorders>
            <w:shd w:val="clear" w:color="auto" w:fill="auto"/>
            <w:vAlign w:val="center"/>
          </w:tcPr>
          <w:p w:rsidR="00131F65" w:rsidRDefault="00C45833">
            <w:pPr>
              <w:jc w:val="center"/>
              <w:rPr>
                <w:rFonts w:eastAsia="楷体"/>
                <w:b/>
                <w:kern w:val="0"/>
                <w:sz w:val="20"/>
                <w:szCs w:val="21"/>
              </w:rPr>
            </w:pPr>
            <w:r>
              <w:rPr>
                <w:rFonts w:eastAsia="楷体" w:hint="eastAsia"/>
                <w:b/>
                <w:kern w:val="0"/>
                <w:sz w:val="20"/>
                <w:szCs w:val="21"/>
              </w:rPr>
              <w:t>体系</w:t>
            </w:r>
            <w:r>
              <w:rPr>
                <w:rFonts w:eastAsia="楷体" w:hint="eastAsia"/>
                <w:b/>
                <w:kern w:val="0"/>
                <w:sz w:val="20"/>
                <w:szCs w:val="21"/>
              </w:rPr>
              <w:t>*</w:t>
            </w:r>
            <w:r>
              <w:rPr>
                <w:rFonts w:eastAsia="楷体"/>
                <w:b/>
                <w:kern w:val="0"/>
                <w:sz w:val="20"/>
                <w:szCs w:val="21"/>
              </w:rPr>
              <w:t>*</w:t>
            </w:r>
          </w:p>
        </w:tc>
      </w:tr>
      <w:tr w:rsidR="00131F65">
        <w:trPr>
          <w:trHeight w:val="454"/>
        </w:trPr>
        <w:tc>
          <w:tcPr>
            <w:tcW w:w="690" w:type="pct"/>
            <w:tcBorders>
              <w:top w:val="single" w:sz="4" w:space="0" w:color="auto"/>
            </w:tcBorders>
            <w:vAlign w:val="center"/>
          </w:tcPr>
          <w:p w:rsidR="00131F65" w:rsidRDefault="00C45833">
            <w:pPr>
              <w:jc w:val="center"/>
              <w:rPr>
                <w:rFonts w:eastAsia="楷体"/>
                <w:kern w:val="0"/>
                <w:sz w:val="20"/>
                <w:szCs w:val="21"/>
              </w:rPr>
            </w:pPr>
            <w:r>
              <w:rPr>
                <w:rFonts w:eastAsia="楷体" w:hint="eastAsia"/>
                <w:kern w:val="0"/>
                <w:sz w:val="20"/>
                <w:szCs w:val="21"/>
              </w:rPr>
              <w:t>优点</w:t>
            </w:r>
          </w:p>
        </w:tc>
        <w:tc>
          <w:tcPr>
            <w:tcW w:w="1337" w:type="pct"/>
            <w:tcBorders>
              <w:top w:val="single" w:sz="4" w:space="0" w:color="auto"/>
            </w:tcBorders>
            <w:vAlign w:val="center"/>
          </w:tcPr>
          <w:p w:rsidR="00131F65" w:rsidRDefault="00C45833">
            <w:pPr>
              <w:jc w:val="center"/>
              <w:rPr>
                <w:rFonts w:eastAsia="楷体"/>
                <w:kern w:val="0"/>
                <w:sz w:val="20"/>
                <w:szCs w:val="21"/>
              </w:rPr>
            </w:pPr>
            <w:r>
              <w:rPr>
                <w:rFonts w:eastAsia="楷体" w:hint="eastAsia"/>
                <w:kern w:val="0"/>
                <w:sz w:val="20"/>
                <w:szCs w:val="21"/>
              </w:rPr>
              <w:t>*</w:t>
            </w:r>
            <w:r>
              <w:rPr>
                <w:rFonts w:eastAsia="楷体"/>
                <w:kern w:val="0"/>
                <w:sz w:val="20"/>
                <w:szCs w:val="21"/>
              </w:rPr>
              <w:t>**</w:t>
            </w:r>
          </w:p>
        </w:tc>
        <w:tc>
          <w:tcPr>
            <w:tcW w:w="1531" w:type="pct"/>
            <w:tcBorders>
              <w:top w:val="single" w:sz="4" w:space="0" w:color="auto"/>
            </w:tcBorders>
            <w:vAlign w:val="center"/>
          </w:tcPr>
          <w:p w:rsidR="00131F65" w:rsidRDefault="00C45833">
            <w:pPr>
              <w:jc w:val="center"/>
              <w:rPr>
                <w:rFonts w:eastAsia="楷体"/>
                <w:kern w:val="0"/>
                <w:sz w:val="20"/>
                <w:szCs w:val="21"/>
              </w:rPr>
            </w:pPr>
            <w:r>
              <w:rPr>
                <w:rFonts w:eastAsia="楷体" w:hint="eastAsia"/>
                <w:kern w:val="0"/>
                <w:sz w:val="20"/>
                <w:szCs w:val="21"/>
              </w:rPr>
              <w:t>*</w:t>
            </w:r>
            <w:r>
              <w:rPr>
                <w:rFonts w:eastAsia="楷体"/>
                <w:kern w:val="0"/>
                <w:sz w:val="20"/>
                <w:szCs w:val="21"/>
              </w:rPr>
              <w:t>**</w:t>
            </w:r>
          </w:p>
        </w:tc>
        <w:tc>
          <w:tcPr>
            <w:tcW w:w="1442" w:type="pct"/>
            <w:tcBorders>
              <w:top w:val="single" w:sz="4" w:space="0" w:color="auto"/>
            </w:tcBorders>
            <w:vAlign w:val="center"/>
          </w:tcPr>
          <w:p w:rsidR="00131F65" w:rsidRDefault="00C45833">
            <w:pPr>
              <w:jc w:val="center"/>
              <w:rPr>
                <w:rFonts w:eastAsia="楷体"/>
                <w:kern w:val="0"/>
                <w:sz w:val="20"/>
                <w:szCs w:val="21"/>
              </w:rPr>
            </w:pPr>
            <w:r>
              <w:rPr>
                <w:rFonts w:eastAsia="楷体" w:hint="eastAsia"/>
                <w:kern w:val="0"/>
                <w:sz w:val="20"/>
                <w:szCs w:val="21"/>
              </w:rPr>
              <w:t>*</w:t>
            </w:r>
            <w:r>
              <w:rPr>
                <w:rFonts w:eastAsia="楷体"/>
                <w:kern w:val="0"/>
                <w:sz w:val="20"/>
                <w:szCs w:val="21"/>
              </w:rPr>
              <w:t>**</w:t>
            </w:r>
          </w:p>
        </w:tc>
      </w:tr>
      <w:tr w:rsidR="00131F65">
        <w:trPr>
          <w:trHeight w:val="454"/>
        </w:trPr>
        <w:tc>
          <w:tcPr>
            <w:tcW w:w="690" w:type="pct"/>
            <w:tcBorders>
              <w:bottom w:val="single" w:sz="4" w:space="0" w:color="auto"/>
            </w:tcBorders>
            <w:vAlign w:val="center"/>
          </w:tcPr>
          <w:p w:rsidR="00131F65" w:rsidRDefault="00C45833">
            <w:pPr>
              <w:jc w:val="center"/>
              <w:rPr>
                <w:rFonts w:eastAsia="楷体"/>
                <w:kern w:val="0"/>
                <w:sz w:val="20"/>
                <w:szCs w:val="21"/>
              </w:rPr>
            </w:pPr>
            <w:r>
              <w:rPr>
                <w:rFonts w:eastAsia="楷体" w:hint="eastAsia"/>
                <w:kern w:val="0"/>
                <w:sz w:val="20"/>
                <w:szCs w:val="21"/>
              </w:rPr>
              <w:t>缺点</w:t>
            </w:r>
          </w:p>
        </w:tc>
        <w:tc>
          <w:tcPr>
            <w:tcW w:w="1337" w:type="pct"/>
            <w:tcBorders>
              <w:bottom w:val="single" w:sz="4" w:space="0" w:color="auto"/>
            </w:tcBorders>
            <w:vAlign w:val="center"/>
          </w:tcPr>
          <w:p w:rsidR="00131F65" w:rsidRDefault="00C45833">
            <w:pPr>
              <w:jc w:val="center"/>
              <w:rPr>
                <w:rFonts w:eastAsia="楷体"/>
                <w:kern w:val="0"/>
                <w:sz w:val="20"/>
                <w:szCs w:val="21"/>
              </w:rPr>
            </w:pPr>
            <w:r>
              <w:rPr>
                <w:rFonts w:eastAsia="楷体" w:hint="eastAsia"/>
                <w:kern w:val="0"/>
                <w:sz w:val="20"/>
                <w:szCs w:val="21"/>
              </w:rPr>
              <w:t>*</w:t>
            </w:r>
            <w:r>
              <w:rPr>
                <w:rFonts w:eastAsia="楷体"/>
                <w:kern w:val="0"/>
                <w:sz w:val="20"/>
                <w:szCs w:val="21"/>
              </w:rPr>
              <w:t>**</w:t>
            </w:r>
          </w:p>
        </w:tc>
        <w:tc>
          <w:tcPr>
            <w:tcW w:w="1531" w:type="pct"/>
            <w:tcBorders>
              <w:bottom w:val="single" w:sz="4" w:space="0" w:color="auto"/>
            </w:tcBorders>
            <w:vAlign w:val="center"/>
          </w:tcPr>
          <w:p w:rsidR="00131F65" w:rsidRDefault="00C45833">
            <w:pPr>
              <w:jc w:val="center"/>
              <w:rPr>
                <w:rFonts w:eastAsia="楷体"/>
                <w:kern w:val="0"/>
                <w:sz w:val="20"/>
                <w:szCs w:val="21"/>
              </w:rPr>
            </w:pPr>
            <w:r>
              <w:rPr>
                <w:rFonts w:eastAsia="楷体" w:hint="eastAsia"/>
                <w:kern w:val="0"/>
                <w:sz w:val="20"/>
                <w:szCs w:val="21"/>
              </w:rPr>
              <w:t>*</w:t>
            </w:r>
            <w:r>
              <w:rPr>
                <w:rFonts w:eastAsia="楷体"/>
                <w:kern w:val="0"/>
                <w:sz w:val="20"/>
                <w:szCs w:val="21"/>
              </w:rPr>
              <w:t>**</w:t>
            </w:r>
          </w:p>
        </w:tc>
        <w:tc>
          <w:tcPr>
            <w:tcW w:w="1442" w:type="pct"/>
            <w:tcBorders>
              <w:bottom w:val="single" w:sz="4" w:space="0" w:color="auto"/>
            </w:tcBorders>
            <w:vAlign w:val="center"/>
          </w:tcPr>
          <w:p w:rsidR="00131F65" w:rsidRDefault="00C45833">
            <w:pPr>
              <w:jc w:val="center"/>
              <w:rPr>
                <w:rFonts w:eastAsia="楷体"/>
                <w:kern w:val="0"/>
                <w:sz w:val="20"/>
                <w:szCs w:val="21"/>
              </w:rPr>
            </w:pPr>
            <w:r>
              <w:rPr>
                <w:rFonts w:eastAsia="楷体" w:hint="eastAsia"/>
                <w:kern w:val="0"/>
                <w:sz w:val="20"/>
                <w:szCs w:val="21"/>
              </w:rPr>
              <w:t>*</w:t>
            </w:r>
            <w:r>
              <w:rPr>
                <w:rFonts w:eastAsia="楷体"/>
                <w:kern w:val="0"/>
                <w:sz w:val="20"/>
                <w:szCs w:val="21"/>
              </w:rPr>
              <w:t>**</w:t>
            </w:r>
          </w:p>
        </w:tc>
      </w:tr>
    </w:tbl>
    <w:p w:rsidR="00131F65" w:rsidRDefault="00C45833" w:rsidP="00D272EE">
      <w:pPr>
        <w:spacing w:beforeLines="50" w:line="360" w:lineRule="auto"/>
        <w:ind w:firstLine="357"/>
        <w:rPr>
          <w:rFonts w:ascii="Times New Roman" w:eastAsia="楷体" w:hAnsi="Times New Roman" w:cs="Times New Roman"/>
          <w:sz w:val="24"/>
          <w:szCs w:val="24"/>
        </w:rPr>
      </w:pPr>
      <w:r>
        <w:rPr>
          <w:rFonts w:ascii="Times New Roman" w:eastAsia="楷体" w:hAnsi="Times New Roman" w:cs="Times New Roman" w:hint="eastAsia"/>
          <w:sz w:val="24"/>
          <w:szCs w:val="24"/>
        </w:rPr>
        <w:t>模型结构体系</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sz w:val="24"/>
          <w:szCs w:val="24"/>
        </w:rPr>
        <w:t>如图</w:t>
      </w:r>
      <w:r>
        <w:rPr>
          <w:rFonts w:ascii="Times New Roman" w:eastAsia="楷体" w:hAnsi="Times New Roman" w:cs="Times New Roman" w:hint="eastAsia"/>
          <w:sz w:val="24"/>
          <w:szCs w:val="24"/>
        </w:rPr>
        <w:t>1-1</w:t>
      </w:r>
      <w:r>
        <w:rPr>
          <w:rFonts w:ascii="Times New Roman" w:eastAsia="楷体" w:hAnsi="Times New Roman" w:cs="Times New Roman" w:hint="eastAsia"/>
          <w:sz w:val="24"/>
          <w:szCs w:val="24"/>
        </w:rPr>
        <w:t>所示。</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06"/>
      </w:tblGrid>
      <w:tr w:rsidR="00131F65">
        <w:trPr>
          <w:jc w:val="center"/>
        </w:trPr>
        <w:tc>
          <w:tcPr>
            <w:tcW w:w="8306" w:type="dxa"/>
          </w:tcPr>
          <w:p w:rsidR="00131F65" w:rsidRDefault="00131F65">
            <w:pPr>
              <w:jc w:val="center"/>
              <w:rPr>
                <w:rFonts w:eastAsia="楷体"/>
                <w:kern w:val="0"/>
                <w:sz w:val="20"/>
                <w:szCs w:val="21"/>
              </w:rPr>
            </w:pPr>
          </w:p>
          <w:p w:rsidR="00131F65" w:rsidRDefault="00C45833">
            <w:pPr>
              <w:jc w:val="center"/>
              <w:rPr>
                <w:rFonts w:eastAsia="楷体"/>
                <w:kern w:val="0"/>
                <w:sz w:val="20"/>
                <w:szCs w:val="21"/>
              </w:rPr>
            </w:pPr>
            <w:r>
              <w:rPr>
                <w:rFonts w:eastAsia="楷体" w:hint="eastAsia"/>
                <w:kern w:val="0"/>
                <w:sz w:val="20"/>
                <w:szCs w:val="21"/>
              </w:rPr>
              <w:t>(</w:t>
            </w:r>
            <w:r>
              <w:rPr>
                <w:rFonts w:eastAsia="楷体"/>
                <w:kern w:val="0"/>
                <w:sz w:val="20"/>
                <w:szCs w:val="21"/>
              </w:rPr>
              <w:t xml:space="preserve">a) </w:t>
            </w:r>
            <w:r>
              <w:rPr>
                <w:rFonts w:eastAsia="楷体"/>
                <w:kern w:val="0"/>
                <w:sz w:val="20"/>
                <w:szCs w:val="21"/>
              </w:rPr>
              <w:t>模型</w:t>
            </w:r>
            <w:r>
              <w:rPr>
                <w:rFonts w:eastAsia="楷体" w:hint="eastAsia"/>
                <w:kern w:val="0"/>
                <w:sz w:val="20"/>
                <w:szCs w:val="21"/>
              </w:rPr>
              <w:t>结构立面</w:t>
            </w:r>
            <w:r>
              <w:rPr>
                <w:rFonts w:eastAsia="楷体"/>
                <w:kern w:val="0"/>
                <w:sz w:val="20"/>
                <w:szCs w:val="21"/>
              </w:rPr>
              <w:t>图</w:t>
            </w:r>
          </w:p>
        </w:tc>
      </w:tr>
      <w:tr w:rsidR="00131F65">
        <w:trPr>
          <w:jc w:val="center"/>
        </w:trPr>
        <w:tc>
          <w:tcPr>
            <w:tcW w:w="8306" w:type="dxa"/>
          </w:tcPr>
          <w:p w:rsidR="00131F65" w:rsidRDefault="00131F65">
            <w:pPr>
              <w:jc w:val="center"/>
              <w:rPr>
                <w:rFonts w:eastAsia="楷体"/>
                <w:kern w:val="0"/>
                <w:sz w:val="20"/>
                <w:szCs w:val="21"/>
              </w:rPr>
            </w:pPr>
          </w:p>
          <w:p w:rsidR="00131F65" w:rsidRDefault="00C45833">
            <w:pPr>
              <w:jc w:val="center"/>
              <w:rPr>
                <w:rFonts w:eastAsia="楷体"/>
                <w:kern w:val="0"/>
                <w:sz w:val="20"/>
                <w:szCs w:val="21"/>
              </w:rPr>
            </w:pPr>
            <w:r>
              <w:rPr>
                <w:rFonts w:eastAsia="楷体" w:hint="eastAsia"/>
                <w:kern w:val="0"/>
                <w:sz w:val="20"/>
                <w:szCs w:val="21"/>
              </w:rPr>
              <w:t>(</w:t>
            </w:r>
            <w:r>
              <w:rPr>
                <w:rFonts w:eastAsia="楷体"/>
                <w:kern w:val="0"/>
                <w:sz w:val="20"/>
                <w:szCs w:val="21"/>
              </w:rPr>
              <w:t xml:space="preserve">b) </w:t>
            </w:r>
            <w:r>
              <w:rPr>
                <w:rFonts w:eastAsia="楷体"/>
                <w:kern w:val="0"/>
                <w:sz w:val="20"/>
                <w:szCs w:val="21"/>
              </w:rPr>
              <w:t>模型</w:t>
            </w:r>
            <w:proofErr w:type="gramStart"/>
            <w:r>
              <w:rPr>
                <w:rFonts w:eastAsia="楷体" w:hint="eastAsia"/>
                <w:kern w:val="0"/>
                <w:sz w:val="20"/>
                <w:szCs w:val="21"/>
              </w:rPr>
              <w:t>结构轴侧图</w:t>
            </w:r>
            <w:proofErr w:type="gramEnd"/>
          </w:p>
        </w:tc>
      </w:tr>
    </w:tbl>
    <w:p w:rsidR="00131F65" w:rsidRDefault="00C45833" w:rsidP="00D272EE">
      <w:pPr>
        <w:spacing w:afterLines="50"/>
        <w:jc w:val="center"/>
        <w:rPr>
          <w:rFonts w:ascii="Times New Roman" w:eastAsia="楷体" w:hAnsi="Times New Roman" w:cs="Times New Roman"/>
          <w:color w:val="FF0000"/>
          <w:szCs w:val="21"/>
        </w:rPr>
      </w:pPr>
      <w:bookmarkStart w:id="38" w:name="_Toc432409557"/>
      <w:bookmarkStart w:id="39" w:name="_Toc432409698"/>
      <w:r>
        <w:rPr>
          <w:rFonts w:ascii="Times New Roman" w:eastAsia="楷体" w:hAnsi="Times New Roman" w:cs="Times New Roman" w:hint="eastAsia"/>
          <w:b/>
          <w:szCs w:val="24"/>
        </w:rPr>
        <w:t>图</w:t>
      </w:r>
      <w:r>
        <w:rPr>
          <w:rFonts w:ascii="Times New Roman" w:eastAsia="楷体" w:hAnsi="Times New Roman" w:cs="Times New Roman" w:hint="eastAsia"/>
          <w:b/>
          <w:szCs w:val="24"/>
        </w:rPr>
        <w:t>1-</w:t>
      </w:r>
      <w:r>
        <w:rPr>
          <w:rFonts w:ascii="Times New Roman" w:eastAsia="楷体" w:hAnsi="Times New Roman" w:cs="Times New Roman"/>
          <w:b/>
          <w:szCs w:val="24"/>
        </w:rPr>
        <w:t xml:space="preserve">1 </w:t>
      </w:r>
      <w:r>
        <w:rPr>
          <w:rFonts w:ascii="Times New Roman" w:eastAsia="楷体" w:hAnsi="Times New Roman" w:cs="Times New Roman" w:hint="eastAsia"/>
          <w:b/>
          <w:szCs w:val="24"/>
        </w:rPr>
        <w:t xml:space="preserve"> </w:t>
      </w:r>
      <w:r>
        <w:rPr>
          <w:rFonts w:ascii="Times New Roman" w:eastAsia="楷体" w:hAnsi="Times New Roman" w:cs="Times New Roman"/>
          <w:b/>
          <w:szCs w:val="24"/>
        </w:rPr>
        <w:t>******</w:t>
      </w:r>
      <w:r>
        <w:rPr>
          <w:rFonts w:ascii="Times New Roman" w:eastAsia="楷体" w:hAnsi="Times New Roman" w:cs="Times New Roman" w:hint="eastAsia"/>
          <w:color w:val="FF0000"/>
          <w:szCs w:val="21"/>
        </w:rPr>
        <w:t>（图名字体为五号，字体中英文类型同正文，采用无边框表格进行排版）</w:t>
      </w:r>
    </w:p>
    <w:p w:rsidR="00131F65" w:rsidRDefault="00C45833" w:rsidP="00D272EE">
      <w:pPr>
        <w:widowControl/>
        <w:numPr>
          <w:ilvl w:val="0"/>
          <w:numId w:val="17"/>
        </w:numPr>
        <w:autoSpaceDE w:val="0"/>
        <w:autoSpaceDN w:val="0"/>
        <w:adjustRightInd w:val="0"/>
        <w:spacing w:beforeLines="100" w:afterLines="50" w:line="360" w:lineRule="auto"/>
        <w:ind w:firstLineChars="200" w:firstLine="643"/>
        <w:jc w:val="left"/>
        <w:outlineLvl w:val="0"/>
        <w:rPr>
          <w:rFonts w:ascii="仿宋" w:eastAsia="华文楷体" w:hAnsi="仿宋" w:cs="宋体"/>
          <w:kern w:val="0"/>
          <w:sz w:val="32"/>
          <w:szCs w:val="32"/>
        </w:rPr>
      </w:pPr>
      <w:bookmarkStart w:id="40" w:name="_Toc29651748"/>
      <w:r>
        <w:rPr>
          <w:rFonts w:ascii="楷体" w:eastAsia="楷体" w:hAnsi="楷体" w:cs="宋体" w:hint="eastAsia"/>
          <w:b/>
          <w:kern w:val="0"/>
          <w:sz w:val="32"/>
          <w:szCs w:val="32"/>
        </w:rPr>
        <w:t>试验方面</w:t>
      </w:r>
      <w:r>
        <w:rPr>
          <w:rFonts w:ascii="仿宋" w:eastAsia="华文楷体" w:hAnsi="仿宋" w:cs="宋体" w:hint="eastAsia"/>
          <w:color w:val="FF0000"/>
          <w:kern w:val="0"/>
          <w:sz w:val="32"/>
          <w:szCs w:val="32"/>
        </w:rPr>
        <w:t>（楷体三号，加粗）</w:t>
      </w:r>
      <w:bookmarkEnd w:id="40"/>
    </w:p>
    <w:p w:rsidR="00131F65" w:rsidRDefault="00C45833" w:rsidP="00D272EE">
      <w:pPr>
        <w:widowControl/>
        <w:numPr>
          <w:ilvl w:val="1"/>
          <w:numId w:val="17"/>
        </w:numPr>
        <w:autoSpaceDE w:val="0"/>
        <w:autoSpaceDN w:val="0"/>
        <w:adjustRightInd w:val="0"/>
        <w:spacing w:beforeLines="50" w:line="360" w:lineRule="auto"/>
        <w:ind w:left="567" w:firstLineChars="200" w:firstLine="562"/>
        <w:jc w:val="left"/>
        <w:outlineLvl w:val="1"/>
        <w:rPr>
          <w:rFonts w:ascii="仿宋" w:eastAsia="华文楷体" w:hAnsi="仿宋" w:cs="宋体"/>
          <w:kern w:val="0"/>
          <w:sz w:val="28"/>
          <w:szCs w:val="24"/>
        </w:rPr>
      </w:pPr>
      <w:bookmarkStart w:id="41" w:name="_Toc29651749"/>
      <w:r>
        <w:rPr>
          <w:rFonts w:ascii="楷体" w:eastAsia="楷体" w:hAnsi="楷体" w:cs="宋体" w:hint="eastAsia"/>
          <w:b/>
          <w:kern w:val="0"/>
          <w:sz w:val="28"/>
          <w:szCs w:val="24"/>
        </w:rPr>
        <w:t>材料测试</w:t>
      </w:r>
      <w:r>
        <w:rPr>
          <w:rFonts w:ascii="仿宋" w:eastAsia="华文楷体" w:hAnsi="仿宋" w:cs="宋体" w:hint="eastAsia"/>
          <w:color w:val="FF0000"/>
          <w:kern w:val="0"/>
          <w:sz w:val="28"/>
          <w:szCs w:val="24"/>
        </w:rPr>
        <w:t>（楷体四号，加粗）（关于材料力学性能的测试方法和结果）</w:t>
      </w:r>
      <w:bookmarkEnd w:id="41"/>
    </w:p>
    <w:p w:rsidR="00131F65" w:rsidRDefault="00C45833">
      <w:pPr>
        <w:spacing w:line="360" w:lineRule="auto"/>
        <w:ind w:firstLine="357"/>
        <w:rPr>
          <w:rFonts w:ascii="Times New Roman" w:eastAsia="楷体" w:hAnsi="Times New Roman" w:cs="Times New Roman"/>
          <w:color w:val="FF0000"/>
          <w:sz w:val="24"/>
          <w:szCs w:val="24"/>
        </w:rPr>
      </w:pP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hint="eastAsia"/>
          <w:color w:val="FF0000"/>
          <w:sz w:val="24"/>
          <w:szCs w:val="24"/>
        </w:rPr>
        <w:t>（正文字体字号为小四，中文字体宋体，英文字体</w:t>
      </w:r>
      <w:r>
        <w:rPr>
          <w:rFonts w:ascii="Times New Roman" w:eastAsia="楷体" w:hAnsi="Times New Roman" w:cs="Times New Roman" w:hint="eastAsia"/>
          <w:color w:val="FF0000"/>
          <w:sz w:val="24"/>
          <w:szCs w:val="24"/>
        </w:rPr>
        <w:t>Time</w:t>
      </w:r>
      <w:r>
        <w:rPr>
          <w:rFonts w:ascii="Times New Roman" w:eastAsia="楷体" w:hAnsi="Times New Roman" w:cs="Times New Roman"/>
          <w:color w:val="FF0000"/>
          <w:sz w:val="24"/>
          <w:szCs w:val="24"/>
        </w:rPr>
        <w:t xml:space="preserve"> New Romans</w:t>
      </w:r>
      <w:r>
        <w:rPr>
          <w:rFonts w:ascii="Times New Roman" w:eastAsia="楷体" w:hAnsi="Times New Roman" w:cs="Times New Roman" w:hint="eastAsia"/>
          <w:color w:val="FF0000"/>
          <w:sz w:val="24"/>
          <w:szCs w:val="24"/>
        </w:rPr>
        <w:t>，</w:t>
      </w:r>
      <w:r>
        <w:rPr>
          <w:rFonts w:ascii="Times New Roman" w:eastAsia="楷体" w:hAnsi="Times New Roman" w:cs="Times New Roman" w:hint="eastAsia"/>
          <w:color w:val="FF0000"/>
          <w:sz w:val="24"/>
          <w:szCs w:val="24"/>
        </w:rPr>
        <w:t>1</w:t>
      </w:r>
      <w:r>
        <w:rPr>
          <w:rFonts w:ascii="Times New Roman" w:eastAsia="楷体" w:hAnsi="Times New Roman" w:cs="Times New Roman"/>
          <w:color w:val="FF0000"/>
          <w:sz w:val="24"/>
          <w:szCs w:val="24"/>
        </w:rPr>
        <w:t>.5</w:t>
      </w:r>
      <w:r>
        <w:rPr>
          <w:rFonts w:ascii="Times New Roman" w:eastAsia="楷体" w:hAnsi="Times New Roman" w:cs="Times New Roman" w:hint="eastAsia"/>
          <w:color w:val="FF0000"/>
          <w:sz w:val="24"/>
          <w:szCs w:val="24"/>
        </w:rPr>
        <w:t>倍行距）</w:t>
      </w:r>
    </w:p>
    <w:p w:rsidR="00131F65" w:rsidRDefault="00C45833">
      <w:pPr>
        <w:spacing w:line="360" w:lineRule="auto"/>
        <w:ind w:firstLine="357"/>
        <w:rPr>
          <w:rFonts w:ascii="Times New Roman" w:eastAsia="楷体" w:hAnsi="Times New Roman" w:cs="Times New Roman"/>
          <w:b/>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1</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b/>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2</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sz w:val="24"/>
          <w:szCs w:val="24"/>
        </w:rPr>
        <w:t>******</w:t>
      </w:r>
      <w:r>
        <w:rPr>
          <w:rFonts w:ascii="Times New Roman" w:eastAsia="楷体" w:hAnsi="Times New Roman" w:cs="Times New Roman"/>
          <w:sz w:val="24"/>
          <w:szCs w:val="24"/>
        </w:rPr>
        <w:t>。</w:t>
      </w:r>
    </w:p>
    <w:p w:rsidR="00131F65" w:rsidRDefault="00C45833" w:rsidP="00D272EE">
      <w:pPr>
        <w:widowControl/>
        <w:numPr>
          <w:ilvl w:val="1"/>
          <w:numId w:val="17"/>
        </w:numPr>
        <w:autoSpaceDE w:val="0"/>
        <w:autoSpaceDN w:val="0"/>
        <w:adjustRightInd w:val="0"/>
        <w:spacing w:beforeLines="50" w:line="360" w:lineRule="auto"/>
        <w:ind w:left="567" w:firstLineChars="200" w:firstLine="562"/>
        <w:jc w:val="left"/>
        <w:outlineLvl w:val="1"/>
        <w:rPr>
          <w:rFonts w:ascii="仿宋" w:eastAsia="华文楷体" w:hAnsi="仿宋" w:cs="宋体"/>
          <w:kern w:val="0"/>
          <w:sz w:val="28"/>
          <w:szCs w:val="24"/>
        </w:rPr>
      </w:pPr>
      <w:bookmarkStart w:id="42" w:name="_Toc29651750"/>
      <w:r>
        <w:rPr>
          <w:rFonts w:ascii="楷体" w:eastAsia="楷体" w:hAnsi="楷体" w:cs="宋体" w:hint="eastAsia"/>
          <w:b/>
          <w:kern w:val="0"/>
          <w:sz w:val="28"/>
          <w:szCs w:val="24"/>
        </w:rPr>
        <w:lastRenderedPageBreak/>
        <w:t>构件测试</w:t>
      </w:r>
      <w:r>
        <w:rPr>
          <w:rFonts w:ascii="仿宋" w:eastAsia="华文楷体" w:hAnsi="仿宋" w:cs="宋体" w:hint="eastAsia"/>
          <w:color w:val="FF0000"/>
          <w:kern w:val="0"/>
          <w:sz w:val="28"/>
          <w:szCs w:val="24"/>
        </w:rPr>
        <w:t>（楷体四号，加粗）（关于构件力学性能的测试方法和结果）</w:t>
      </w:r>
      <w:bookmarkEnd w:id="42"/>
    </w:p>
    <w:p w:rsidR="00131F65" w:rsidRDefault="00C45833">
      <w:pPr>
        <w:spacing w:line="360" w:lineRule="auto"/>
        <w:ind w:firstLine="357"/>
        <w:rPr>
          <w:rFonts w:ascii="Times New Roman" w:eastAsia="楷体" w:hAnsi="Times New Roman" w:cs="Times New Roman"/>
          <w:color w:val="FF0000"/>
          <w:sz w:val="24"/>
          <w:szCs w:val="24"/>
        </w:rPr>
      </w:pP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hint="eastAsia"/>
          <w:color w:val="FF0000"/>
          <w:sz w:val="24"/>
          <w:szCs w:val="24"/>
        </w:rPr>
        <w:t>（正文字体字号为小四，中文字体宋体，英文字体</w:t>
      </w:r>
      <w:r>
        <w:rPr>
          <w:rFonts w:ascii="Times New Roman" w:eastAsia="楷体" w:hAnsi="Times New Roman" w:cs="Times New Roman" w:hint="eastAsia"/>
          <w:color w:val="FF0000"/>
          <w:sz w:val="24"/>
          <w:szCs w:val="24"/>
        </w:rPr>
        <w:t>Time</w:t>
      </w:r>
      <w:r>
        <w:rPr>
          <w:rFonts w:ascii="Times New Roman" w:eastAsia="楷体" w:hAnsi="Times New Roman" w:cs="Times New Roman"/>
          <w:color w:val="FF0000"/>
          <w:sz w:val="24"/>
          <w:szCs w:val="24"/>
        </w:rPr>
        <w:t xml:space="preserve"> New Romans</w:t>
      </w:r>
      <w:r>
        <w:rPr>
          <w:rFonts w:ascii="Times New Roman" w:eastAsia="楷体" w:hAnsi="Times New Roman" w:cs="Times New Roman" w:hint="eastAsia"/>
          <w:color w:val="FF0000"/>
          <w:sz w:val="24"/>
          <w:szCs w:val="24"/>
        </w:rPr>
        <w:t>，</w:t>
      </w:r>
      <w:r>
        <w:rPr>
          <w:rFonts w:ascii="Times New Roman" w:eastAsia="楷体" w:hAnsi="Times New Roman" w:cs="Times New Roman" w:hint="eastAsia"/>
          <w:color w:val="FF0000"/>
          <w:sz w:val="24"/>
          <w:szCs w:val="24"/>
        </w:rPr>
        <w:t>1</w:t>
      </w:r>
      <w:r>
        <w:rPr>
          <w:rFonts w:ascii="Times New Roman" w:eastAsia="楷体" w:hAnsi="Times New Roman" w:cs="Times New Roman"/>
          <w:color w:val="FF0000"/>
          <w:sz w:val="24"/>
          <w:szCs w:val="24"/>
        </w:rPr>
        <w:t>.5</w:t>
      </w:r>
      <w:r>
        <w:rPr>
          <w:rFonts w:ascii="Times New Roman" w:eastAsia="楷体" w:hAnsi="Times New Roman" w:cs="Times New Roman" w:hint="eastAsia"/>
          <w:color w:val="FF0000"/>
          <w:sz w:val="24"/>
          <w:szCs w:val="24"/>
        </w:rPr>
        <w:t>倍行距）</w:t>
      </w:r>
    </w:p>
    <w:p w:rsidR="00131F65" w:rsidRDefault="00C45833">
      <w:pPr>
        <w:spacing w:line="360" w:lineRule="auto"/>
        <w:ind w:firstLine="357"/>
        <w:rPr>
          <w:rFonts w:ascii="Times New Roman" w:eastAsia="楷体" w:hAnsi="Times New Roman" w:cs="Times New Roman"/>
          <w:b/>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1</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b/>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2</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华文楷体" w:hAnsi="Times New Roman" w:cs="Times New Roman"/>
          <w:sz w:val="28"/>
          <w:szCs w:val="24"/>
        </w:rPr>
      </w:pPr>
      <w:r>
        <w:rPr>
          <w:rFonts w:ascii="Times New Roman" w:eastAsia="楷体" w:hAnsi="Times New Roman" w:cs="Times New Roman"/>
          <w:sz w:val="24"/>
          <w:szCs w:val="24"/>
        </w:rPr>
        <w:t>******</w:t>
      </w:r>
      <w:r>
        <w:rPr>
          <w:rFonts w:ascii="Times New Roman" w:eastAsia="楷体" w:hAnsi="Times New Roman" w:cs="Times New Roman"/>
          <w:sz w:val="24"/>
          <w:szCs w:val="24"/>
        </w:rPr>
        <w:t>。</w:t>
      </w:r>
    </w:p>
    <w:p w:rsidR="00131F65" w:rsidRDefault="00C45833" w:rsidP="00D272EE">
      <w:pPr>
        <w:widowControl/>
        <w:numPr>
          <w:ilvl w:val="1"/>
          <w:numId w:val="17"/>
        </w:numPr>
        <w:autoSpaceDE w:val="0"/>
        <w:autoSpaceDN w:val="0"/>
        <w:adjustRightInd w:val="0"/>
        <w:spacing w:beforeLines="50" w:line="360" w:lineRule="auto"/>
        <w:ind w:left="567" w:firstLineChars="200" w:firstLine="562"/>
        <w:jc w:val="left"/>
        <w:outlineLvl w:val="1"/>
        <w:rPr>
          <w:rFonts w:ascii="仿宋" w:eastAsia="华文楷体" w:hAnsi="仿宋" w:cs="宋体"/>
          <w:kern w:val="0"/>
          <w:sz w:val="28"/>
          <w:szCs w:val="24"/>
        </w:rPr>
      </w:pPr>
      <w:bookmarkStart w:id="43" w:name="_Toc29651751"/>
      <w:r>
        <w:rPr>
          <w:rFonts w:ascii="楷体" w:eastAsia="楷体" w:hAnsi="楷体" w:cs="宋体" w:hint="eastAsia"/>
          <w:b/>
          <w:kern w:val="0"/>
          <w:sz w:val="28"/>
          <w:szCs w:val="24"/>
        </w:rPr>
        <w:t>结构测试</w:t>
      </w:r>
      <w:r>
        <w:rPr>
          <w:rFonts w:ascii="仿宋" w:eastAsia="华文楷体" w:hAnsi="仿宋" w:cs="宋体" w:hint="eastAsia"/>
          <w:color w:val="FF0000"/>
          <w:kern w:val="0"/>
          <w:sz w:val="28"/>
          <w:szCs w:val="24"/>
        </w:rPr>
        <w:t>（楷体四号，加粗）（关于结构强度和刚度测试的方法和结果）</w:t>
      </w:r>
      <w:bookmarkEnd w:id="43"/>
    </w:p>
    <w:p w:rsidR="00131F65" w:rsidRDefault="00C45833">
      <w:pPr>
        <w:spacing w:line="360" w:lineRule="auto"/>
        <w:ind w:firstLine="357"/>
        <w:rPr>
          <w:rFonts w:ascii="Times New Roman" w:eastAsia="楷体" w:hAnsi="Times New Roman" w:cs="Times New Roman"/>
          <w:color w:val="FF0000"/>
          <w:sz w:val="24"/>
          <w:szCs w:val="24"/>
        </w:rPr>
      </w:pP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hint="eastAsia"/>
          <w:color w:val="FF0000"/>
          <w:sz w:val="24"/>
          <w:szCs w:val="24"/>
        </w:rPr>
        <w:t>（正文字体字号为小四，中文字体宋体，英文字体</w:t>
      </w:r>
      <w:r>
        <w:rPr>
          <w:rFonts w:ascii="Times New Roman" w:eastAsia="楷体" w:hAnsi="Times New Roman" w:cs="Times New Roman" w:hint="eastAsia"/>
          <w:color w:val="FF0000"/>
          <w:sz w:val="24"/>
          <w:szCs w:val="24"/>
        </w:rPr>
        <w:t>Time</w:t>
      </w:r>
      <w:r>
        <w:rPr>
          <w:rFonts w:ascii="Times New Roman" w:eastAsia="楷体" w:hAnsi="Times New Roman" w:cs="Times New Roman"/>
          <w:color w:val="FF0000"/>
          <w:sz w:val="24"/>
          <w:szCs w:val="24"/>
        </w:rPr>
        <w:t xml:space="preserve"> New Romans</w:t>
      </w:r>
      <w:r>
        <w:rPr>
          <w:rFonts w:ascii="Times New Roman" w:eastAsia="楷体" w:hAnsi="Times New Roman" w:cs="Times New Roman" w:hint="eastAsia"/>
          <w:color w:val="FF0000"/>
          <w:sz w:val="24"/>
          <w:szCs w:val="24"/>
        </w:rPr>
        <w:t>，</w:t>
      </w:r>
      <w:r>
        <w:rPr>
          <w:rFonts w:ascii="Times New Roman" w:eastAsia="楷体" w:hAnsi="Times New Roman" w:cs="Times New Roman" w:hint="eastAsia"/>
          <w:color w:val="FF0000"/>
          <w:sz w:val="24"/>
          <w:szCs w:val="24"/>
        </w:rPr>
        <w:t>1</w:t>
      </w:r>
      <w:r>
        <w:rPr>
          <w:rFonts w:ascii="Times New Roman" w:eastAsia="楷体" w:hAnsi="Times New Roman" w:cs="Times New Roman"/>
          <w:color w:val="FF0000"/>
          <w:sz w:val="24"/>
          <w:szCs w:val="24"/>
        </w:rPr>
        <w:t>.5</w:t>
      </w:r>
      <w:r>
        <w:rPr>
          <w:rFonts w:ascii="Times New Roman" w:eastAsia="楷体" w:hAnsi="Times New Roman" w:cs="Times New Roman" w:hint="eastAsia"/>
          <w:color w:val="FF0000"/>
          <w:sz w:val="24"/>
          <w:szCs w:val="24"/>
        </w:rPr>
        <w:t>倍行距）</w:t>
      </w:r>
    </w:p>
    <w:p w:rsidR="00131F65" w:rsidRDefault="00C45833">
      <w:pPr>
        <w:spacing w:line="360" w:lineRule="auto"/>
        <w:ind w:firstLine="357"/>
        <w:rPr>
          <w:rFonts w:ascii="Times New Roman" w:eastAsia="楷体" w:hAnsi="Times New Roman" w:cs="Times New Roman"/>
          <w:b/>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1</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b/>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2</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sz w:val="24"/>
          <w:szCs w:val="24"/>
        </w:rPr>
        <w:t>******</w:t>
      </w:r>
      <w:r>
        <w:rPr>
          <w:rFonts w:ascii="Times New Roman" w:eastAsia="楷体" w:hAnsi="Times New Roman" w:cs="Times New Roman"/>
          <w:sz w:val="24"/>
          <w:szCs w:val="24"/>
        </w:rPr>
        <w:t>。</w:t>
      </w:r>
    </w:p>
    <w:p w:rsidR="00131F65" w:rsidRDefault="00C45833" w:rsidP="00D272EE">
      <w:pPr>
        <w:widowControl/>
        <w:numPr>
          <w:ilvl w:val="1"/>
          <w:numId w:val="17"/>
        </w:numPr>
        <w:autoSpaceDE w:val="0"/>
        <w:autoSpaceDN w:val="0"/>
        <w:adjustRightInd w:val="0"/>
        <w:spacing w:beforeLines="50" w:line="360" w:lineRule="auto"/>
        <w:ind w:left="567" w:firstLineChars="200" w:firstLine="562"/>
        <w:jc w:val="left"/>
        <w:outlineLvl w:val="1"/>
        <w:rPr>
          <w:rFonts w:ascii="仿宋" w:eastAsia="楷体" w:hAnsi="仿宋" w:cs="宋体"/>
          <w:kern w:val="0"/>
          <w:sz w:val="24"/>
          <w:szCs w:val="24"/>
        </w:rPr>
      </w:pPr>
      <w:bookmarkStart w:id="44" w:name="_Toc29651747"/>
      <w:r>
        <w:rPr>
          <w:rFonts w:ascii="楷体" w:eastAsia="楷体" w:hAnsi="楷体" w:cs="宋体" w:hint="eastAsia"/>
          <w:b/>
          <w:kern w:val="0"/>
          <w:sz w:val="28"/>
          <w:szCs w:val="24"/>
        </w:rPr>
        <w:t>细部构造</w:t>
      </w:r>
      <w:r>
        <w:rPr>
          <w:rFonts w:ascii="仿宋" w:eastAsia="华文楷体" w:hAnsi="仿宋" w:cs="宋体" w:hint="eastAsia"/>
          <w:color w:val="FF0000"/>
          <w:kern w:val="0"/>
          <w:sz w:val="28"/>
          <w:szCs w:val="24"/>
        </w:rPr>
        <w:t>（楷体四号，加粗）</w:t>
      </w:r>
      <w:r>
        <w:rPr>
          <w:rFonts w:ascii="仿宋" w:eastAsia="仿宋" w:hAnsi="仿宋" w:cs="宋体" w:hint="eastAsia"/>
          <w:b/>
          <w:color w:val="FF0000"/>
          <w:kern w:val="0"/>
          <w:sz w:val="24"/>
          <w:szCs w:val="24"/>
          <w:u w:val="single"/>
        </w:rPr>
        <w:t>（介绍不同杆件截面和节点的细部构造方法）</w:t>
      </w:r>
      <w:bookmarkEnd w:id="44"/>
    </w:p>
    <w:p w:rsidR="00131F65" w:rsidRDefault="00C45833" w:rsidP="00D272EE">
      <w:pPr>
        <w:widowControl/>
        <w:numPr>
          <w:ilvl w:val="0"/>
          <w:numId w:val="17"/>
        </w:numPr>
        <w:autoSpaceDE w:val="0"/>
        <w:autoSpaceDN w:val="0"/>
        <w:adjustRightInd w:val="0"/>
        <w:spacing w:beforeLines="100" w:afterLines="50" w:line="360" w:lineRule="auto"/>
        <w:ind w:firstLineChars="200" w:firstLine="643"/>
        <w:jc w:val="left"/>
        <w:outlineLvl w:val="0"/>
        <w:rPr>
          <w:rFonts w:ascii="仿宋" w:eastAsia="华文楷体" w:hAnsi="仿宋" w:cs="宋体"/>
          <w:kern w:val="0"/>
          <w:sz w:val="32"/>
          <w:szCs w:val="32"/>
        </w:rPr>
      </w:pPr>
      <w:bookmarkStart w:id="45" w:name="_Toc29651752"/>
      <w:r>
        <w:rPr>
          <w:rFonts w:ascii="楷体" w:eastAsia="楷体" w:hAnsi="楷体" w:cs="宋体" w:hint="eastAsia"/>
          <w:b/>
          <w:kern w:val="0"/>
          <w:sz w:val="32"/>
          <w:szCs w:val="32"/>
        </w:rPr>
        <w:t>计算方面</w:t>
      </w:r>
      <w:r>
        <w:rPr>
          <w:rFonts w:ascii="仿宋" w:eastAsia="华文楷体" w:hAnsi="仿宋" w:cs="宋体" w:hint="eastAsia"/>
          <w:color w:val="FF0000"/>
          <w:kern w:val="0"/>
          <w:sz w:val="32"/>
          <w:szCs w:val="32"/>
        </w:rPr>
        <w:t>（楷体三号，加粗）</w:t>
      </w:r>
      <w:bookmarkEnd w:id="45"/>
    </w:p>
    <w:p w:rsidR="00131F65" w:rsidRDefault="00C45833" w:rsidP="00D272EE">
      <w:pPr>
        <w:widowControl/>
        <w:numPr>
          <w:ilvl w:val="1"/>
          <w:numId w:val="17"/>
        </w:numPr>
        <w:autoSpaceDE w:val="0"/>
        <w:autoSpaceDN w:val="0"/>
        <w:adjustRightInd w:val="0"/>
        <w:spacing w:beforeLines="50" w:line="360" w:lineRule="auto"/>
        <w:ind w:left="567" w:firstLineChars="200" w:firstLine="562"/>
        <w:jc w:val="left"/>
        <w:outlineLvl w:val="1"/>
        <w:rPr>
          <w:rFonts w:ascii="仿宋" w:eastAsia="华文楷体" w:hAnsi="仿宋" w:cs="宋体"/>
          <w:kern w:val="0"/>
          <w:sz w:val="28"/>
          <w:szCs w:val="24"/>
        </w:rPr>
      </w:pPr>
      <w:bookmarkStart w:id="46" w:name="_Toc29651753"/>
      <w:r>
        <w:rPr>
          <w:rFonts w:ascii="楷体" w:eastAsia="楷体" w:hAnsi="楷体" w:cs="宋体" w:hint="eastAsia"/>
          <w:b/>
          <w:kern w:val="0"/>
          <w:sz w:val="28"/>
          <w:szCs w:val="24"/>
        </w:rPr>
        <w:t>建模方法</w:t>
      </w:r>
      <w:r>
        <w:rPr>
          <w:rFonts w:ascii="仿宋" w:eastAsia="华文楷体" w:hAnsi="仿宋" w:cs="宋体" w:hint="eastAsia"/>
          <w:color w:val="FF0000"/>
          <w:kern w:val="0"/>
          <w:sz w:val="28"/>
          <w:szCs w:val="24"/>
        </w:rPr>
        <w:t>（楷体四号，加粗）</w:t>
      </w:r>
      <w:bookmarkEnd w:id="46"/>
    </w:p>
    <w:p w:rsidR="00131F65" w:rsidRDefault="00C45833">
      <w:pPr>
        <w:spacing w:line="360" w:lineRule="auto"/>
        <w:ind w:firstLine="357"/>
        <w:rPr>
          <w:rFonts w:ascii="Times New Roman" w:eastAsia="楷体" w:hAnsi="Times New Roman" w:cs="Times New Roman"/>
          <w:color w:val="FF0000"/>
          <w:sz w:val="24"/>
          <w:szCs w:val="24"/>
        </w:rPr>
      </w:pP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hint="eastAsia"/>
          <w:color w:val="FF0000"/>
          <w:sz w:val="24"/>
          <w:szCs w:val="24"/>
        </w:rPr>
        <w:t>（正文字体字号为小四，中文字体宋体，英文字体</w:t>
      </w:r>
      <w:r>
        <w:rPr>
          <w:rFonts w:ascii="Times New Roman" w:eastAsia="楷体" w:hAnsi="Times New Roman" w:cs="Times New Roman" w:hint="eastAsia"/>
          <w:color w:val="FF0000"/>
          <w:sz w:val="24"/>
          <w:szCs w:val="24"/>
        </w:rPr>
        <w:t>Time</w:t>
      </w:r>
      <w:r>
        <w:rPr>
          <w:rFonts w:ascii="Times New Roman" w:eastAsia="楷体" w:hAnsi="Times New Roman" w:cs="Times New Roman"/>
          <w:color w:val="FF0000"/>
          <w:sz w:val="24"/>
          <w:szCs w:val="24"/>
        </w:rPr>
        <w:t xml:space="preserve"> New Romans</w:t>
      </w:r>
      <w:r>
        <w:rPr>
          <w:rFonts w:ascii="Times New Roman" w:eastAsia="楷体" w:hAnsi="Times New Roman" w:cs="Times New Roman" w:hint="eastAsia"/>
          <w:color w:val="FF0000"/>
          <w:sz w:val="24"/>
          <w:szCs w:val="24"/>
        </w:rPr>
        <w:t>，</w:t>
      </w:r>
      <w:r>
        <w:rPr>
          <w:rFonts w:ascii="Times New Roman" w:eastAsia="楷体" w:hAnsi="Times New Roman" w:cs="Times New Roman" w:hint="eastAsia"/>
          <w:color w:val="FF0000"/>
          <w:sz w:val="24"/>
          <w:szCs w:val="24"/>
        </w:rPr>
        <w:t>1</w:t>
      </w:r>
      <w:r>
        <w:rPr>
          <w:rFonts w:ascii="Times New Roman" w:eastAsia="楷体" w:hAnsi="Times New Roman" w:cs="Times New Roman"/>
          <w:color w:val="FF0000"/>
          <w:sz w:val="24"/>
          <w:szCs w:val="24"/>
        </w:rPr>
        <w:t>.5</w:t>
      </w:r>
      <w:r>
        <w:rPr>
          <w:rFonts w:ascii="Times New Roman" w:eastAsia="楷体" w:hAnsi="Times New Roman" w:cs="Times New Roman" w:hint="eastAsia"/>
          <w:color w:val="FF0000"/>
          <w:sz w:val="24"/>
          <w:szCs w:val="24"/>
        </w:rPr>
        <w:t>倍行距）</w:t>
      </w:r>
    </w:p>
    <w:p w:rsidR="00131F65" w:rsidRDefault="00C45833">
      <w:pPr>
        <w:spacing w:line="360" w:lineRule="auto"/>
        <w:ind w:firstLine="357"/>
        <w:rPr>
          <w:rFonts w:ascii="Times New Roman" w:eastAsia="楷体" w:hAnsi="Times New Roman" w:cs="Times New Roman"/>
          <w:b/>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1</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b/>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2</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华文楷体" w:hAnsi="Times New Roman" w:cs="Times New Roman"/>
          <w:sz w:val="28"/>
          <w:szCs w:val="24"/>
        </w:rPr>
      </w:pPr>
      <w:r>
        <w:rPr>
          <w:rFonts w:ascii="Times New Roman" w:eastAsia="楷体" w:hAnsi="Times New Roman" w:cs="Times New Roman"/>
          <w:sz w:val="24"/>
          <w:szCs w:val="24"/>
        </w:rPr>
        <w:t>******</w:t>
      </w:r>
      <w:r>
        <w:rPr>
          <w:rFonts w:ascii="Times New Roman" w:eastAsia="楷体" w:hAnsi="Times New Roman" w:cs="Times New Roman"/>
          <w:sz w:val="24"/>
          <w:szCs w:val="24"/>
        </w:rPr>
        <w:t>。</w:t>
      </w:r>
    </w:p>
    <w:p w:rsidR="00131F65" w:rsidRDefault="00C45833" w:rsidP="00D272EE">
      <w:pPr>
        <w:widowControl/>
        <w:numPr>
          <w:ilvl w:val="1"/>
          <w:numId w:val="17"/>
        </w:numPr>
        <w:autoSpaceDE w:val="0"/>
        <w:autoSpaceDN w:val="0"/>
        <w:adjustRightInd w:val="0"/>
        <w:spacing w:beforeLines="50" w:line="360" w:lineRule="auto"/>
        <w:ind w:left="567" w:firstLineChars="200" w:firstLine="562"/>
        <w:jc w:val="left"/>
        <w:outlineLvl w:val="1"/>
        <w:rPr>
          <w:rFonts w:ascii="仿宋" w:eastAsia="华文楷体" w:hAnsi="仿宋" w:cs="宋体"/>
          <w:kern w:val="0"/>
          <w:sz w:val="28"/>
          <w:szCs w:val="24"/>
        </w:rPr>
      </w:pPr>
      <w:bookmarkStart w:id="47" w:name="_Toc29651754"/>
      <w:r>
        <w:rPr>
          <w:rFonts w:ascii="楷体" w:eastAsia="楷体" w:hAnsi="楷体" w:cs="宋体" w:hint="eastAsia"/>
          <w:b/>
          <w:kern w:val="0"/>
          <w:sz w:val="28"/>
          <w:szCs w:val="24"/>
        </w:rPr>
        <w:t>建模参数</w:t>
      </w:r>
      <w:r>
        <w:rPr>
          <w:rFonts w:ascii="仿宋" w:eastAsia="华文楷体" w:hAnsi="仿宋" w:cs="宋体" w:hint="eastAsia"/>
          <w:color w:val="FF0000"/>
          <w:kern w:val="0"/>
          <w:sz w:val="28"/>
          <w:szCs w:val="24"/>
        </w:rPr>
        <w:t>（楷体四号，加粗）</w:t>
      </w:r>
      <w:bookmarkEnd w:id="47"/>
    </w:p>
    <w:p w:rsidR="00131F65" w:rsidRDefault="00C45833">
      <w:pPr>
        <w:spacing w:line="360" w:lineRule="auto"/>
        <w:ind w:firstLine="357"/>
        <w:rPr>
          <w:rFonts w:ascii="Times New Roman" w:eastAsia="楷体" w:hAnsi="Times New Roman" w:cs="Times New Roman"/>
          <w:color w:val="FF0000"/>
          <w:sz w:val="24"/>
          <w:szCs w:val="24"/>
        </w:rPr>
      </w:pP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hint="eastAsia"/>
          <w:color w:val="FF0000"/>
          <w:sz w:val="24"/>
          <w:szCs w:val="24"/>
        </w:rPr>
        <w:t>（正文字体字号为小四，中文字体宋体，英文字体</w:t>
      </w:r>
      <w:r>
        <w:rPr>
          <w:rFonts w:ascii="Times New Roman" w:eastAsia="楷体" w:hAnsi="Times New Roman" w:cs="Times New Roman" w:hint="eastAsia"/>
          <w:color w:val="FF0000"/>
          <w:sz w:val="24"/>
          <w:szCs w:val="24"/>
        </w:rPr>
        <w:t>Time</w:t>
      </w:r>
      <w:r>
        <w:rPr>
          <w:rFonts w:ascii="Times New Roman" w:eastAsia="楷体" w:hAnsi="Times New Roman" w:cs="Times New Roman"/>
          <w:color w:val="FF0000"/>
          <w:sz w:val="24"/>
          <w:szCs w:val="24"/>
        </w:rPr>
        <w:t xml:space="preserve"> New Romans</w:t>
      </w:r>
      <w:r>
        <w:rPr>
          <w:rFonts w:ascii="Times New Roman" w:eastAsia="楷体" w:hAnsi="Times New Roman" w:cs="Times New Roman" w:hint="eastAsia"/>
          <w:color w:val="FF0000"/>
          <w:sz w:val="24"/>
          <w:szCs w:val="24"/>
        </w:rPr>
        <w:t>，</w:t>
      </w:r>
      <w:r>
        <w:rPr>
          <w:rFonts w:ascii="Times New Roman" w:eastAsia="楷体" w:hAnsi="Times New Roman" w:cs="Times New Roman" w:hint="eastAsia"/>
          <w:color w:val="FF0000"/>
          <w:sz w:val="24"/>
          <w:szCs w:val="24"/>
        </w:rPr>
        <w:t>1</w:t>
      </w:r>
      <w:r>
        <w:rPr>
          <w:rFonts w:ascii="Times New Roman" w:eastAsia="楷体" w:hAnsi="Times New Roman" w:cs="Times New Roman"/>
          <w:color w:val="FF0000"/>
          <w:sz w:val="24"/>
          <w:szCs w:val="24"/>
        </w:rPr>
        <w:t>.5</w:t>
      </w:r>
      <w:r>
        <w:rPr>
          <w:rFonts w:ascii="Times New Roman" w:eastAsia="楷体" w:hAnsi="Times New Roman" w:cs="Times New Roman" w:hint="eastAsia"/>
          <w:color w:val="FF0000"/>
          <w:sz w:val="24"/>
          <w:szCs w:val="24"/>
        </w:rPr>
        <w:t>倍行距）</w:t>
      </w:r>
    </w:p>
    <w:p w:rsidR="00131F65" w:rsidRDefault="00C45833">
      <w:pPr>
        <w:spacing w:line="360" w:lineRule="auto"/>
        <w:ind w:firstLine="357"/>
        <w:rPr>
          <w:rFonts w:ascii="Times New Roman" w:eastAsia="楷体" w:hAnsi="Times New Roman" w:cs="Times New Roman"/>
          <w:b/>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1</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b/>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2</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华文楷体" w:hAnsi="Times New Roman" w:cs="Times New Roman"/>
          <w:sz w:val="28"/>
          <w:szCs w:val="24"/>
        </w:rPr>
      </w:pPr>
      <w:r>
        <w:rPr>
          <w:rFonts w:ascii="Times New Roman" w:eastAsia="楷体" w:hAnsi="Times New Roman" w:cs="Times New Roman"/>
          <w:sz w:val="24"/>
          <w:szCs w:val="24"/>
        </w:rPr>
        <w:t>******</w:t>
      </w:r>
      <w:r>
        <w:rPr>
          <w:rFonts w:ascii="Times New Roman" w:eastAsia="楷体" w:hAnsi="Times New Roman" w:cs="Times New Roman"/>
          <w:sz w:val="24"/>
          <w:szCs w:val="24"/>
        </w:rPr>
        <w:t>。</w:t>
      </w:r>
    </w:p>
    <w:p w:rsidR="00131F65" w:rsidRDefault="00C45833">
      <w:pPr>
        <w:rPr>
          <w:rFonts w:ascii="Times New Roman" w:eastAsia="楷体" w:hAnsi="Times New Roman" w:cs="Times New Roman"/>
          <w:szCs w:val="24"/>
        </w:rPr>
      </w:pPr>
      <w:r>
        <w:rPr>
          <w:rFonts w:ascii="Times New Roman" w:eastAsia="楷体" w:hAnsi="Times New Roman" w:cs="Times New Roman"/>
          <w:szCs w:val="24"/>
        </w:rPr>
        <w:br w:type="page"/>
      </w:r>
    </w:p>
    <w:p w:rsidR="00131F65" w:rsidRDefault="00131F65" w:rsidP="00D272EE">
      <w:pPr>
        <w:spacing w:afterLines="50"/>
        <w:jc w:val="center"/>
        <w:rPr>
          <w:rFonts w:ascii="Times New Roman" w:eastAsia="楷体" w:hAnsi="Times New Roman" w:cs="Times New Roman"/>
          <w:szCs w:val="24"/>
        </w:rPr>
      </w:pPr>
    </w:p>
    <w:p w:rsidR="00131F65" w:rsidRDefault="00C45833" w:rsidP="00D272EE">
      <w:pPr>
        <w:spacing w:beforeLines="50" w:afterLines="50" w:line="360" w:lineRule="auto"/>
        <w:jc w:val="center"/>
        <w:outlineLvl w:val="0"/>
        <w:rPr>
          <w:rFonts w:ascii="Times New Roman" w:eastAsia="微软雅黑" w:hAnsi="Times New Roman" w:cs="Times New Roman"/>
          <w:b/>
          <w:sz w:val="32"/>
          <w:szCs w:val="32"/>
        </w:rPr>
      </w:pPr>
      <w:bookmarkStart w:id="48" w:name="_Toc29651755"/>
      <w:r>
        <w:rPr>
          <w:rFonts w:ascii="微软雅黑" w:eastAsia="微软雅黑" w:hAnsi="微软雅黑" w:cs="Times New Roman" w:hint="eastAsia"/>
          <w:sz w:val="44"/>
          <w:szCs w:val="44"/>
        </w:rPr>
        <w:t>第二部分：现场计算</w:t>
      </w:r>
      <w:bookmarkEnd w:id="48"/>
      <w:r>
        <w:rPr>
          <w:rFonts w:ascii="微软雅黑" w:eastAsia="微软雅黑" w:hAnsi="微软雅黑" w:cs="Times New Roman" w:hint="eastAsia"/>
          <w:sz w:val="44"/>
          <w:szCs w:val="44"/>
        </w:rPr>
        <w:t>分析</w:t>
      </w:r>
    </w:p>
    <w:p w:rsidR="00131F65" w:rsidRDefault="00C45833" w:rsidP="00D272EE">
      <w:pPr>
        <w:widowControl/>
        <w:numPr>
          <w:ilvl w:val="0"/>
          <w:numId w:val="17"/>
        </w:numPr>
        <w:autoSpaceDE w:val="0"/>
        <w:autoSpaceDN w:val="0"/>
        <w:adjustRightInd w:val="0"/>
        <w:spacing w:beforeLines="100" w:afterLines="50" w:line="360" w:lineRule="auto"/>
        <w:ind w:firstLineChars="200" w:firstLine="643"/>
        <w:jc w:val="left"/>
        <w:outlineLvl w:val="0"/>
        <w:rPr>
          <w:rFonts w:ascii="楷体" w:eastAsia="楷体" w:hAnsi="楷体" w:cs="宋体"/>
          <w:b/>
          <w:kern w:val="0"/>
          <w:sz w:val="32"/>
          <w:szCs w:val="32"/>
        </w:rPr>
      </w:pPr>
      <w:bookmarkStart w:id="49" w:name="_Toc29651756"/>
      <w:r>
        <w:rPr>
          <w:rFonts w:ascii="楷体" w:eastAsia="楷体" w:hAnsi="楷体" w:cs="宋体"/>
          <w:b/>
          <w:kern w:val="0"/>
          <w:sz w:val="32"/>
          <w:szCs w:val="32"/>
        </w:rPr>
        <w:t>结构建模及主要参数</w:t>
      </w:r>
      <w:bookmarkEnd w:id="38"/>
      <w:bookmarkEnd w:id="39"/>
      <w:bookmarkEnd w:id="49"/>
    </w:p>
    <w:p w:rsidR="00131F65" w:rsidRDefault="00C45833">
      <w:pPr>
        <w:widowControl/>
        <w:autoSpaceDE w:val="0"/>
        <w:autoSpaceDN w:val="0"/>
        <w:adjustRightInd w:val="0"/>
        <w:spacing w:line="360" w:lineRule="auto"/>
        <w:ind w:firstLine="360"/>
        <w:jc w:val="left"/>
        <w:rPr>
          <w:rFonts w:ascii="Times New Roman" w:eastAsia="宋体" w:hAnsi="Times New Roman" w:cs="Times New Roman"/>
          <w:kern w:val="0"/>
          <w:sz w:val="24"/>
          <w:szCs w:val="24"/>
        </w:rPr>
      </w:pPr>
      <w:proofErr w:type="gramStart"/>
      <w:r>
        <w:rPr>
          <w:rFonts w:ascii="Times New Roman" w:eastAsia="宋体" w:hAnsi="Times New Roman" w:cs="Times New Roman" w:hint="eastAsia"/>
          <w:kern w:val="0"/>
          <w:sz w:val="24"/>
          <w:szCs w:val="24"/>
        </w:rPr>
        <w:t>本</w:t>
      </w:r>
      <w:r>
        <w:rPr>
          <w:rFonts w:ascii="Times New Roman" w:eastAsia="宋体" w:hAnsi="Times New Roman" w:cs="Times New Roman"/>
          <w:kern w:val="0"/>
          <w:sz w:val="24"/>
          <w:szCs w:val="24"/>
        </w:rPr>
        <w:t>结构</w:t>
      </w:r>
      <w:proofErr w:type="gramEnd"/>
      <w:r>
        <w:rPr>
          <w:rFonts w:ascii="Times New Roman" w:eastAsia="宋体" w:hAnsi="Times New Roman" w:cs="Times New Roman" w:hint="eastAsia"/>
          <w:kern w:val="0"/>
          <w:sz w:val="24"/>
          <w:szCs w:val="24"/>
        </w:rPr>
        <w:t>采用</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软件名称</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进行</w:t>
      </w:r>
      <w:r>
        <w:rPr>
          <w:rFonts w:ascii="Times New Roman" w:eastAsia="宋体" w:hAnsi="Times New Roman" w:cs="Times New Roman" w:hint="eastAsia"/>
          <w:kern w:val="0"/>
          <w:sz w:val="24"/>
          <w:szCs w:val="24"/>
        </w:rPr>
        <w:t>结构建模及</w:t>
      </w:r>
      <w:r>
        <w:rPr>
          <w:rFonts w:ascii="Times New Roman" w:eastAsia="宋体" w:hAnsi="Times New Roman" w:cs="Times New Roman"/>
          <w:kern w:val="0"/>
          <w:sz w:val="24"/>
          <w:szCs w:val="24"/>
        </w:rPr>
        <w:t>分析。</w:t>
      </w:r>
    </w:p>
    <w:p w:rsidR="00131F65" w:rsidRDefault="00C45833" w:rsidP="00D272EE">
      <w:pPr>
        <w:widowControl/>
        <w:numPr>
          <w:ilvl w:val="1"/>
          <w:numId w:val="17"/>
        </w:numPr>
        <w:autoSpaceDE w:val="0"/>
        <w:autoSpaceDN w:val="0"/>
        <w:adjustRightInd w:val="0"/>
        <w:spacing w:beforeLines="50" w:line="360" w:lineRule="auto"/>
        <w:ind w:left="567" w:firstLineChars="200" w:firstLine="562"/>
        <w:jc w:val="left"/>
        <w:outlineLvl w:val="1"/>
        <w:rPr>
          <w:rFonts w:ascii="楷体" w:eastAsia="楷体" w:hAnsi="楷体" w:cs="宋体"/>
          <w:b/>
          <w:kern w:val="0"/>
          <w:sz w:val="28"/>
          <w:szCs w:val="24"/>
        </w:rPr>
      </w:pPr>
      <w:bookmarkStart w:id="50" w:name="_Toc432409559"/>
      <w:bookmarkStart w:id="51" w:name="_Toc29651757"/>
      <w:bookmarkStart w:id="52" w:name="_Toc432409700"/>
      <w:r>
        <w:rPr>
          <w:rFonts w:ascii="楷体" w:eastAsia="楷体" w:hAnsi="楷体" w:cs="宋体"/>
          <w:b/>
          <w:kern w:val="0"/>
          <w:sz w:val="28"/>
          <w:szCs w:val="24"/>
        </w:rPr>
        <w:t>**</w:t>
      </w:r>
      <w:r>
        <w:rPr>
          <w:rFonts w:ascii="楷体" w:eastAsia="楷体" w:hAnsi="楷体" w:cs="宋体" w:hint="eastAsia"/>
          <w:b/>
          <w:kern w:val="0"/>
          <w:sz w:val="28"/>
          <w:szCs w:val="24"/>
        </w:rPr>
        <w:t>软件名称</w:t>
      </w:r>
      <w:r>
        <w:rPr>
          <w:rFonts w:ascii="楷体" w:eastAsia="楷体" w:hAnsi="楷体" w:cs="宋体"/>
          <w:b/>
          <w:kern w:val="0"/>
          <w:sz w:val="28"/>
          <w:szCs w:val="24"/>
        </w:rPr>
        <w:t>**</w:t>
      </w:r>
      <w:r>
        <w:rPr>
          <w:rFonts w:ascii="楷体" w:eastAsia="楷体" w:hAnsi="楷体" w:cs="宋体" w:hint="eastAsia"/>
          <w:b/>
          <w:kern w:val="0"/>
          <w:sz w:val="28"/>
          <w:szCs w:val="24"/>
        </w:rPr>
        <w:t>结构模型</w:t>
      </w:r>
      <w:bookmarkEnd w:id="50"/>
      <w:bookmarkEnd w:id="51"/>
      <w:bookmarkEnd w:id="52"/>
    </w:p>
    <w:p w:rsidR="00131F65" w:rsidRDefault="00C45833">
      <w:pPr>
        <w:widowControl/>
        <w:autoSpaceDE w:val="0"/>
        <w:autoSpaceDN w:val="0"/>
        <w:adjustRightInd w:val="0"/>
        <w:spacing w:line="360" w:lineRule="auto"/>
        <w:ind w:firstLine="36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利用有限元分析软件</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软件名称</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建立了结构的分析模型</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如图</w:t>
      </w:r>
      <w:r>
        <w:rPr>
          <w:rFonts w:ascii="Times New Roman" w:eastAsia="宋体" w:hAnsi="Times New Roman" w:cs="Times New Roman"/>
          <w:kern w:val="0"/>
          <w:sz w:val="24"/>
          <w:szCs w:val="24"/>
        </w:rPr>
        <w:t>4-1</w:t>
      </w:r>
      <w:r>
        <w:rPr>
          <w:rFonts w:ascii="Times New Roman" w:eastAsia="宋体" w:hAnsi="Times New Roman" w:cs="Times New Roman" w:hint="eastAsia"/>
          <w:kern w:val="0"/>
          <w:sz w:val="24"/>
          <w:szCs w:val="24"/>
        </w:rPr>
        <w:t>所示</w:t>
      </w:r>
      <w:r>
        <w:rPr>
          <w:rFonts w:ascii="Times New Roman" w:eastAsia="宋体" w:hAnsi="Times New Roman" w:cs="Times New Roman"/>
          <w:kern w:val="0"/>
          <w:sz w:val="24"/>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6"/>
        <w:gridCol w:w="3430"/>
      </w:tblGrid>
      <w:tr w:rsidR="00131F65">
        <w:tc>
          <w:tcPr>
            <w:tcW w:w="4866" w:type="dxa"/>
          </w:tcPr>
          <w:p w:rsidR="00131F65" w:rsidRDefault="00131F65">
            <w:pPr>
              <w:jc w:val="center"/>
              <w:rPr>
                <w:rFonts w:eastAsia="楷体"/>
                <w:kern w:val="0"/>
                <w:sz w:val="20"/>
                <w:szCs w:val="21"/>
              </w:rPr>
            </w:pPr>
          </w:p>
          <w:p w:rsidR="00131F65" w:rsidRDefault="00C45833">
            <w:pPr>
              <w:jc w:val="center"/>
              <w:rPr>
                <w:rFonts w:eastAsia="楷体"/>
                <w:kern w:val="0"/>
                <w:sz w:val="20"/>
                <w:szCs w:val="21"/>
              </w:rPr>
            </w:pPr>
            <w:r>
              <w:rPr>
                <w:rFonts w:eastAsia="楷体" w:hint="eastAsia"/>
                <w:kern w:val="0"/>
                <w:sz w:val="20"/>
                <w:szCs w:val="21"/>
              </w:rPr>
              <w:t>(</w:t>
            </w:r>
            <w:r>
              <w:rPr>
                <w:rFonts w:eastAsia="楷体"/>
                <w:kern w:val="0"/>
                <w:sz w:val="20"/>
                <w:szCs w:val="21"/>
              </w:rPr>
              <w:t>a)</w:t>
            </w:r>
            <w:r>
              <w:rPr>
                <w:rFonts w:eastAsia="楷体" w:hint="eastAsia"/>
                <w:kern w:val="0"/>
                <w:sz w:val="20"/>
                <w:szCs w:val="21"/>
              </w:rPr>
              <w:t xml:space="preserve"> </w:t>
            </w:r>
            <w:r>
              <w:rPr>
                <w:rFonts w:eastAsia="楷体"/>
                <w:kern w:val="0"/>
                <w:sz w:val="20"/>
                <w:szCs w:val="21"/>
              </w:rPr>
              <w:t>结构</w:t>
            </w:r>
            <w:r>
              <w:rPr>
                <w:rFonts w:eastAsia="楷体" w:hint="eastAsia"/>
                <w:kern w:val="0"/>
                <w:sz w:val="20"/>
                <w:szCs w:val="21"/>
              </w:rPr>
              <w:t>分析</w:t>
            </w:r>
            <w:r>
              <w:rPr>
                <w:rFonts w:eastAsia="楷体"/>
                <w:kern w:val="0"/>
                <w:sz w:val="20"/>
                <w:szCs w:val="21"/>
              </w:rPr>
              <w:t>模型三维轴测图</w:t>
            </w:r>
          </w:p>
        </w:tc>
        <w:tc>
          <w:tcPr>
            <w:tcW w:w="3430" w:type="dxa"/>
          </w:tcPr>
          <w:p w:rsidR="00131F65" w:rsidRDefault="00131F65">
            <w:pPr>
              <w:jc w:val="center"/>
              <w:rPr>
                <w:rFonts w:eastAsia="楷体"/>
                <w:kern w:val="0"/>
                <w:sz w:val="20"/>
                <w:szCs w:val="21"/>
              </w:rPr>
            </w:pPr>
          </w:p>
          <w:p w:rsidR="00131F65" w:rsidRDefault="00C45833">
            <w:pPr>
              <w:jc w:val="center"/>
              <w:rPr>
                <w:rFonts w:eastAsia="楷体"/>
                <w:kern w:val="0"/>
                <w:sz w:val="20"/>
                <w:szCs w:val="21"/>
              </w:rPr>
            </w:pPr>
            <w:r>
              <w:rPr>
                <w:rFonts w:eastAsia="楷体" w:hint="eastAsia"/>
                <w:kern w:val="0"/>
                <w:sz w:val="20"/>
                <w:szCs w:val="21"/>
              </w:rPr>
              <w:t>(b</w:t>
            </w:r>
            <w:r>
              <w:rPr>
                <w:rFonts w:eastAsia="楷体"/>
                <w:kern w:val="0"/>
                <w:sz w:val="20"/>
                <w:szCs w:val="21"/>
              </w:rPr>
              <w:t>)</w:t>
            </w:r>
            <w:r>
              <w:rPr>
                <w:rFonts w:eastAsia="楷体" w:hint="eastAsia"/>
                <w:kern w:val="0"/>
                <w:sz w:val="20"/>
                <w:szCs w:val="21"/>
              </w:rPr>
              <w:t xml:space="preserve"> </w:t>
            </w:r>
            <w:r>
              <w:rPr>
                <w:rFonts w:eastAsia="楷体"/>
                <w:kern w:val="0"/>
                <w:sz w:val="20"/>
                <w:szCs w:val="21"/>
              </w:rPr>
              <w:t>结构</w:t>
            </w:r>
            <w:r>
              <w:rPr>
                <w:rFonts w:eastAsia="楷体" w:hint="eastAsia"/>
                <w:kern w:val="0"/>
                <w:sz w:val="20"/>
                <w:szCs w:val="21"/>
              </w:rPr>
              <w:t>分析</w:t>
            </w:r>
            <w:r>
              <w:rPr>
                <w:rFonts w:eastAsia="楷体"/>
                <w:kern w:val="0"/>
                <w:sz w:val="20"/>
                <w:szCs w:val="21"/>
              </w:rPr>
              <w:t>模型</w:t>
            </w:r>
            <w:r>
              <w:rPr>
                <w:rFonts w:eastAsia="楷体" w:hint="eastAsia"/>
                <w:kern w:val="0"/>
                <w:sz w:val="20"/>
                <w:szCs w:val="21"/>
              </w:rPr>
              <w:t>平面图</w:t>
            </w:r>
          </w:p>
        </w:tc>
      </w:tr>
      <w:tr w:rsidR="00131F65">
        <w:tc>
          <w:tcPr>
            <w:tcW w:w="4866" w:type="dxa"/>
          </w:tcPr>
          <w:p w:rsidR="00131F65" w:rsidRDefault="00131F65">
            <w:pPr>
              <w:jc w:val="center"/>
              <w:rPr>
                <w:rFonts w:eastAsia="楷体"/>
                <w:kern w:val="0"/>
                <w:sz w:val="20"/>
                <w:szCs w:val="21"/>
              </w:rPr>
            </w:pPr>
          </w:p>
          <w:p w:rsidR="00131F65" w:rsidRDefault="00C45833">
            <w:pPr>
              <w:jc w:val="center"/>
              <w:rPr>
                <w:rFonts w:eastAsia="楷体"/>
                <w:kern w:val="0"/>
                <w:sz w:val="20"/>
                <w:szCs w:val="21"/>
              </w:rPr>
            </w:pPr>
            <w:r>
              <w:rPr>
                <w:rFonts w:eastAsia="楷体" w:hint="eastAsia"/>
                <w:kern w:val="0"/>
                <w:sz w:val="20"/>
                <w:szCs w:val="21"/>
              </w:rPr>
              <w:t>(</w:t>
            </w:r>
            <w:r>
              <w:rPr>
                <w:rFonts w:eastAsia="楷体"/>
                <w:kern w:val="0"/>
                <w:sz w:val="20"/>
                <w:szCs w:val="21"/>
              </w:rPr>
              <w:t>c)</w:t>
            </w:r>
            <w:r>
              <w:rPr>
                <w:rFonts w:eastAsia="楷体" w:hint="eastAsia"/>
                <w:kern w:val="0"/>
                <w:sz w:val="20"/>
                <w:szCs w:val="21"/>
              </w:rPr>
              <w:t xml:space="preserve"> </w:t>
            </w:r>
            <w:r>
              <w:rPr>
                <w:rFonts w:eastAsia="楷体"/>
                <w:kern w:val="0"/>
                <w:sz w:val="20"/>
                <w:szCs w:val="21"/>
              </w:rPr>
              <w:t>结构</w:t>
            </w:r>
            <w:r>
              <w:rPr>
                <w:rFonts w:eastAsia="楷体" w:hint="eastAsia"/>
                <w:kern w:val="0"/>
                <w:sz w:val="20"/>
                <w:szCs w:val="21"/>
              </w:rPr>
              <w:t>分析</w:t>
            </w:r>
            <w:r>
              <w:rPr>
                <w:rFonts w:eastAsia="楷体"/>
                <w:kern w:val="0"/>
                <w:sz w:val="20"/>
                <w:szCs w:val="21"/>
              </w:rPr>
              <w:t>模型</w:t>
            </w:r>
            <w:r>
              <w:rPr>
                <w:rFonts w:eastAsia="楷体" w:hint="eastAsia"/>
                <w:kern w:val="0"/>
                <w:sz w:val="20"/>
                <w:szCs w:val="21"/>
              </w:rPr>
              <w:t>立面</w:t>
            </w:r>
            <w:r>
              <w:rPr>
                <w:rFonts w:eastAsia="楷体"/>
                <w:kern w:val="0"/>
                <w:sz w:val="20"/>
                <w:szCs w:val="21"/>
              </w:rPr>
              <w:t>图</w:t>
            </w:r>
          </w:p>
        </w:tc>
        <w:tc>
          <w:tcPr>
            <w:tcW w:w="3430" w:type="dxa"/>
          </w:tcPr>
          <w:p w:rsidR="00131F65" w:rsidRDefault="00131F65">
            <w:pPr>
              <w:jc w:val="center"/>
              <w:rPr>
                <w:rFonts w:eastAsia="楷体"/>
                <w:kern w:val="0"/>
                <w:sz w:val="20"/>
                <w:szCs w:val="21"/>
              </w:rPr>
            </w:pPr>
          </w:p>
          <w:p w:rsidR="00131F65" w:rsidRDefault="00C45833">
            <w:pPr>
              <w:jc w:val="center"/>
              <w:rPr>
                <w:rFonts w:eastAsia="楷体"/>
                <w:kern w:val="0"/>
                <w:sz w:val="20"/>
                <w:szCs w:val="21"/>
              </w:rPr>
            </w:pPr>
            <w:r>
              <w:rPr>
                <w:rFonts w:eastAsia="楷体" w:hint="eastAsia"/>
                <w:kern w:val="0"/>
                <w:sz w:val="20"/>
                <w:szCs w:val="21"/>
              </w:rPr>
              <w:t>(</w:t>
            </w:r>
            <w:r>
              <w:rPr>
                <w:rFonts w:eastAsia="楷体"/>
                <w:kern w:val="0"/>
                <w:sz w:val="20"/>
                <w:szCs w:val="21"/>
              </w:rPr>
              <w:t>d)</w:t>
            </w:r>
            <w:r>
              <w:rPr>
                <w:rFonts w:eastAsia="楷体" w:hint="eastAsia"/>
                <w:kern w:val="0"/>
                <w:sz w:val="20"/>
                <w:szCs w:val="21"/>
              </w:rPr>
              <w:t xml:space="preserve"> </w:t>
            </w:r>
            <w:r>
              <w:rPr>
                <w:rFonts w:eastAsia="楷体"/>
                <w:kern w:val="0"/>
                <w:sz w:val="20"/>
                <w:szCs w:val="21"/>
              </w:rPr>
              <w:t>结构</w:t>
            </w:r>
            <w:r>
              <w:rPr>
                <w:rFonts w:eastAsia="楷体" w:hint="eastAsia"/>
                <w:kern w:val="0"/>
                <w:sz w:val="20"/>
                <w:szCs w:val="21"/>
              </w:rPr>
              <w:t>分析</w:t>
            </w:r>
            <w:r>
              <w:rPr>
                <w:rFonts w:eastAsia="楷体"/>
                <w:kern w:val="0"/>
                <w:sz w:val="20"/>
                <w:szCs w:val="21"/>
              </w:rPr>
              <w:t>模型</w:t>
            </w:r>
            <w:r>
              <w:rPr>
                <w:rFonts w:eastAsia="楷体" w:hint="eastAsia"/>
                <w:kern w:val="0"/>
                <w:sz w:val="20"/>
                <w:szCs w:val="21"/>
              </w:rPr>
              <w:t>**</w:t>
            </w:r>
            <w:r>
              <w:rPr>
                <w:rFonts w:eastAsia="楷体"/>
                <w:kern w:val="0"/>
                <w:sz w:val="20"/>
                <w:szCs w:val="21"/>
              </w:rPr>
              <w:t>图</w:t>
            </w:r>
          </w:p>
        </w:tc>
      </w:tr>
    </w:tbl>
    <w:p w:rsidR="00131F65" w:rsidRDefault="00C45833" w:rsidP="00D272EE">
      <w:pPr>
        <w:spacing w:afterLines="50"/>
        <w:jc w:val="center"/>
        <w:rPr>
          <w:rFonts w:ascii="Times New Roman" w:eastAsia="楷体" w:hAnsi="Times New Roman" w:cs="Times New Roman"/>
          <w:b/>
          <w:szCs w:val="21"/>
        </w:rPr>
      </w:pPr>
      <w:r>
        <w:rPr>
          <w:rFonts w:ascii="Times New Roman" w:eastAsia="楷体" w:hAnsi="Times New Roman" w:cs="Times New Roman" w:hint="eastAsia"/>
          <w:b/>
          <w:szCs w:val="21"/>
        </w:rPr>
        <w:t>图</w:t>
      </w:r>
      <w:r>
        <w:rPr>
          <w:rFonts w:ascii="Times New Roman" w:eastAsia="楷体" w:hAnsi="Times New Roman" w:cs="Times New Roman"/>
          <w:b/>
          <w:szCs w:val="21"/>
        </w:rPr>
        <w:t>4</w:t>
      </w:r>
      <w:r>
        <w:rPr>
          <w:rFonts w:ascii="Times New Roman" w:eastAsia="楷体" w:hAnsi="Times New Roman" w:cs="Times New Roman" w:hint="eastAsia"/>
          <w:b/>
          <w:szCs w:val="21"/>
        </w:rPr>
        <w:t>-</w:t>
      </w:r>
      <w:r>
        <w:rPr>
          <w:rFonts w:ascii="Times New Roman" w:eastAsia="楷体" w:hAnsi="Times New Roman" w:cs="Times New Roman"/>
          <w:b/>
          <w:szCs w:val="21"/>
        </w:rPr>
        <w:t xml:space="preserve">1 </w:t>
      </w:r>
      <w:r>
        <w:rPr>
          <w:rFonts w:ascii="Times New Roman" w:eastAsia="楷体" w:hAnsi="Times New Roman" w:cs="Times New Roman" w:hint="eastAsia"/>
          <w:b/>
          <w:szCs w:val="21"/>
        </w:rPr>
        <w:t xml:space="preserve"> </w:t>
      </w:r>
      <w:r>
        <w:rPr>
          <w:rFonts w:ascii="Times New Roman" w:eastAsia="楷体" w:hAnsi="Times New Roman" w:cs="Times New Roman"/>
          <w:b/>
          <w:szCs w:val="21"/>
        </w:rPr>
        <w:t>******</w:t>
      </w:r>
    </w:p>
    <w:p w:rsidR="00131F65" w:rsidRDefault="00C45833" w:rsidP="00D272EE">
      <w:pPr>
        <w:widowControl/>
        <w:numPr>
          <w:ilvl w:val="1"/>
          <w:numId w:val="17"/>
        </w:numPr>
        <w:autoSpaceDE w:val="0"/>
        <w:autoSpaceDN w:val="0"/>
        <w:adjustRightInd w:val="0"/>
        <w:spacing w:beforeLines="50" w:line="360" w:lineRule="auto"/>
        <w:ind w:left="567" w:firstLineChars="200" w:firstLine="562"/>
        <w:jc w:val="left"/>
        <w:outlineLvl w:val="1"/>
        <w:rPr>
          <w:rFonts w:ascii="楷体" w:eastAsia="楷体" w:hAnsi="楷体" w:cs="宋体"/>
          <w:b/>
          <w:kern w:val="0"/>
          <w:sz w:val="28"/>
          <w:szCs w:val="24"/>
        </w:rPr>
      </w:pPr>
      <w:bookmarkStart w:id="53" w:name="_Toc29651758"/>
      <w:r>
        <w:rPr>
          <w:rFonts w:ascii="楷体" w:eastAsia="楷体" w:hAnsi="楷体" w:cs="宋体" w:hint="eastAsia"/>
          <w:b/>
          <w:kern w:val="0"/>
          <w:sz w:val="28"/>
          <w:szCs w:val="24"/>
        </w:rPr>
        <w:t>结构</w:t>
      </w:r>
      <w:r>
        <w:rPr>
          <w:rFonts w:ascii="楷体" w:eastAsia="楷体" w:hAnsi="楷体" w:cs="宋体"/>
          <w:b/>
          <w:kern w:val="0"/>
          <w:sz w:val="28"/>
          <w:szCs w:val="24"/>
        </w:rPr>
        <w:t>分析中的主要参数</w:t>
      </w:r>
      <w:bookmarkEnd w:id="53"/>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sz w:val="24"/>
          <w:szCs w:val="24"/>
        </w:rPr>
        <w:t>在</w:t>
      </w:r>
      <w:r>
        <w:rPr>
          <w:rFonts w:ascii="Times New Roman" w:eastAsia="楷体" w:hAnsi="Times New Roman" w:cs="Times New Roman"/>
          <w:sz w:val="24"/>
          <w:szCs w:val="24"/>
        </w:rPr>
        <w:t>**</w:t>
      </w:r>
      <w:r>
        <w:rPr>
          <w:rFonts w:ascii="Times New Roman" w:eastAsia="楷体" w:hAnsi="Times New Roman" w:cs="Times New Roman" w:hint="eastAsia"/>
          <w:sz w:val="24"/>
          <w:szCs w:val="24"/>
        </w:rPr>
        <w:t>软件名称</w:t>
      </w:r>
      <w:r>
        <w:rPr>
          <w:rFonts w:ascii="Times New Roman" w:eastAsia="楷体" w:hAnsi="Times New Roman" w:cs="Times New Roman"/>
          <w:sz w:val="24"/>
          <w:szCs w:val="24"/>
        </w:rPr>
        <w:t>**</w:t>
      </w:r>
      <w:r>
        <w:rPr>
          <w:rFonts w:ascii="Times New Roman" w:eastAsia="楷体" w:hAnsi="Times New Roman" w:cs="Times New Roman"/>
          <w:sz w:val="24"/>
          <w:szCs w:val="24"/>
        </w:rPr>
        <w:t>建模</w:t>
      </w:r>
      <w:r>
        <w:rPr>
          <w:rFonts w:ascii="Times New Roman" w:eastAsia="楷体" w:hAnsi="Times New Roman" w:cs="Times New Roman" w:hint="eastAsia"/>
          <w:sz w:val="24"/>
          <w:szCs w:val="24"/>
        </w:rPr>
        <w:t>分析</w:t>
      </w:r>
      <w:r>
        <w:rPr>
          <w:rFonts w:ascii="Times New Roman" w:eastAsia="楷体" w:hAnsi="Times New Roman" w:cs="Times New Roman"/>
          <w:sz w:val="24"/>
          <w:szCs w:val="24"/>
        </w:rPr>
        <w:t>中</w:t>
      </w:r>
      <w:r>
        <w:rPr>
          <w:rFonts w:ascii="Times New Roman" w:eastAsia="楷体" w:hAnsi="Times New Roman" w:cs="Times New Roman" w:hint="eastAsia"/>
          <w:sz w:val="24"/>
          <w:szCs w:val="24"/>
        </w:rPr>
        <w:t>，对主要参数进行了如下定义：</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1</w:t>
      </w:r>
      <w:r>
        <w:rPr>
          <w:rFonts w:ascii="Times New Roman" w:eastAsia="楷体" w:hAnsi="Times New Roman" w:cs="Times New Roman" w:hint="eastAsia"/>
          <w:sz w:val="24"/>
          <w:szCs w:val="24"/>
        </w:rPr>
        <w:t>）</w:t>
      </w:r>
      <w:r>
        <w:rPr>
          <w:rFonts w:ascii="Times New Roman" w:eastAsia="楷体" w:hAnsi="Times New Roman" w:cs="Times New Roman"/>
          <w:sz w:val="24"/>
          <w:szCs w:val="24"/>
        </w:rPr>
        <w:t>材料部分</w:t>
      </w:r>
      <w:r>
        <w:rPr>
          <w:rFonts w:ascii="Times New Roman" w:eastAsia="楷体" w:hAnsi="Times New Roman" w:cs="Times New Roman" w:hint="eastAsia"/>
          <w:sz w:val="24"/>
          <w:szCs w:val="24"/>
        </w:rPr>
        <w:t>：</w:t>
      </w:r>
      <w:r>
        <w:rPr>
          <w:rFonts w:ascii="Times New Roman" w:eastAsia="楷体" w:hAnsi="Times New Roman" w:cs="Times New Roman"/>
          <w:sz w:val="24"/>
          <w:szCs w:val="24"/>
        </w:rPr>
        <w:t>竹皮的弹性模量设为</w:t>
      </w:r>
      <w:r>
        <w:rPr>
          <w:rFonts w:ascii="Times New Roman" w:eastAsia="楷体" w:hAnsi="Times New Roman" w:cs="Times New Roman"/>
          <w:sz w:val="24"/>
          <w:szCs w:val="24"/>
        </w:rPr>
        <w:t>***N/mm</w:t>
      </w:r>
      <w:r>
        <w:rPr>
          <w:rFonts w:ascii="Times New Roman" w:eastAsia="楷体" w:hAnsi="Times New Roman" w:cs="Times New Roman"/>
          <w:sz w:val="24"/>
          <w:szCs w:val="24"/>
          <w:vertAlign w:val="superscript"/>
        </w:rPr>
        <w:t>2</w:t>
      </w:r>
      <w:r>
        <w:rPr>
          <w:rFonts w:ascii="Times New Roman" w:eastAsia="楷体" w:hAnsi="Times New Roman" w:cs="Times New Roman"/>
          <w:sz w:val="24"/>
          <w:szCs w:val="24"/>
        </w:rPr>
        <w:t>，抗拉强度设为</w:t>
      </w:r>
      <w:r>
        <w:rPr>
          <w:rFonts w:ascii="Times New Roman" w:eastAsia="楷体" w:hAnsi="Times New Roman" w:cs="Times New Roman"/>
          <w:sz w:val="24"/>
          <w:szCs w:val="24"/>
        </w:rPr>
        <w:t>***N/mm</w:t>
      </w:r>
      <w:r>
        <w:rPr>
          <w:rFonts w:ascii="Times New Roman" w:eastAsia="楷体" w:hAnsi="Times New Roman" w:cs="Times New Roman"/>
          <w:sz w:val="24"/>
          <w:szCs w:val="24"/>
          <w:vertAlign w:val="superscript"/>
        </w:rPr>
        <w:t>2</w:t>
      </w:r>
      <w:r>
        <w:rPr>
          <w:rFonts w:ascii="Times New Roman" w:eastAsia="楷体" w:hAnsi="Times New Roman" w:cs="Times New Roman" w:hint="eastAsia"/>
          <w:sz w:val="24"/>
          <w:szCs w:val="24"/>
        </w:rPr>
        <w:t>；</w:t>
      </w:r>
      <w:r>
        <w:rPr>
          <w:rFonts w:ascii="Times New Roman" w:eastAsia="楷体" w:hAnsi="Times New Roman" w:cs="Times New Roman" w:hint="eastAsia"/>
          <w:color w:val="FF0000"/>
          <w:sz w:val="24"/>
          <w:szCs w:val="24"/>
        </w:rPr>
        <w:t>（需注意物理量及单位的撰写格式，物理量符号、物理常量、变量符号用斜体，计量单位等符号均用正体）</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2</w:t>
      </w:r>
      <w:r>
        <w:rPr>
          <w:rFonts w:ascii="Times New Roman" w:eastAsia="楷体" w:hAnsi="Times New Roman" w:cs="Times New Roman" w:hint="eastAsia"/>
          <w:sz w:val="24"/>
          <w:szCs w:val="24"/>
        </w:rPr>
        <w:t>）几何信息部分：</w:t>
      </w:r>
      <w:r>
        <w:rPr>
          <w:rFonts w:ascii="Times New Roman" w:eastAsia="楷体" w:hAnsi="Times New Roman" w:cs="Times New Roman"/>
          <w:sz w:val="24"/>
          <w:szCs w:val="24"/>
        </w:rPr>
        <w:t>各构件截面及尺寸按实际情况输入。</w:t>
      </w:r>
      <w:r>
        <w:rPr>
          <w:rFonts w:ascii="Times New Roman" w:eastAsia="楷体" w:hAnsi="Times New Roman" w:cs="Times New Roman" w:hint="eastAsia"/>
          <w:sz w:val="24"/>
          <w:szCs w:val="24"/>
        </w:rPr>
        <w:t>其中，杆件</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采用了</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截面尺寸，</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3</w:t>
      </w:r>
      <w:r>
        <w:rPr>
          <w:rFonts w:ascii="Times New Roman" w:eastAsia="楷体" w:hAnsi="Times New Roman" w:cs="Times New Roman" w:hint="eastAsia"/>
          <w:sz w:val="24"/>
          <w:szCs w:val="24"/>
        </w:rPr>
        <w:t>）</w:t>
      </w:r>
      <w:r>
        <w:rPr>
          <w:rFonts w:ascii="Times New Roman" w:eastAsia="楷体" w:hAnsi="Times New Roman" w:cs="Times New Roman"/>
          <w:sz w:val="24"/>
          <w:szCs w:val="24"/>
        </w:rPr>
        <w:t>荷载工况</w:t>
      </w:r>
      <w:r>
        <w:rPr>
          <w:rFonts w:ascii="Times New Roman" w:eastAsia="楷体" w:hAnsi="Times New Roman" w:cs="Times New Roman" w:hint="eastAsia"/>
          <w:sz w:val="24"/>
          <w:szCs w:val="24"/>
        </w:rPr>
        <w:t>部分：根据赛题规定，可能有</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sz w:val="24"/>
          <w:szCs w:val="24"/>
        </w:rPr>
        <w:t>种荷载工况</w:t>
      </w:r>
      <w:r>
        <w:rPr>
          <w:rFonts w:ascii="Times New Roman" w:eastAsia="楷体" w:hAnsi="Times New Roman" w:cs="Times New Roman" w:hint="eastAsia"/>
          <w:sz w:val="24"/>
          <w:szCs w:val="24"/>
        </w:rPr>
        <w:t>。第一级荷载为</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，第二级荷载为</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，第三级荷载为</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在</w:t>
      </w:r>
      <w:r>
        <w:rPr>
          <w:rFonts w:ascii="Times New Roman" w:eastAsia="楷体" w:hAnsi="Times New Roman" w:cs="Times New Roman"/>
          <w:sz w:val="24"/>
          <w:szCs w:val="24"/>
        </w:rPr>
        <w:t>**</w:t>
      </w:r>
      <w:r>
        <w:rPr>
          <w:rFonts w:ascii="Times New Roman" w:eastAsia="楷体" w:hAnsi="Times New Roman" w:cs="Times New Roman" w:hint="eastAsia"/>
          <w:sz w:val="24"/>
          <w:szCs w:val="24"/>
        </w:rPr>
        <w:t>软件名称</w:t>
      </w:r>
      <w:r>
        <w:rPr>
          <w:rFonts w:ascii="Times New Roman" w:eastAsia="楷体" w:hAnsi="Times New Roman" w:cs="Times New Roman"/>
          <w:sz w:val="24"/>
          <w:szCs w:val="24"/>
        </w:rPr>
        <w:t>**</w:t>
      </w:r>
      <w:r>
        <w:rPr>
          <w:rFonts w:ascii="Times New Roman" w:eastAsia="楷体" w:hAnsi="Times New Roman" w:cs="Times New Roman" w:hint="eastAsia"/>
          <w:sz w:val="24"/>
          <w:szCs w:val="24"/>
        </w:rPr>
        <w:t>中，采用了</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设置。</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4</w:t>
      </w:r>
      <w:r>
        <w:rPr>
          <w:rFonts w:ascii="Times New Roman" w:eastAsia="楷体" w:hAnsi="Times New Roman" w:cs="Times New Roman" w:hint="eastAsia"/>
          <w:sz w:val="24"/>
          <w:szCs w:val="24"/>
        </w:rPr>
        <w:t>）结构支座部分：在</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施加了</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约束。</w:t>
      </w:r>
    </w:p>
    <w:p w:rsidR="00131F65" w:rsidRDefault="00C45833">
      <w:pPr>
        <w:rPr>
          <w:rFonts w:ascii="Times New Roman" w:eastAsia="楷体" w:hAnsi="Times New Roman" w:cs="Times New Roman"/>
          <w:szCs w:val="21"/>
        </w:rPr>
      </w:pPr>
      <w:r>
        <w:rPr>
          <w:rFonts w:ascii="Times New Roman" w:eastAsia="楷体" w:hAnsi="Times New Roman" w:cs="Times New Roman"/>
          <w:szCs w:val="21"/>
        </w:rPr>
        <w:br w:type="page"/>
      </w:r>
    </w:p>
    <w:p w:rsidR="00131F65" w:rsidRDefault="00C45833" w:rsidP="00D272EE">
      <w:pPr>
        <w:widowControl/>
        <w:numPr>
          <w:ilvl w:val="0"/>
          <w:numId w:val="17"/>
        </w:numPr>
        <w:autoSpaceDE w:val="0"/>
        <w:autoSpaceDN w:val="0"/>
        <w:adjustRightInd w:val="0"/>
        <w:spacing w:beforeLines="100" w:afterLines="50" w:line="360" w:lineRule="auto"/>
        <w:ind w:firstLineChars="200" w:firstLine="643"/>
        <w:jc w:val="left"/>
        <w:outlineLvl w:val="0"/>
        <w:rPr>
          <w:rFonts w:ascii="仿宋" w:eastAsia="华文楷体" w:hAnsi="仿宋" w:cs="宋体"/>
          <w:b/>
          <w:kern w:val="0"/>
          <w:sz w:val="32"/>
          <w:szCs w:val="32"/>
        </w:rPr>
      </w:pPr>
      <w:bookmarkStart w:id="54" w:name="_Toc432409701"/>
      <w:bookmarkStart w:id="55" w:name="_Toc432409560"/>
      <w:bookmarkStart w:id="56" w:name="_Toc29651759"/>
      <w:r>
        <w:rPr>
          <w:rFonts w:ascii="楷体" w:eastAsia="楷体" w:hAnsi="楷体" w:cs="宋体"/>
          <w:b/>
          <w:kern w:val="0"/>
          <w:sz w:val="32"/>
          <w:szCs w:val="32"/>
        </w:rPr>
        <w:lastRenderedPageBreak/>
        <w:t>受</w:t>
      </w:r>
      <w:r>
        <w:rPr>
          <w:rFonts w:ascii="楷体" w:eastAsia="楷体" w:hAnsi="楷体" w:cs="宋体" w:hint="eastAsia"/>
          <w:b/>
          <w:kern w:val="0"/>
          <w:sz w:val="32"/>
          <w:szCs w:val="32"/>
        </w:rPr>
        <w:t>力</w:t>
      </w:r>
      <w:r>
        <w:rPr>
          <w:rFonts w:ascii="楷体" w:eastAsia="楷体" w:hAnsi="楷体" w:cs="宋体"/>
          <w:b/>
          <w:kern w:val="0"/>
          <w:sz w:val="32"/>
          <w:szCs w:val="32"/>
        </w:rPr>
        <w:t>分析</w:t>
      </w:r>
      <w:bookmarkEnd w:id="54"/>
      <w:bookmarkEnd w:id="55"/>
      <w:r>
        <w:rPr>
          <w:rFonts w:ascii="仿宋" w:eastAsia="仿宋" w:hAnsi="仿宋" w:cs="宋体" w:hint="eastAsia"/>
          <w:b/>
          <w:color w:val="FF0000"/>
          <w:kern w:val="0"/>
          <w:sz w:val="24"/>
          <w:szCs w:val="24"/>
          <w:u w:val="single"/>
        </w:rPr>
        <w:t>（可仅给出若干有代表性的情况）</w:t>
      </w:r>
      <w:bookmarkEnd w:id="56"/>
    </w:p>
    <w:p w:rsidR="00131F65" w:rsidRDefault="00C45833" w:rsidP="00D272EE">
      <w:pPr>
        <w:widowControl/>
        <w:numPr>
          <w:ilvl w:val="1"/>
          <w:numId w:val="17"/>
        </w:numPr>
        <w:autoSpaceDE w:val="0"/>
        <w:autoSpaceDN w:val="0"/>
        <w:adjustRightInd w:val="0"/>
        <w:spacing w:beforeLines="50" w:line="360" w:lineRule="auto"/>
        <w:ind w:left="567" w:firstLineChars="200" w:firstLine="562"/>
        <w:jc w:val="left"/>
        <w:outlineLvl w:val="1"/>
        <w:rPr>
          <w:rFonts w:ascii="楷体" w:eastAsia="楷体" w:hAnsi="楷体" w:cs="宋体"/>
          <w:b/>
          <w:kern w:val="0"/>
          <w:sz w:val="28"/>
          <w:szCs w:val="24"/>
        </w:rPr>
      </w:pPr>
      <w:bookmarkStart w:id="57" w:name="_Toc29651760"/>
      <w:r>
        <w:rPr>
          <w:rFonts w:ascii="楷体" w:eastAsia="楷体" w:hAnsi="楷体" w:cs="宋体" w:hint="eastAsia"/>
          <w:b/>
          <w:kern w:val="0"/>
          <w:sz w:val="28"/>
          <w:szCs w:val="24"/>
        </w:rPr>
        <w:t>强度分析</w:t>
      </w:r>
      <w:bookmarkEnd w:id="57"/>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1</w:t>
      </w:r>
      <w:r>
        <w:rPr>
          <w:rFonts w:ascii="Times New Roman" w:eastAsia="楷体" w:hAnsi="Times New Roman" w:cs="Times New Roman" w:hint="eastAsia"/>
          <w:sz w:val="24"/>
          <w:szCs w:val="24"/>
        </w:rPr>
        <w:t>）第一级荷载</w:t>
      </w:r>
    </w:p>
    <w:p w:rsidR="00131F65" w:rsidRDefault="00C45833">
      <w:pPr>
        <w:spacing w:line="360" w:lineRule="auto"/>
        <w:ind w:firstLine="480"/>
        <w:rPr>
          <w:rFonts w:ascii="Times New Roman" w:eastAsia="楷体" w:hAnsi="Times New Roman" w:cs="Times New Roman"/>
          <w:sz w:val="24"/>
          <w:szCs w:val="24"/>
        </w:rPr>
      </w:pPr>
      <w:r>
        <w:rPr>
          <w:rFonts w:ascii="Times New Roman" w:eastAsia="楷体" w:hAnsi="Times New Roman" w:cs="Times New Roman"/>
          <w:sz w:val="24"/>
          <w:szCs w:val="24"/>
        </w:rPr>
        <w:t>******</w:t>
      </w:r>
      <w:r>
        <w:rPr>
          <w:rFonts w:ascii="Times New Roman" w:eastAsia="楷体" w:hAnsi="Times New Roman" w:cs="Times New Roman"/>
          <w:sz w:val="24"/>
          <w:szCs w:val="24"/>
        </w:rPr>
        <w:t>。</w:t>
      </w:r>
    </w:p>
    <w:p w:rsidR="00131F65" w:rsidRDefault="00C45833">
      <w:pPr>
        <w:spacing w:line="360" w:lineRule="auto"/>
        <w:ind w:firstLine="357"/>
        <w:rPr>
          <w:rFonts w:ascii="Times New Roman" w:eastAsia="楷体" w:hAnsi="Times New Roman" w:cs="Times New Roman"/>
          <w:szCs w:val="21"/>
        </w:rPr>
      </w:pPr>
      <w:r>
        <w:rPr>
          <w:rFonts w:ascii="Times New Roman" w:eastAsia="楷体" w:hAnsi="Times New Roman" w:cs="Times New Roman" w:hint="eastAsia"/>
          <w:sz w:val="24"/>
          <w:szCs w:val="24"/>
        </w:rPr>
        <w:t>经分析，其应力情况如图</w:t>
      </w:r>
      <w:r>
        <w:rPr>
          <w:rFonts w:ascii="Times New Roman" w:eastAsia="楷体" w:hAnsi="Times New Roman" w:cs="Times New Roman"/>
          <w:sz w:val="24"/>
          <w:szCs w:val="24"/>
        </w:rPr>
        <w:t>5</w:t>
      </w:r>
      <w:r>
        <w:rPr>
          <w:rFonts w:ascii="Times New Roman" w:eastAsia="楷体" w:hAnsi="Times New Roman" w:cs="Times New Roman" w:hint="eastAsia"/>
          <w:sz w:val="24"/>
          <w:szCs w:val="24"/>
        </w:rPr>
        <w:t>-1</w:t>
      </w:r>
      <w:r>
        <w:rPr>
          <w:rFonts w:ascii="Times New Roman" w:eastAsia="楷体" w:hAnsi="Times New Roman" w:cs="Times New Roman" w:hint="eastAsia"/>
          <w:sz w:val="24"/>
          <w:szCs w:val="24"/>
        </w:rPr>
        <w:t>所示，可知：</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06"/>
      </w:tblGrid>
      <w:tr w:rsidR="00131F65">
        <w:tc>
          <w:tcPr>
            <w:tcW w:w="8306" w:type="dxa"/>
          </w:tcPr>
          <w:p w:rsidR="00131F65" w:rsidRDefault="00131F65">
            <w:pPr>
              <w:jc w:val="center"/>
              <w:rPr>
                <w:rFonts w:eastAsia="楷体"/>
                <w:kern w:val="0"/>
                <w:sz w:val="20"/>
                <w:szCs w:val="21"/>
              </w:rPr>
            </w:pPr>
          </w:p>
        </w:tc>
      </w:tr>
      <w:tr w:rsidR="00131F65">
        <w:tc>
          <w:tcPr>
            <w:tcW w:w="8306" w:type="dxa"/>
          </w:tcPr>
          <w:p w:rsidR="00131F65" w:rsidRDefault="00131F65">
            <w:pPr>
              <w:jc w:val="center"/>
              <w:rPr>
                <w:rFonts w:eastAsia="楷体"/>
                <w:kern w:val="0"/>
                <w:sz w:val="20"/>
                <w:szCs w:val="21"/>
              </w:rPr>
            </w:pPr>
          </w:p>
        </w:tc>
      </w:tr>
    </w:tbl>
    <w:p w:rsidR="00131F65" w:rsidRDefault="00C45833" w:rsidP="00D272EE">
      <w:pPr>
        <w:spacing w:afterLines="50"/>
        <w:jc w:val="center"/>
        <w:rPr>
          <w:rFonts w:ascii="Times New Roman" w:eastAsia="楷体" w:hAnsi="Times New Roman" w:cs="Times New Roman"/>
          <w:b/>
          <w:szCs w:val="21"/>
        </w:rPr>
      </w:pPr>
      <w:r>
        <w:rPr>
          <w:rFonts w:ascii="Times New Roman" w:eastAsia="楷体" w:hAnsi="Times New Roman" w:cs="Times New Roman" w:hint="eastAsia"/>
          <w:b/>
          <w:szCs w:val="21"/>
        </w:rPr>
        <w:t>图</w:t>
      </w:r>
      <w:r>
        <w:rPr>
          <w:rFonts w:ascii="Times New Roman" w:eastAsia="楷体" w:hAnsi="Times New Roman" w:cs="Times New Roman"/>
          <w:b/>
          <w:szCs w:val="21"/>
        </w:rPr>
        <w:t>5</w:t>
      </w:r>
      <w:r>
        <w:rPr>
          <w:rFonts w:ascii="Times New Roman" w:eastAsia="楷体" w:hAnsi="Times New Roman" w:cs="Times New Roman" w:hint="eastAsia"/>
          <w:b/>
          <w:szCs w:val="21"/>
        </w:rPr>
        <w:t>-</w:t>
      </w:r>
      <w:r>
        <w:rPr>
          <w:rFonts w:ascii="Times New Roman" w:eastAsia="楷体" w:hAnsi="Times New Roman" w:cs="Times New Roman"/>
          <w:b/>
          <w:szCs w:val="21"/>
        </w:rPr>
        <w:t>1</w:t>
      </w:r>
      <w:r>
        <w:rPr>
          <w:rFonts w:ascii="Times New Roman" w:eastAsia="楷体" w:hAnsi="Times New Roman" w:cs="Times New Roman" w:hint="eastAsia"/>
          <w:b/>
          <w:szCs w:val="21"/>
        </w:rPr>
        <w:t xml:space="preserve">  </w:t>
      </w:r>
      <w:r>
        <w:rPr>
          <w:rFonts w:ascii="Times New Roman" w:eastAsia="楷体" w:hAnsi="Times New Roman" w:cs="Times New Roman"/>
          <w:b/>
          <w:szCs w:val="21"/>
        </w:rPr>
        <w:t>******</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2</w:t>
      </w:r>
      <w:r>
        <w:rPr>
          <w:rFonts w:ascii="Times New Roman" w:eastAsia="楷体" w:hAnsi="Times New Roman" w:cs="Times New Roman" w:hint="eastAsia"/>
          <w:sz w:val="24"/>
          <w:szCs w:val="24"/>
        </w:rPr>
        <w:t>）第二级荷载</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szCs w:val="21"/>
        </w:rPr>
      </w:pPr>
      <w:r>
        <w:rPr>
          <w:rFonts w:ascii="Times New Roman" w:eastAsia="楷体" w:hAnsi="Times New Roman" w:cs="Times New Roman" w:hint="eastAsia"/>
          <w:sz w:val="24"/>
          <w:szCs w:val="24"/>
        </w:rPr>
        <w:t>经分析，其应力情况如图</w:t>
      </w:r>
      <w:r>
        <w:rPr>
          <w:rFonts w:ascii="Times New Roman" w:eastAsia="楷体" w:hAnsi="Times New Roman" w:cs="Times New Roman"/>
          <w:sz w:val="24"/>
          <w:szCs w:val="24"/>
        </w:rPr>
        <w:t>5</w:t>
      </w:r>
      <w:r>
        <w:rPr>
          <w:rFonts w:ascii="Times New Roman" w:eastAsia="楷体" w:hAnsi="Times New Roman" w:cs="Times New Roman" w:hint="eastAsia"/>
          <w:sz w:val="24"/>
          <w:szCs w:val="24"/>
        </w:rPr>
        <w:t>-2</w:t>
      </w:r>
      <w:r>
        <w:rPr>
          <w:rFonts w:ascii="Times New Roman" w:eastAsia="楷体" w:hAnsi="Times New Roman" w:cs="Times New Roman" w:hint="eastAsia"/>
          <w:sz w:val="24"/>
          <w:szCs w:val="24"/>
        </w:rPr>
        <w:t>所示，可知：</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tbl>
      <w:tblPr>
        <w:tblStyle w:val="ac"/>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06"/>
      </w:tblGrid>
      <w:tr w:rsidR="00131F65">
        <w:tc>
          <w:tcPr>
            <w:tcW w:w="8306" w:type="dxa"/>
          </w:tcPr>
          <w:p w:rsidR="00131F65" w:rsidRDefault="00131F65">
            <w:pPr>
              <w:jc w:val="center"/>
              <w:rPr>
                <w:rFonts w:eastAsia="楷体"/>
                <w:kern w:val="0"/>
                <w:sz w:val="20"/>
                <w:szCs w:val="21"/>
              </w:rPr>
            </w:pPr>
          </w:p>
        </w:tc>
      </w:tr>
      <w:tr w:rsidR="00131F65">
        <w:tc>
          <w:tcPr>
            <w:tcW w:w="8306" w:type="dxa"/>
          </w:tcPr>
          <w:p w:rsidR="00131F65" w:rsidRDefault="00131F65">
            <w:pPr>
              <w:jc w:val="center"/>
              <w:rPr>
                <w:rFonts w:eastAsia="楷体"/>
                <w:kern w:val="0"/>
                <w:sz w:val="20"/>
                <w:szCs w:val="21"/>
              </w:rPr>
            </w:pPr>
          </w:p>
        </w:tc>
      </w:tr>
    </w:tbl>
    <w:p w:rsidR="00131F65" w:rsidRDefault="00C45833" w:rsidP="00D272EE">
      <w:pPr>
        <w:spacing w:afterLines="50"/>
        <w:jc w:val="center"/>
        <w:rPr>
          <w:rFonts w:ascii="Times New Roman" w:eastAsia="楷体" w:hAnsi="Times New Roman" w:cs="Times New Roman"/>
          <w:b/>
          <w:szCs w:val="21"/>
        </w:rPr>
      </w:pPr>
      <w:r>
        <w:rPr>
          <w:rFonts w:ascii="Times New Roman" w:eastAsia="楷体" w:hAnsi="Times New Roman" w:cs="Times New Roman" w:hint="eastAsia"/>
          <w:b/>
          <w:szCs w:val="21"/>
        </w:rPr>
        <w:t>图</w:t>
      </w:r>
      <w:r>
        <w:rPr>
          <w:rFonts w:ascii="Times New Roman" w:eastAsia="楷体" w:hAnsi="Times New Roman" w:cs="Times New Roman"/>
          <w:b/>
          <w:szCs w:val="21"/>
        </w:rPr>
        <w:t>5</w:t>
      </w:r>
      <w:r>
        <w:rPr>
          <w:rFonts w:ascii="Times New Roman" w:eastAsia="楷体" w:hAnsi="Times New Roman" w:cs="Times New Roman" w:hint="eastAsia"/>
          <w:b/>
          <w:szCs w:val="21"/>
        </w:rPr>
        <w:t>-</w:t>
      </w:r>
      <w:r>
        <w:rPr>
          <w:rFonts w:ascii="Times New Roman" w:eastAsia="楷体" w:hAnsi="Times New Roman" w:cs="Times New Roman"/>
          <w:b/>
          <w:szCs w:val="21"/>
        </w:rPr>
        <w:t>2</w:t>
      </w:r>
      <w:r>
        <w:rPr>
          <w:rFonts w:ascii="Times New Roman" w:eastAsia="楷体" w:hAnsi="Times New Roman" w:cs="Times New Roman" w:hint="eastAsia"/>
          <w:b/>
          <w:szCs w:val="21"/>
        </w:rPr>
        <w:t xml:space="preserve"> </w:t>
      </w:r>
      <w:r>
        <w:rPr>
          <w:rFonts w:ascii="Times New Roman" w:eastAsia="楷体" w:hAnsi="Times New Roman" w:cs="Times New Roman"/>
          <w:b/>
          <w:szCs w:val="21"/>
        </w:rPr>
        <w:t xml:space="preserve"> ******</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hint="eastAsia"/>
          <w:sz w:val="24"/>
          <w:szCs w:val="24"/>
        </w:rPr>
        <w:t>（</w:t>
      </w:r>
      <w:r>
        <w:rPr>
          <w:rFonts w:ascii="Times New Roman" w:eastAsia="楷体" w:hAnsi="Times New Roman" w:cs="Times New Roman" w:hint="eastAsia"/>
          <w:sz w:val="24"/>
          <w:szCs w:val="24"/>
        </w:rPr>
        <w:t>3</w:t>
      </w:r>
      <w:r>
        <w:rPr>
          <w:rFonts w:ascii="Times New Roman" w:eastAsia="楷体" w:hAnsi="Times New Roman" w:cs="Times New Roman" w:hint="eastAsia"/>
          <w:sz w:val="24"/>
          <w:szCs w:val="24"/>
        </w:rPr>
        <w:t>）第三级荷载</w:t>
      </w:r>
    </w:p>
    <w:p w:rsidR="00131F65" w:rsidRDefault="00C45833">
      <w:pPr>
        <w:spacing w:line="360" w:lineRule="auto"/>
        <w:ind w:left="360"/>
        <w:rPr>
          <w:rFonts w:ascii="Times New Roman" w:eastAsia="楷体" w:hAnsi="Times New Roman" w:cs="Times New Roman"/>
          <w:sz w:val="24"/>
          <w:szCs w:val="24"/>
        </w:rPr>
      </w:pP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szCs w:val="21"/>
        </w:rPr>
      </w:pPr>
      <w:r>
        <w:rPr>
          <w:rFonts w:ascii="Times New Roman" w:eastAsia="楷体" w:hAnsi="Times New Roman" w:cs="Times New Roman" w:hint="eastAsia"/>
          <w:sz w:val="24"/>
          <w:szCs w:val="24"/>
        </w:rPr>
        <w:t>经分析，其应力情况如图</w:t>
      </w:r>
      <w:r>
        <w:rPr>
          <w:rFonts w:ascii="Times New Roman" w:eastAsia="楷体" w:hAnsi="Times New Roman" w:cs="Times New Roman"/>
          <w:sz w:val="24"/>
          <w:szCs w:val="24"/>
        </w:rPr>
        <w:t>5</w:t>
      </w:r>
      <w:r>
        <w:rPr>
          <w:rFonts w:ascii="Times New Roman" w:eastAsia="楷体" w:hAnsi="Times New Roman" w:cs="Times New Roman" w:hint="eastAsia"/>
          <w:sz w:val="24"/>
          <w:szCs w:val="24"/>
        </w:rPr>
        <w:t>-3</w:t>
      </w:r>
      <w:r>
        <w:rPr>
          <w:rFonts w:ascii="Times New Roman" w:eastAsia="楷体" w:hAnsi="Times New Roman" w:cs="Times New Roman" w:hint="eastAsia"/>
          <w:sz w:val="24"/>
          <w:szCs w:val="24"/>
        </w:rPr>
        <w:t>所示，可知：</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tbl>
      <w:tblPr>
        <w:tblStyle w:val="ac"/>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06"/>
      </w:tblGrid>
      <w:tr w:rsidR="00131F65">
        <w:tc>
          <w:tcPr>
            <w:tcW w:w="8306" w:type="dxa"/>
          </w:tcPr>
          <w:p w:rsidR="00131F65" w:rsidRDefault="00131F65">
            <w:pPr>
              <w:jc w:val="center"/>
              <w:rPr>
                <w:rFonts w:eastAsia="楷体"/>
                <w:kern w:val="0"/>
                <w:sz w:val="20"/>
                <w:szCs w:val="21"/>
              </w:rPr>
            </w:pPr>
          </w:p>
        </w:tc>
      </w:tr>
      <w:tr w:rsidR="00131F65">
        <w:tc>
          <w:tcPr>
            <w:tcW w:w="8306" w:type="dxa"/>
          </w:tcPr>
          <w:p w:rsidR="00131F65" w:rsidRDefault="00131F65">
            <w:pPr>
              <w:jc w:val="center"/>
              <w:rPr>
                <w:rFonts w:eastAsia="楷体"/>
                <w:kern w:val="0"/>
                <w:sz w:val="20"/>
                <w:szCs w:val="21"/>
              </w:rPr>
            </w:pPr>
          </w:p>
        </w:tc>
      </w:tr>
    </w:tbl>
    <w:p w:rsidR="00131F65" w:rsidRDefault="00C45833" w:rsidP="00D272EE">
      <w:pPr>
        <w:spacing w:afterLines="50"/>
        <w:jc w:val="center"/>
        <w:rPr>
          <w:rFonts w:ascii="Times New Roman" w:eastAsia="楷体" w:hAnsi="Times New Roman" w:cs="Times New Roman"/>
          <w:b/>
          <w:szCs w:val="21"/>
        </w:rPr>
      </w:pPr>
      <w:r>
        <w:rPr>
          <w:rFonts w:ascii="Times New Roman" w:eastAsia="楷体" w:hAnsi="Times New Roman" w:cs="Times New Roman" w:hint="eastAsia"/>
          <w:b/>
          <w:szCs w:val="21"/>
        </w:rPr>
        <w:t>图</w:t>
      </w:r>
      <w:r>
        <w:rPr>
          <w:rFonts w:ascii="Times New Roman" w:eastAsia="楷体" w:hAnsi="Times New Roman" w:cs="Times New Roman"/>
          <w:b/>
          <w:szCs w:val="21"/>
        </w:rPr>
        <w:t>5</w:t>
      </w:r>
      <w:r>
        <w:rPr>
          <w:rFonts w:ascii="Times New Roman" w:eastAsia="楷体" w:hAnsi="Times New Roman" w:cs="Times New Roman" w:hint="eastAsia"/>
          <w:b/>
          <w:szCs w:val="21"/>
        </w:rPr>
        <w:t>-</w:t>
      </w:r>
      <w:r>
        <w:rPr>
          <w:rFonts w:ascii="Times New Roman" w:eastAsia="楷体" w:hAnsi="Times New Roman" w:cs="Times New Roman"/>
          <w:b/>
          <w:szCs w:val="21"/>
        </w:rPr>
        <w:t>3</w:t>
      </w:r>
      <w:r>
        <w:rPr>
          <w:rFonts w:ascii="Times New Roman" w:eastAsia="楷体" w:hAnsi="Times New Roman" w:cs="Times New Roman" w:hint="eastAsia"/>
          <w:b/>
          <w:szCs w:val="21"/>
        </w:rPr>
        <w:t xml:space="preserve"> </w:t>
      </w:r>
      <w:r>
        <w:rPr>
          <w:rFonts w:ascii="Times New Roman" w:eastAsia="楷体" w:hAnsi="Times New Roman" w:cs="Times New Roman"/>
          <w:b/>
          <w:szCs w:val="21"/>
        </w:rPr>
        <w:t xml:space="preserve"> ******</w:t>
      </w:r>
    </w:p>
    <w:p w:rsidR="00131F65" w:rsidRDefault="00C45833" w:rsidP="00D272EE">
      <w:pPr>
        <w:widowControl/>
        <w:numPr>
          <w:ilvl w:val="1"/>
          <w:numId w:val="17"/>
        </w:numPr>
        <w:autoSpaceDE w:val="0"/>
        <w:autoSpaceDN w:val="0"/>
        <w:adjustRightInd w:val="0"/>
        <w:spacing w:beforeLines="50" w:line="360" w:lineRule="auto"/>
        <w:ind w:left="567" w:firstLineChars="200" w:firstLine="562"/>
        <w:jc w:val="left"/>
        <w:outlineLvl w:val="1"/>
        <w:rPr>
          <w:rFonts w:ascii="楷体" w:eastAsia="楷体" w:hAnsi="楷体" w:cs="宋体"/>
          <w:b/>
          <w:kern w:val="0"/>
          <w:sz w:val="28"/>
          <w:szCs w:val="24"/>
        </w:rPr>
      </w:pPr>
      <w:bookmarkStart w:id="58" w:name="_Toc29651761"/>
      <w:r>
        <w:rPr>
          <w:rFonts w:ascii="楷体" w:eastAsia="楷体" w:hAnsi="楷体" w:cs="宋体" w:hint="eastAsia"/>
          <w:b/>
          <w:kern w:val="0"/>
          <w:sz w:val="28"/>
          <w:szCs w:val="24"/>
        </w:rPr>
        <w:t>刚度分析</w:t>
      </w:r>
      <w:bookmarkEnd w:id="58"/>
    </w:p>
    <w:p w:rsidR="00131F65" w:rsidRDefault="00C45833">
      <w:pPr>
        <w:widowControl/>
        <w:spacing w:line="360" w:lineRule="auto"/>
        <w:ind w:left="425"/>
        <w:jc w:val="left"/>
        <w:rPr>
          <w:rFonts w:ascii="仿宋" w:eastAsia="楷体" w:hAnsi="仿宋" w:cs="宋体"/>
          <w:kern w:val="0"/>
          <w:sz w:val="24"/>
          <w:szCs w:val="24"/>
        </w:rPr>
      </w:pPr>
      <w:r>
        <w:rPr>
          <w:rFonts w:ascii="仿宋" w:eastAsia="楷体" w:hAnsi="仿宋" w:cs="宋体" w:hint="eastAsia"/>
          <w:kern w:val="0"/>
          <w:sz w:val="24"/>
          <w:szCs w:val="24"/>
        </w:rPr>
        <w:t>（</w:t>
      </w:r>
      <w:r>
        <w:rPr>
          <w:rFonts w:ascii="仿宋" w:eastAsia="楷体" w:hAnsi="仿宋" w:cs="宋体" w:hint="eastAsia"/>
          <w:kern w:val="0"/>
          <w:sz w:val="24"/>
          <w:szCs w:val="24"/>
        </w:rPr>
        <w:t>1</w:t>
      </w:r>
      <w:r>
        <w:rPr>
          <w:rFonts w:ascii="仿宋" w:eastAsia="楷体" w:hAnsi="仿宋" w:cs="宋体" w:hint="eastAsia"/>
          <w:kern w:val="0"/>
          <w:sz w:val="24"/>
          <w:szCs w:val="24"/>
        </w:rPr>
        <w:t>）第一级荷载</w:t>
      </w:r>
    </w:p>
    <w:p w:rsidR="00131F65" w:rsidRDefault="00C45833">
      <w:pPr>
        <w:spacing w:line="360" w:lineRule="auto"/>
        <w:ind w:left="360"/>
        <w:rPr>
          <w:rFonts w:ascii="Times New Roman" w:eastAsia="楷体" w:hAnsi="Times New Roman" w:cs="Times New Roman"/>
          <w:sz w:val="24"/>
          <w:szCs w:val="24"/>
        </w:rPr>
      </w:pP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hint="eastAsia"/>
          <w:sz w:val="24"/>
          <w:szCs w:val="24"/>
        </w:rPr>
        <w:t>经分析，其变形情况如图</w:t>
      </w:r>
      <w:r>
        <w:rPr>
          <w:rFonts w:ascii="Times New Roman" w:eastAsia="楷体" w:hAnsi="Times New Roman" w:cs="Times New Roman"/>
          <w:sz w:val="24"/>
          <w:szCs w:val="24"/>
        </w:rPr>
        <w:t>5</w:t>
      </w:r>
      <w:r>
        <w:rPr>
          <w:rFonts w:ascii="Times New Roman" w:eastAsia="楷体" w:hAnsi="Times New Roman" w:cs="Times New Roman" w:hint="eastAsia"/>
          <w:sz w:val="24"/>
          <w:szCs w:val="24"/>
        </w:rPr>
        <w:t>-4</w:t>
      </w:r>
      <w:r>
        <w:rPr>
          <w:rFonts w:ascii="Times New Roman" w:eastAsia="楷体" w:hAnsi="Times New Roman" w:cs="Times New Roman" w:hint="eastAsia"/>
          <w:sz w:val="24"/>
          <w:szCs w:val="24"/>
        </w:rPr>
        <w:t>所示，可知：</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9"/>
      </w:tblGrid>
      <w:tr w:rsidR="00131F65">
        <w:tc>
          <w:tcPr>
            <w:tcW w:w="8789" w:type="dxa"/>
          </w:tcPr>
          <w:p w:rsidR="00131F65" w:rsidRDefault="00131F65">
            <w:pPr>
              <w:ind w:firstLine="357"/>
              <w:rPr>
                <w:rFonts w:eastAsia="楷体"/>
                <w:kern w:val="0"/>
                <w:sz w:val="24"/>
                <w:szCs w:val="24"/>
              </w:rPr>
            </w:pPr>
          </w:p>
        </w:tc>
      </w:tr>
    </w:tbl>
    <w:p w:rsidR="00131F65" w:rsidRDefault="00C45833" w:rsidP="00D272EE">
      <w:pPr>
        <w:spacing w:afterLines="50"/>
        <w:jc w:val="center"/>
        <w:rPr>
          <w:rFonts w:ascii="Times New Roman" w:eastAsia="楷体" w:hAnsi="Times New Roman" w:cs="Times New Roman"/>
          <w:b/>
          <w:szCs w:val="21"/>
        </w:rPr>
      </w:pPr>
      <w:r>
        <w:rPr>
          <w:rFonts w:ascii="Times New Roman" w:eastAsia="楷体" w:hAnsi="Times New Roman" w:cs="Times New Roman" w:hint="eastAsia"/>
          <w:b/>
          <w:szCs w:val="21"/>
        </w:rPr>
        <w:t>图</w:t>
      </w:r>
      <w:r>
        <w:rPr>
          <w:rFonts w:ascii="Times New Roman" w:eastAsia="楷体" w:hAnsi="Times New Roman" w:cs="Times New Roman"/>
          <w:b/>
          <w:szCs w:val="21"/>
        </w:rPr>
        <w:t>5</w:t>
      </w:r>
      <w:r>
        <w:rPr>
          <w:rFonts w:ascii="Times New Roman" w:eastAsia="楷体" w:hAnsi="Times New Roman" w:cs="Times New Roman" w:hint="eastAsia"/>
          <w:b/>
          <w:szCs w:val="21"/>
        </w:rPr>
        <w:t>-</w:t>
      </w:r>
      <w:r>
        <w:rPr>
          <w:rFonts w:ascii="Times New Roman" w:eastAsia="楷体" w:hAnsi="Times New Roman" w:cs="Times New Roman"/>
          <w:b/>
          <w:szCs w:val="21"/>
        </w:rPr>
        <w:t>4</w:t>
      </w:r>
      <w:r>
        <w:rPr>
          <w:rFonts w:ascii="Times New Roman" w:eastAsia="楷体" w:hAnsi="Times New Roman" w:cs="Times New Roman" w:hint="eastAsia"/>
          <w:b/>
          <w:szCs w:val="21"/>
        </w:rPr>
        <w:t xml:space="preserve">  </w:t>
      </w:r>
      <w:r>
        <w:rPr>
          <w:rFonts w:ascii="Times New Roman" w:eastAsia="楷体" w:hAnsi="Times New Roman" w:cs="Times New Roman"/>
          <w:b/>
          <w:szCs w:val="21"/>
        </w:rPr>
        <w:t>******</w:t>
      </w:r>
      <w:r>
        <w:rPr>
          <w:rFonts w:ascii="Times New Roman" w:eastAsia="楷体" w:hAnsi="Times New Roman" w:cs="Times New Roman" w:hint="eastAsia"/>
          <w:b/>
          <w:szCs w:val="21"/>
        </w:rPr>
        <w:t>变形</w:t>
      </w:r>
      <w:r>
        <w:rPr>
          <w:rFonts w:ascii="Times New Roman" w:eastAsia="楷体" w:hAnsi="Times New Roman" w:cs="Times New Roman"/>
          <w:b/>
          <w:szCs w:val="21"/>
        </w:rPr>
        <w:t>图</w:t>
      </w:r>
    </w:p>
    <w:p w:rsidR="00131F65" w:rsidRDefault="00C45833">
      <w:pPr>
        <w:widowControl/>
        <w:spacing w:line="360" w:lineRule="auto"/>
        <w:ind w:left="425"/>
        <w:jc w:val="left"/>
        <w:rPr>
          <w:rFonts w:ascii="仿宋" w:eastAsia="楷体" w:hAnsi="仿宋" w:cs="宋体"/>
          <w:kern w:val="0"/>
          <w:sz w:val="24"/>
          <w:szCs w:val="24"/>
        </w:rPr>
      </w:pPr>
      <w:r>
        <w:rPr>
          <w:rFonts w:ascii="仿宋" w:eastAsia="楷体" w:hAnsi="仿宋" w:cs="宋体" w:hint="eastAsia"/>
          <w:kern w:val="0"/>
          <w:sz w:val="24"/>
          <w:szCs w:val="24"/>
        </w:rPr>
        <w:t>（</w:t>
      </w:r>
      <w:r>
        <w:rPr>
          <w:rFonts w:ascii="仿宋" w:eastAsia="楷体" w:hAnsi="仿宋" w:cs="宋体" w:hint="eastAsia"/>
          <w:kern w:val="0"/>
          <w:sz w:val="24"/>
          <w:szCs w:val="24"/>
        </w:rPr>
        <w:t>2</w:t>
      </w:r>
      <w:r>
        <w:rPr>
          <w:rFonts w:ascii="仿宋" w:eastAsia="楷体" w:hAnsi="仿宋" w:cs="宋体" w:hint="eastAsia"/>
          <w:kern w:val="0"/>
          <w:sz w:val="24"/>
          <w:szCs w:val="24"/>
        </w:rPr>
        <w:t>）第二级荷载</w:t>
      </w:r>
    </w:p>
    <w:p w:rsidR="00131F65" w:rsidRDefault="00C45833">
      <w:pPr>
        <w:spacing w:line="360" w:lineRule="auto"/>
        <w:ind w:left="360"/>
        <w:rPr>
          <w:rFonts w:ascii="Times New Roman" w:eastAsia="楷体" w:hAnsi="Times New Roman" w:cs="Times New Roman"/>
          <w:sz w:val="24"/>
          <w:szCs w:val="24"/>
        </w:rPr>
      </w:pP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hint="eastAsia"/>
          <w:sz w:val="24"/>
          <w:szCs w:val="24"/>
        </w:rPr>
        <w:t>经分析，其变形情况如图</w:t>
      </w:r>
      <w:r>
        <w:rPr>
          <w:rFonts w:ascii="Times New Roman" w:eastAsia="楷体" w:hAnsi="Times New Roman" w:cs="Times New Roman"/>
          <w:sz w:val="24"/>
          <w:szCs w:val="24"/>
        </w:rPr>
        <w:t>5</w:t>
      </w:r>
      <w:r>
        <w:rPr>
          <w:rFonts w:ascii="Times New Roman" w:eastAsia="楷体" w:hAnsi="Times New Roman" w:cs="Times New Roman" w:hint="eastAsia"/>
          <w:sz w:val="24"/>
          <w:szCs w:val="24"/>
        </w:rPr>
        <w:t>-5</w:t>
      </w:r>
      <w:r>
        <w:rPr>
          <w:rFonts w:ascii="Times New Roman" w:eastAsia="楷体" w:hAnsi="Times New Roman" w:cs="Times New Roman" w:hint="eastAsia"/>
          <w:sz w:val="24"/>
          <w:szCs w:val="24"/>
        </w:rPr>
        <w:t>所示，可知：</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06"/>
      </w:tblGrid>
      <w:tr w:rsidR="00131F65">
        <w:tc>
          <w:tcPr>
            <w:tcW w:w="8306" w:type="dxa"/>
          </w:tcPr>
          <w:p w:rsidR="00131F65" w:rsidRDefault="00131F65">
            <w:pPr>
              <w:jc w:val="center"/>
              <w:rPr>
                <w:rFonts w:eastAsia="楷体"/>
                <w:kern w:val="0"/>
                <w:sz w:val="24"/>
                <w:szCs w:val="24"/>
              </w:rPr>
            </w:pPr>
          </w:p>
        </w:tc>
      </w:tr>
    </w:tbl>
    <w:p w:rsidR="00131F65" w:rsidRDefault="00C45833" w:rsidP="00D272EE">
      <w:pPr>
        <w:spacing w:afterLines="50"/>
        <w:jc w:val="center"/>
        <w:rPr>
          <w:rFonts w:ascii="Times New Roman" w:eastAsia="楷体" w:hAnsi="Times New Roman" w:cs="Times New Roman"/>
          <w:b/>
          <w:szCs w:val="21"/>
        </w:rPr>
      </w:pPr>
      <w:r>
        <w:rPr>
          <w:rFonts w:ascii="Times New Roman" w:eastAsia="楷体" w:hAnsi="Times New Roman" w:cs="Times New Roman" w:hint="eastAsia"/>
          <w:b/>
          <w:szCs w:val="21"/>
        </w:rPr>
        <w:t>图</w:t>
      </w:r>
      <w:r>
        <w:rPr>
          <w:rFonts w:ascii="Times New Roman" w:eastAsia="楷体" w:hAnsi="Times New Roman" w:cs="Times New Roman"/>
          <w:b/>
          <w:szCs w:val="21"/>
        </w:rPr>
        <w:t>5</w:t>
      </w:r>
      <w:r>
        <w:rPr>
          <w:rFonts w:ascii="Times New Roman" w:eastAsia="楷体" w:hAnsi="Times New Roman" w:cs="Times New Roman" w:hint="eastAsia"/>
          <w:b/>
          <w:szCs w:val="21"/>
        </w:rPr>
        <w:t>-</w:t>
      </w:r>
      <w:r>
        <w:rPr>
          <w:rFonts w:ascii="Times New Roman" w:eastAsia="楷体" w:hAnsi="Times New Roman" w:cs="Times New Roman"/>
          <w:b/>
          <w:szCs w:val="21"/>
        </w:rPr>
        <w:t>5</w:t>
      </w:r>
      <w:r>
        <w:rPr>
          <w:rFonts w:ascii="Times New Roman" w:eastAsia="楷体" w:hAnsi="Times New Roman" w:cs="Times New Roman" w:hint="eastAsia"/>
          <w:b/>
          <w:szCs w:val="21"/>
        </w:rPr>
        <w:t xml:space="preserve"> </w:t>
      </w:r>
      <w:r>
        <w:rPr>
          <w:rFonts w:ascii="Times New Roman" w:eastAsia="楷体" w:hAnsi="Times New Roman" w:cs="Times New Roman"/>
          <w:b/>
          <w:szCs w:val="21"/>
        </w:rPr>
        <w:t xml:space="preserve"> *******</w:t>
      </w:r>
      <w:r>
        <w:rPr>
          <w:rFonts w:ascii="Times New Roman" w:eastAsia="楷体" w:hAnsi="Times New Roman" w:cs="Times New Roman" w:hint="eastAsia"/>
          <w:b/>
          <w:szCs w:val="21"/>
        </w:rPr>
        <w:t>变形</w:t>
      </w:r>
      <w:r>
        <w:rPr>
          <w:rFonts w:ascii="Times New Roman" w:eastAsia="楷体" w:hAnsi="Times New Roman" w:cs="Times New Roman"/>
          <w:b/>
          <w:szCs w:val="21"/>
        </w:rPr>
        <w:t>图</w:t>
      </w:r>
    </w:p>
    <w:p w:rsidR="00131F65" w:rsidRDefault="00C45833">
      <w:pPr>
        <w:widowControl/>
        <w:spacing w:line="360" w:lineRule="auto"/>
        <w:ind w:left="425"/>
        <w:jc w:val="left"/>
        <w:rPr>
          <w:rFonts w:ascii="仿宋" w:eastAsia="楷体" w:hAnsi="仿宋" w:cs="宋体"/>
          <w:kern w:val="0"/>
          <w:sz w:val="24"/>
          <w:szCs w:val="24"/>
        </w:rPr>
      </w:pPr>
      <w:r>
        <w:rPr>
          <w:rFonts w:ascii="仿宋" w:eastAsia="楷体" w:hAnsi="仿宋" w:cs="宋体" w:hint="eastAsia"/>
          <w:kern w:val="0"/>
          <w:sz w:val="24"/>
          <w:szCs w:val="24"/>
        </w:rPr>
        <w:t>（</w:t>
      </w:r>
      <w:r>
        <w:rPr>
          <w:rFonts w:ascii="仿宋" w:eastAsia="楷体" w:hAnsi="仿宋" w:cs="宋体" w:hint="eastAsia"/>
          <w:kern w:val="0"/>
          <w:sz w:val="24"/>
          <w:szCs w:val="24"/>
        </w:rPr>
        <w:t>3</w:t>
      </w:r>
      <w:r>
        <w:rPr>
          <w:rFonts w:ascii="仿宋" w:eastAsia="楷体" w:hAnsi="仿宋" w:cs="宋体" w:hint="eastAsia"/>
          <w:kern w:val="0"/>
          <w:sz w:val="24"/>
          <w:szCs w:val="24"/>
        </w:rPr>
        <w:t>）第三级荷载</w:t>
      </w:r>
    </w:p>
    <w:p w:rsidR="00131F65" w:rsidRDefault="00C45833">
      <w:pPr>
        <w:spacing w:line="360" w:lineRule="auto"/>
        <w:ind w:left="360"/>
        <w:rPr>
          <w:rFonts w:ascii="Times New Roman" w:eastAsia="楷体" w:hAnsi="Times New Roman" w:cs="Times New Roman"/>
          <w:sz w:val="24"/>
          <w:szCs w:val="24"/>
        </w:rPr>
      </w:pP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hint="eastAsia"/>
          <w:sz w:val="24"/>
          <w:szCs w:val="24"/>
        </w:rPr>
        <w:t>经分析，其变形情况如图</w:t>
      </w:r>
      <w:r>
        <w:rPr>
          <w:rFonts w:ascii="Times New Roman" w:eastAsia="楷体" w:hAnsi="Times New Roman" w:cs="Times New Roman"/>
          <w:sz w:val="24"/>
          <w:szCs w:val="24"/>
        </w:rPr>
        <w:t>5</w:t>
      </w:r>
      <w:r>
        <w:rPr>
          <w:rFonts w:ascii="Times New Roman" w:eastAsia="楷体" w:hAnsi="Times New Roman" w:cs="Times New Roman" w:hint="eastAsia"/>
          <w:sz w:val="24"/>
          <w:szCs w:val="24"/>
        </w:rPr>
        <w:t>-6</w:t>
      </w:r>
      <w:r>
        <w:rPr>
          <w:rFonts w:ascii="Times New Roman" w:eastAsia="楷体" w:hAnsi="Times New Roman" w:cs="Times New Roman" w:hint="eastAsia"/>
          <w:sz w:val="24"/>
          <w:szCs w:val="24"/>
        </w:rPr>
        <w:t>所示，可知：</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06"/>
      </w:tblGrid>
      <w:tr w:rsidR="00131F65">
        <w:tc>
          <w:tcPr>
            <w:tcW w:w="8306" w:type="dxa"/>
          </w:tcPr>
          <w:p w:rsidR="00131F65" w:rsidRDefault="00131F65">
            <w:pPr>
              <w:jc w:val="center"/>
              <w:rPr>
                <w:rFonts w:eastAsia="楷体"/>
                <w:kern w:val="0"/>
                <w:sz w:val="24"/>
                <w:szCs w:val="24"/>
              </w:rPr>
            </w:pPr>
          </w:p>
        </w:tc>
      </w:tr>
    </w:tbl>
    <w:p w:rsidR="00131F65" w:rsidRDefault="00C45833" w:rsidP="00D272EE">
      <w:pPr>
        <w:spacing w:afterLines="50"/>
        <w:jc w:val="center"/>
        <w:rPr>
          <w:rFonts w:ascii="Times New Roman" w:eastAsia="楷体" w:hAnsi="Times New Roman" w:cs="Times New Roman"/>
          <w:b/>
          <w:szCs w:val="21"/>
        </w:rPr>
      </w:pPr>
      <w:r>
        <w:rPr>
          <w:rFonts w:ascii="Times New Roman" w:eastAsia="楷体" w:hAnsi="Times New Roman" w:cs="Times New Roman" w:hint="eastAsia"/>
          <w:b/>
          <w:szCs w:val="21"/>
        </w:rPr>
        <w:lastRenderedPageBreak/>
        <w:t>图</w:t>
      </w:r>
      <w:r>
        <w:rPr>
          <w:rFonts w:ascii="Times New Roman" w:eastAsia="楷体" w:hAnsi="Times New Roman" w:cs="Times New Roman"/>
          <w:b/>
          <w:szCs w:val="21"/>
        </w:rPr>
        <w:t>5</w:t>
      </w:r>
      <w:r>
        <w:rPr>
          <w:rFonts w:ascii="Times New Roman" w:eastAsia="楷体" w:hAnsi="Times New Roman" w:cs="Times New Roman" w:hint="eastAsia"/>
          <w:b/>
          <w:szCs w:val="21"/>
        </w:rPr>
        <w:t>-</w:t>
      </w:r>
      <w:r>
        <w:rPr>
          <w:rFonts w:ascii="Times New Roman" w:eastAsia="楷体" w:hAnsi="Times New Roman" w:cs="Times New Roman"/>
          <w:b/>
          <w:szCs w:val="21"/>
        </w:rPr>
        <w:t>6</w:t>
      </w:r>
      <w:r>
        <w:rPr>
          <w:rFonts w:ascii="Times New Roman" w:eastAsia="楷体" w:hAnsi="Times New Roman" w:cs="Times New Roman" w:hint="eastAsia"/>
          <w:b/>
          <w:szCs w:val="21"/>
        </w:rPr>
        <w:t xml:space="preserve"> </w:t>
      </w:r>
      <w:r>
        <w:rPr>
          <w:rFonts w:ascii="Times New Roman" w:eastAsia="楷体" w:hAnsi="Times New Roman" w:cs="Times New Roman"/>
          <w:b/>
          <w:szCs w:val="21"/>
        </w:rPr>
        <w:t xml:space="preserve"> *******</w:t>
      </w:r>
      <w:r>
        <w:rPr>
          <w:rFonts w:ascii="Times New Roman" w:eastAsia="楷体" w:hAnsi="Times New Roman" w:cs="Times New Roman" w:hint="eastAsia"/>
          <w:b/>
          <w:szCs w:val="21"/>
        </w:rPr>
        <w:t>变形</w:t>
      </w:r>
      <w:r>
        <w:rPr>
          <w:rFonts w:ascii="Times New Roman" w:eastAsia="楷体" w:hAnsi="Times New Roman" w:cs="Times New Roman"/>
          <w:b/>
          <w:szCs w:val="21"/>
        </w:rPr>
        <w:t>图</w:t>
      </w:r>
    </w:p>
    <w:p w:rsidR="00131F65" w:rsidRDefault="00C45833" w:rsidP="00D272EE">
      <w:pPr>
        <w:widowControl/>
        <w:numPr>
          <w:ilvl w:val="1"/>
          <w:numId w:val="17"/>
        </w:numPr>
        <w:autoSpaceDE w:val="0"/>
        <w:autoSpaceDN w:val="0"/>
        <w:adjustRightInd w:val="0"/>
        <w:spacing w:beforeLines="50" w:line="360" w:lineRule="auto"/>
        <w:ind w:left="567" w:firstLineChars="200" w:firstLine="562"/>
        <w:jc w:val="left"/>
        <w:outlineLvl w:val="1"/>
        <w:rPr>
          <w:rFonts w:ascii="楷体" w:eastAsia="楷体" w:hAnsi="楷体" w:cs="宋体"/>
          <w:b/>
          <w:kern w:val="0"/>
          <w:sz w:val="28"/>
          <w:szCs w:val="24"/>
        </w:rPr>
      </w:pPr>
      <w:bookmarkStart w:id="59" w:name="_Toc29651762"/>
      <w:r>
        <w:rPr>
          <w:rFonts w:ascii="楷体" w:eastAsia="楷体" w:hAnsi="楷体" w:cs="宋体" w:hint="eastAsia"/>
          <w:b/>
          <w:kern w:val="0"/>
          <w:sz w:val="28"/>
          <w:szCs w:val="24"/>
        </w:rPr>
        <w:t>稳定分析</w:t>
      </w:r>
      <w:bookmarkEnd w:id="59"/>
    </w:p>
    <w:p w:rsidR="00131F65" w:rsidRDefault="00C45833">
      <w:pPr>
        <w:widowControl/>
        <w:spacing w:line="360" w:lineRule="auto"/>
        <w:ind w:left="425"/>
        <w:jc w:val="left"/>
        <w:rPr>
          <w:rFonts w:ascii="仿宋" w:eastAsia="楷体" w:hAnsi="仿宋" w:cs="宋体"/>
          <w:kern w:val="0"/>
          <w:sz w:val="24"/>
          <w:szCs w:val="24"/>
        </w:rPr>
      </w:pPr>
      <w:r>
        <w:rPr>
          <w:rFonts w:ascii="仿宋" w:eastAsia="楷体" w:hAnsi="仿宋" w:cs="宋体" w:hint="eastAsia"/>
          <w:kern w:val="0"/>
          <w:sz w:val="24"/>
          <w:szCs w:val="24"/>
        </w:rPr>
        <w:t>（</w:t>
      </w:r>
      <w:r>
        <w:rPr>
          <w:rFonts w:ascii="仿宋" w:eastAsia="楷体" w:hAnsi="仿宋" w:cs="宋体" w:hint="eastAsia"/>
          <w:kern w:val="0"/>
          <w:sz w:val="24"/>
          <w:szCs w:val="24"/>
        </w:rPr>
        <w:t>1</w:t>
      </w:r>
      <w:r>
        <w:rPr>
          <w:rFonts w:ascii="仿宋" w:eastAsia="楷体" w:hAnsi="仿宋" w:cs="宋体" w:hint="eastAsia"/>
          <w:kern w:val="0"/>
          <w:sz w:val="24"/>
          <w:szCs w:val="24"/>
        </w:rPr>
        <w:t>）第一级荷载</w:t>
      </w:r>
    </w:p>
    <w:p w:rsidR="00131F65" w:rsidRDefault="00C45833">
      <w:pPr>
        <w:spacing w:line="360" w:lineRule="auto"/>
        <w:ind w:left="360"/>
        <w:rPr>
          <w:rFonts w:ascii="Times New Roman" w:eastAsia="楷体" w:hAnsi="Times New Roman" w:cs="Times New Roman"/>
          <w:sz w:val="24"/>
          <w:szCs w:val="24"/>
        </w:rPr>
      </w:pP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hint="eastAsia"/>
          <w:sz w:val="24"/>
          <w:szCs w:val="24"/>
        </w:rPr>
        <w:t>经分析，其失稳模态如图</w:t>
      </w:r>
      <w:r>
        <w:rPr>
          <w:rFonts w:ascii="Times New Roman" w:eastAsia="楷体" w:hAnsi="Times New Roman" w:cs="Times New Roman"/>
          <w:sz w:val="24"/>
          <w:szCs w:val="24"/>
        </w:rPr>
        <w:t>5</w:t>
      </w:r>
      <w:r>
        <w:rPr>
          <w:rFonts w:ascii="Times New Roman" w:eastAsia="楷体" w:hAnsi="Times New Roman" w:cs="Times New Roman" w:hint="eastAsia"/>
          <w:sz w:val="24"/>
          <w:szCs w:val="24"/>
        </w:rPr>
        <w:t>-</w:t>
      </w:r>
      <w:r>
        <w:rPr>
          <w:rFonts w:ascii="Times New Roman" w:eastAsia="楷体" w:hAnsi="Times New Roman" w:cs="Times New Roman"/>
          <w:sz w:val="24"/>
          <w:szCs w:val="24"/>
        </w:rPr>
        <w:t>7</w:t>
      </w:r>
      <w:r>
        <w:rPr>
          <w:rFonts w:ascii="Times New Roman" w:eastAsia="楷体" w:hAnsi="Times New Roman" w:cs="Times New Roman" w:hint="eastAsia"/>
          <w:sz w:val="24"/>
          <w:szCs w:val="24"/>
        </w:rPr>
        <w:t>所示，可知：</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06"/>
      </w:tblGrid>
      <w:tr w:rsidR="00131F65">
        <w:tc>
          <w:tcPr>
            <w:tcW w:w="8306" w:type="dxa"/>
          </w:tcPr>
          <w:p w:rsidR="00131F65" w:rsidRDefault="00131F65">
            <w:pPr>
              <w:ind w:firstLine="357"/>
              <w:rPr>
                <w:rFonts w:eastAsia="楷体"/>
                <w:kern w:val="0"/>
                <w:sz w:val="24"/>
                <w:szCs w:val="24"/>
              </w:rPr>
            </w:pPr>
          </w:p>
        </w:tc>
      </w:tr>
    </w:tbl>
    <w:p w:rsidR="00131F65" w:rsidRDefault="00C45833" w:rsidP="00D272EE">
      <w:pPr>
        <w:spacing w:afterLines="50"/>
        <w:jc w:val="center"/>
        <w:rPr>
          <w:rFonts w:ascii="Times New Roman" w:eastAsia="楷体" w:hAnsi="Times New Roman" w:cs="Times New Roman"/>
          <w:b/>
          <w:szCs w:val="21"/>
        </w:rPr>
      </w:pPr>
      <w:r>
        <w:rPr>
          <w:rFonts w:ascii="Times New Roman" w:eastAsia="楷体" w:hAnsi="Times New Roman" w:cs="Times New Roman" w:hint="eastAsia"/>
          <w:b/>
          <w:szCs w:val="21"/>
        </w:rPr>
        <w:t>图</w:t>
      </w:r>
      <w:r>
        <w:rPr>
          <w:rFonts w:ascii="Times New Roman" w:eastAsia="楷体" w:hAnsi="Times New Roman" w:cs="Times New Roman"/>
          <w:b/>
          <w:szCs w:val="21"/>
        </w:rPr>
        <w:t>5</w:t>
      </w:r>
      <w:r>
        <w:rPr>
          <w:rFonts w:ascii="Times New Roman" w:eastAsia="楷体" w:hAnsi="Times New Roman" w:cs="Times New Roman" w:hint="eastAsia"/>
          <w:b/>
          <w:szCs w:val="21"/>
        </w:rPr>
        <w:t>-</w:t>
      </w:r>
      <w:r>
        <w:rPr>
          <w:rFonts w:ascii="Times New Roman" w:eastAsia="楷体" w:hAnsi="Times New Roman" w:cs="Times New Roman"/>
          <w:b/>
          <w:szCs w:val="21"/>
        </w:rPr>
        <w:t>7</w:t>
      </w:r>
      <w:r>
        <w:rPr>
          <w:rFonts w:ascii="Times New Roman" w:eastAsia="楷体" w:hAnsi="Times New Roman" w:cs="Times New Roman" w:hint="eastAsia"/>
          <w:b/>
          <w:szCs w:val="21"/>
        </w:rPr>
        <w:t xml:space="preserve">  </w:t>
      </w:r>
      <w:r>
        <w:rPr>
          <w:rFonts w:ascii="Times New Roman" w:eastAsia="楷体" w:hAnsi="Times New Roman" w:cs="Times New Roman"/>
          <w:b/>
          <w:szCs w:val="21"/>
        </w:rPr>
        <w:t>******</w:t>
      </w:r>
      <w:r>
        <w:rPr>
          <w:rFonts w:ascii="Times New Roman" w:eastAsia="楷体" w:hAnsi="Times New Roman" w:cs="Times New Roman" w:hint="eastAsia"/>
          <w:b/>
          <w:szCs w:val="21"/>
        </w:rPr>
        <w:t>失稳模态</w:t>
      </w:r>
      <w:r>
        <w:rPr>
          <w:rFonts w:ascii="Times New Roman" w:eastAsia="楷体" w:hAnsi="Times New Roman" w:cs="Times New Roman"/>
          <w:b/>
          <w:szCs w:val="21"/>
        </w:rPr>
        <w:t>图</w:t>
      </w:r>
    </w:p>
    <w:p w:rsidR="00131F65" w:rsidRDefault="00C45833">
      <w:pPr>
        <w:widowControl/>
        <w:spacing w:line="360" w:lineRule="auto"/>
        <w:ind w:left="425"/>
        <w:jc w:val="left"/>
        <w:rPr>
          <w:rFonts w:ascii="仿宋" w:eastAsia="楷体" w:hAnsi="仿宋" w:cs="宋体"/>
          <w:kern w:val="0"/>
          <w:sz w:val="24"/>
          <w:szCs w:val="24"/>
        </w:rPr>
      </w:pPr>
      <w:r>
        <w:rPr>
          <w:rFonts w:ascii="仿宋" w:eastAsia="楷体" w:hAnsi="仿宋" w:cs="宋体" w:hint="eastAsia"/>
          <w:kern w:val="0"/>
          <w:sz w:val="24"/>
          <w:szCs w:val="24"/>
        </w:rPr>
        <w:t>（</w:t>
      </w:r>
      <w:r>
        <w:rPr>
          <w:rFonts w:ascii="仿宋" w:eastAsia="楷体" w:hAnsi="仿宋" w:cs="宋体" w:hint="eastAsia"/>
          <w:kern w:val="0"/>
          <w:sz w:val="24"/>
          <w:szCs w:val="24"/>
        </w:rPr>
        <w:t>2</w:t>
      </w:r>
      <w:r>
        <w:rPr>
          <w:rFonts w:ascii="仿宋" w:eastAsia="楷体" w:hAnsi="仿宋" w:cs="宋体" w:hint="eastAsia"/>
          <w:kern w:val="0"/>
          <w:sz w:val="24"/>
          <w:szCs w:val="24"/>
        </w:rPr>
        <w:t>）第二级荷载</w:t>
      </w:r>
    </w:p>
    <w:p w:rsidR="00131F65" w:rsidRDefault="00C45833">
      <w:pPr>
        <w:spacing w:line="360" w:lineRule="auto"/>
        <w:ind w:left="360"/>
        <w:rPr>
          <w:rFonts w:ascii="Times New Roman" w:eastAsia="楷体" w:hAnsi="Times New Roman" w:cs="Times New Roman"/>
          <w:sz w:val="24"/>
          <w:szCs w:val="24"/>
        </w:rPr>
      </w:pP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hint="eastAsia"/>
          <w:sz w:val="24"/>
          <w:szCs w:val="24"/>
        </w:rPr>
        <w:t>经分析，其失稳模态如图</w:t>
      </w:r>
      <w:r>
        <w:rPr>
          <w:rFonts w:ascii="Times New Roman" w:eastAsia="楷体" w:hAnsi="Times New Roman" w:cs="Times New Roman"/>
          <w:sz w:val="24"/>
          <w:szCs w:val="24"/>
        </w:rPr>
        <w:t>5</w:t>
      </w:r>
      <w:r>
        <w:rPr>
          <w:rFonts w:ascii="Times New Roman" w:eastAsia="楷体" w:hAnsi="Times New Roman" w:cs="Times New Roman" w:hint="eastAsia"/>
          <w:sz w:val="24"/>
          <w:szCs w:val="24"/>
        </w:rPr>
        <w:t>-</w:t>
      </w:r>
      <w:r>
        <w:rPr>
          <w:rFonts w:ascii="Times New Roman" w:eastAsia="楷体" w:hAnsi="Times New Roman" w:cs="Times New Roman"/>
          <w:sz w:val="24"/>
          <w:szCs w:val="24"/>
        </w:rPr>
        <w:t>8</w:t>
      </w:r>
      <w:r>
        <w:rPr>
          <w:rFonts w:ascii="Times New Roman" w:eastAsia="楷体" w:hAnsi="Times New Roman" w:cs="Times New Roman" w:hint="eastAsia"/>
          <w:sz w:val="24"/>
          <w:szCs w:val="24"/>
        </w:rPr>
        <w:t>所示，可知：</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06"/>
      </w:tblGrid>
      <w:tr w:rsidR="00131F65">
        <w:tc>
          <w:tcPr>
            <w:tcW w:w="8306" w:type="dxa"/>
          </w:tcPr>
          <w:p w:rsidR="00131F65" w:rsidRDefault="00131F65">
            <w:pPr>
              <w:jc w:val="center"/>
              <w:rPr>
                <w:rFonts w:eastAsia="楷体"/>
                <w:kern w:val="0"/>
                <w:sz w:val="24"/>
                <w:szCs w:val="24"/>
              </w:rPr>
            </w:pPr>
          </w:p>
        </w:tc>
      </w:tr>
    </w:tbl>
    <w:p w:rsidR="00131F65" w:rsidRDefault="00C45833" w:rsidP="00D272EE">
      <w:pPr>
        <w:spacing w:afterLines="50"/>
        <w:jc w:val="center"/>
        <w:rPr>
          <w:rFonts w:ascii="Times New Roman" w:eastAsia="楷体" w:hAnsi="Times New Roman" w:cs="Times New Roman"/>
          <w:b/>
          <w:szCs w:val="21"/>
        </w:rPr>
      </w:pPr>
      <w:r>
        <w:rPr>
          <w:rFonts w:ascii="Times New Roman" w:eastAsia="楷体" w:hAnsi="Times New Roman" w:cs="Times New Roman" w:hint="eastAsia"/>
          <w:b/>
          <w:szCs w:val="21"/>
        </w:rPr>
        <w:t>图</w:t>
      </w:r>
      <w:r>
        <w:rPr>
          <w:rFonts w:ascii="Times New Roman" w:eastAsia="楷体" w:hAnsi="Times New Roman" w:cs="Times New Roman"/>
          <w:b/>
          <w:szCs w:val="21"/>
        </w:rPr>
        <w:t>5</w:t>
      </w:r>
      <w:r>
        <w:rPr>
          <w:rFonts w:ascii="Times New Roman" w:eastAsia="楷体" w:hAnsi="Times New Roman" w:cs="Times New Roman" w:hint="eastAsia"/>
          <w:b/>
          <w:szCs w:val="21"/>
        </w:rPr>
        <w:t>-</w:t>
      </w:r>
      <w:r>
        <w:rPr>
          <w:rFonts w:ascii="Times New Roman" w:eastAsia="楷体" w:hAnsi="Times New Roman" w:cs="Times New Roman"/>
          <w:b/>
          <w:szCs w:val="21"/>
        </w:rPr>
        <w:t>8</w:t>
      </w:r>
      <w:r>
        <w:rPr>
          <w:rFonts w:ascii="Times New Roman" w:eastAsia="楷体" w:hAnsi="Times New Roman" w:cs="Times New Roman" w:hint="eastAsia"/>
          <w:b/>
          <w:szCs w:val="21"/>
        </w:rPr>
        <w:t xml:space="preserve"> </w:t>
      </w:r>
      <w:r>
        <w:rPr>
          <w:rFonts w:ascii="Times New Roman" w:eastAsia="楷体" w:hAnsi="Times New Roman" w:cs="Times New Roman"/>
          <w:b/>
          <w:szCs w:val="21"/>
        </w:rPr>
        <w:t xml:space="preserve"> *******</w:t>
      </w:r>
      <w:r>
        <w:rPr>
          <w:rFonts w:ascii="Times New Roman" w:eastAsia="楷体" w:hAnsi="Times New Roman" w:cs="Times New Roman" w:hint="eastAsia"/>
          <w:b/>
          <w:szCs w:val="21"/>
        </w:rPr>
        <w:t>失稳模态</w:t>
      </w:r>
      <w:r>
        <w:rPr>
          <w:rFonts w:ascii="Times New Roman" w:eastAsia="楷体" w:hAnsi="Times New Roman" w:cs="Times New Roman"/>
          <w:b/>
          <w:szCs w:val="21"/>
        </w:rPr>
        <w:t>图</w:t>
      </w:r>
    </w:p>
    <w:p w:rsidR="00131F65" w:rsidRDefault="00C45833">
      <w:pPr>
        <w:widowControl/>
        <w:spacing w:line="360" w:lineRule="auto"/>
        <w:ind w:left="425"/>
        <w:jc w:val="left"/>
        <w:rPr>
          <w:rFonts w:ascii="仿宋" w:eastAsia="楷体" w:hAnsi="仿宋" w:cs="宋体"/>
          <w:kern w:val="0"/>
          <w:sz w:val="24"/>
          <w:szCs w:val="24"/>
        </w:rPr>
      </w:pPr>
      <w:r>
        <w:rPr>
          <w:rFonts w:ascii="仿宋" w:eastAsia="楷体" w:hAnsi="仿宋" w:cs="宋体" w:hint="eastAsia"/>
          <w:kern w:val="0"/>
          <w:sz w:val="24"/>
          <w:szCs w:val="24"/>
        </w:rPr>
        <w:t>（</w:t>
      </w:r>
      <w:r>
        <w:rPr>
          <w:rFonts w:ascii="仿宋" w:eastAsia="楷体" w:hAnsi="仿宋" w:cs="宋体" w:hint="eastAsia"/>
          <w:kern w:val="0"/>
          <w:sz w:val="24"/>
          <w:szCs w:val="24"/>
        </w:rPr>
        <w:t>3</w:t>
      </w:r>
      <w:r>
        <w:rPr>
          <w:rFonts w:ascii="仿宋" w:eastAsia="楷体" w:hAnsi="仿宋" w:cs="宋体" w:hint="eastAsia"/>
          <w:kern w:val="0"/>
          <w:sz w:val="24"/>
          <w:szCs w:val="24"/>
        </w:rPr>
        <w:t>）第三级荷载</w:t>
      </w:r>
    </w:p>
    <w:p w:rsidR="00131F65" w:rsidRDefault="00C45833">
      <w:pPr>
        <w:spacing w:line="360" w:lineRule="auto"/>
        <w:ind w:left="360"/>
        <w:rPr>
          <w:rFonts w:ascii="Times New Roman" w:eastAsia="楷体" w:hAnsi="Times New Roman" w:cs="Times New Roman"/>
          <w:sz w:val="24"/>
          <w:szCs w:val="24"/>
        </w:rPr>
      </w:pP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pPr>
        <w:spacing w:line="360" w:lineRule="auto"/>
        <w:ind w:firstLine="357"/>
        <w:rPr>
          <w:rFonts w:ascii="Times New Roman" w:eastAsia="楷体" w:hAnsi="Times New Roman" w:cs="Times New Roman"/>
          <w:sz w:val="24"/>
          <w:szCs w:val="24"/>
        </w:rPr>
      </w:pPr>
      <w:r>
        <w:rPr>
          <w:rFonts w:ascii="Times New Roman" w:eastAsia="楷体" w:hAnsi="Times New Roman" w:cs="Times New Roman" w:hint="eastAsia"/>
          <w:sz w:val="24"/>
          <w:szCs w:val="24"/>
        </w:rPr>
        <w:t>经分析，其失稳模态如图</w:t>
      </w:r>
      <w:r>
        <w:rPr>
          <w:rFonts w:ascii="Times New Roman" w:eastAsia="楷体" w:hAnsi="Times New Roman" w:cs="Times New Roman"/>
          <w:sz w:val="24"/>
          <w:szCs w:val="24"/>
        </w:rPr>
        <w:t>5</w:t>
      </w:r>
      <w:r>
        <w:rPr>
          <w:rFonts w:ascii="Times New Roman" w:eastAsia="楷体" w:hAnsi="Times New Roman" w:cs="Times New Roman" w:hint="eastAsia"/>
          <w:sz w:val="24"/>
          <w:szCs w:val="24"/>
        </w:rPr>
        <w:t>-</w:t>
      </w:r>
      <w:r>
        <w:rPr>
          <w:rFonts w:ascii="Times New Roman" w:eastAsia="楷体" w:hAnsi="Times New Roman" w:cs="Times New Roman"/>
          <w:sz w:val="24"/>
          <w:szCs w:val="24"/>
        </w:rPr>
        <w:t>9</w:t>
      </w:r>
      <w:r>
        <w:rPr>
          <w:rFonts w:ascii="Times New Roman" w:eastAsia="楷体" w:hAnsi="Times New Roman" w:cs="Times New Roman" w:hint="eastAsia"/>
          <w:sz w:val="24"/>
          <w:szCs w:val="24"/>
        </w:rPr>
        <w:t>所示，可知：</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06"/>
      </w:tblGrid>
      <w:tr w:rsidR="00131F65">
        <w:tc>
          <w:tcPr>
            <w:tcW w:w="8306" w:type="dxa"/>
          </w:tcPr>
          <w:p w:rsidR="00131F65" w:rsidRDefault="00131F65">
            <w:pPr>
              <w:jc w:val="center"/>
              <w:rPr>
                <w:rFonts w:eastAsia="楷体"/>
                <w:kern w:val="0"/>
                <w:sz w:val="24"/>
                <w:szCs w:val="24"/>
              </w:rPr>
            </w:pPr>
          </w:p>
        </w:tc>
      </w:tr>
    </w:tbl>
    <w:p w:rsidR="00131F65" w:rsidRDefault="00C45833" w:rsidP="00D272EE">
      <w:pPr>
        <w:spacing w:afterLines="50"/>
        <w:jc w:val="center"/>
        <w:rPr>
          <w:rFonts w:ascii="Times New Roman" w:eastAsia="楷体" w:hAnsi="Times New Roman" w:cs="Times New Roman"/>
          <w:b/>
          <w:szCs w:val="21"/>
        </w:rPr>
      </w:pPr>
      <w:r>
        <w:rPr>
          <w:rFonts w:ascii="Times New Roman" w:eastAsia="楷体" w:hAnsi="Times New Roman" w:cs="Times New Roman" w:hint="eastAsia"/>
          <w:b/>
          <w:szCs w:val="21"/>
        </w:rPr>
        <w:t>图</w:t>
      </w:r>
      <w:r>
        <w:rPr>
          <w:rFonts w:ascii="Times New Roman" w:eastAsia="楷体" w:hAnsi="Times New Roman" w:cs="Times New Roman"/>
          <w:b/>
          <w:szCs w:val="21"/>
        </w:rPr>
        <w:t>5</w:t>
      </w:r>
      <w:r>
        <w:rPr>
          <w:rFonts w:ascii="Times New Roman" w:eastAsia="楷体" w:hAnsi="Times New Roman" w:cs="Times New Roman" w:hint="eastAsia"/>
          <w:b/>
          <w:szCs w:val="21"/>
        </w:rPr>
        <w:t>-</w:t>
      </w:r>
      <w:r>
        <w:rPr>
          <w:rFonts w:ascii="Times New Roman" w:eastAsia="楷体" w:hAnsi="Times New Roman" w:cs="Times New Roman"/>
          <w:b/>
          <w:szCs w:val="21"/>
        </w:rPr>
        <w:t>9</w:t>
      </w:r>
      <w:r>
        <w:rPr>
          <w:rFonts w:ascii="Times New Roman" w:eastAsia="楷体" w:hAnsi="Times New Roman" w:cs="Times New Roman" w:hint="eastAsia"/>
          <w:b/>
          <w:szCs w:val="21"/>
        </w:rPr>
        <w:t xml:space="preserve"> </w:t>
      </w:r>
      <w:r>
        <w:rPr>
          <w:rFonts w:ascii="Times New Roman" w:eastAsia="楷体" w:hAnsi="Times New Roman" w:cs="Times New Roman"/>
          <w:b/>
          <w:szCs w:val="21"/>
        </w:rPr>
        <w:t xml:space="preserve"> *******</w:t>
      </w:r>
      <w:r>
        <w:rPr>
          <w:rFonts w:ascii="Times New Roman" w:eastAsia="楷体" w:hAnsi="Times New Roman" w:cs="Times New Roman" w:hint="eastAsia"/>
          <w:b/>
          <w:szCs w:val="21"/>
        </w:rPr>
        <w:t>失稳模态</w:t>
      </w:r>
      <w:r>
        <w:rPr>
          <w:rFonts w:ascii="Times New Roman" w:eastAsia="楷体" w:hAnsi="Times New Roman" w:cs="Times New Roman"/>
          <w:b/>
          <w:szCs w:val="21"/>
        </w:rPr>
        <w:t>图</w:t>
      </w:r>
    </w:p>
    <w:p w:rsidR="00131F65" w:rsidRDefault="00C45833" w:rsidP="00D272EE">
      <w:pPr>
        <w:widowControl/>
        <w:numPr>
          <w:ilvl w:val="1"/>
          <w:numId w:val="17"/>
        </w:numPr>
        <w:autoSpaceDE w:val="0"/>
        <w:autoSpaceDN w:val="0"/>
        <w:adjustRightInd w:val="0"/>
        <w:spacing w:beforeLines="50" w:line="360" w:lineRule="auto"/>
        <w:ind w:left="567" w:firstLineChars="200" w:firstLine="562"/>
        <w:jc w:val="left"/>
        <w:outlineLvl w:val="1"/>
        <w:rPr>
          <w:rFonts w:ascii="楷体" w:eastAsia="楷体" w:hAnsi="楷体" w:cs="宋体"/>
          <w:b/>
          <w:kern w:val="0"/>
          <w:sz w:val="28"/>
          <w:szCs w:val="24"/>
        </w:rPr>
      </w:pPr>
      <w:bookmarkStart w:id="60" w:name="_Toc29651763"/>
      <w:r>
        <w:rPr>
          <w:rFonts w:ascii="楷体" w:eastAsia="楷体" w:hAnsi="楷体" w:cs="宋体" w:hint="eastAsia"/>
          <w:b/>
          <w:kern w:val="0"/>
          <w:sz w:val="28"/>
          <w:szCs w:val="24"/>
        </w:rPr>
        <w:t>小结</w:t>
      </w:r>
      <w:bookmarkEnd w:id="60"/>
    </w:p>
    <w:p w:rsidR="00131F65" w:rsidRDefault="00C45833">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综合</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分析，可以得到</w:t>
      </w:r>
      <w:r>
        <w:rPr>
          <w:rFonts w:ascii="Times New Roman" w:eastAsia="楷体" w:hAnsi="Times New Roman" w:cs="Times New Roman" w:hint="eastAsia"/>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w:t>
      </w:r>
    </w:p>
    <w:p w:rsidR="00131F65" w:rsidRDefault="00C45833" w:rsidP="00D272EE">
      <w:pPr>
        <w:widowControl/>
        <w:numPr>
          <w:ilvl w:val="0"/>
          <w:numId w:val="17"/>
        </w:numPr>
        <w:autoSpaceDE w:val="0"/>
        <w:autoSpaceDN w:val="0"/>
        <w:adjustRightInd w:val="0"/>
        <w:spacing w:beforeLines="100" w:afterLines="50" w:line="360" w:lineRule="auto"/>
        <w:ind w:firstLineChars="200" w:firstLine="420"/>
        <w:jc w:val="left"/>
        <w:outlineLvl w:val="0"/>
        <w:rPr>
          <w:rFonts w:ascii="仿宋" w:eastAsia="华文楷体" w:hAnsi="仿宋" w:cs="宋体"/>
          <w:kern w:val="0"/>
          <w:sz w:val="32"/>
          <w:szCs w:val="32"/>
        </w:rPr>
      </w:pPr>
      <w:r>
        <w:rPr>
          <w:rFonts w:ascii="仿宋" w:eastAsia="楷体" w:hAnsi="仿宋" w:cs="宋体"/>
          <w:kern w:val="0"/>
          <w:szCs w:val="21"/>
        </w:rPr>
        <w:br w:type="page"/>
      </w:r>
      <w:bookmarkStart w:id="61" w:name="_Toc29651764"/>
      <w:bookmarkStart w:id="62" w:name="_Toc432497339"/>
      <w:r>
        <w:rPr>
          <w:rFonts w:ascii="仿宋" w:eastAsia="华文楷体" w:hAnsi="仿宋" w:cs="宋体"/>
          <w:b/>
          <w:kern w:val="0"/>
          <w:sz w:val="32"/>
          <w:szCs w:val="32"/>
        </w:rPr>
        <w:lastRenderedPageBreak/>
        <w:t>模型尺寸图</w:t>
      </w:r>
      <w:bookmarkEnd w:id="61"/>
      <w:bookmarkEnd w:id="62"/>
    </w:p>
    <w:p w:rsidR="00131F65" w:rsidRDefault="00131F65" w:rsidP="00D272EE">
      <w:pPr>
        <w:spacing w:afterLines="50"/>
        <w:jc w:val="center"/>
        <w:rPr>
          <w:rFonts w:ascii="Times New Roman" w:eastAsia="楷体" w:hAnsi="Times New Roman" w:cs="Times New Roman"/>
          <w:szCs w:val="21"/>
        </w:rPr>
      </w:pPr>
    </w:p>
    <w:p w:rsidR="00131F65" w:rsidRDefault="00C45833" w:rsidP="00D272EE">
      <w:pPr>
        <w:widowControl/>
        <w:numPr>
          <w:ilvl w:val="0"/>
          <w:numId w:val="18"/>
        </w:numPr>
        <w:spacing w:afterLines="50" w:line="360" w:lineRule="auto"/>
        <w:ind w:left="357" w:firstLineChars="200" w:firstLine="420"/>
        <w:jc w:val="center"/>
        <w:rPr>
          <w:rFonts w:ascii="仿宋" w:eastAsia="楷体" w:hAnsi="仿宋" w:cs="宋体"/>
          <w:kern w:val="0"/>
          <w:szCs w:val="21"/>
        </w:rPr>
      </w:pPr>
      <w:r>
        <w:rPr>
          <w:rFonts w:ascii="仿宋" w:eastAsia="楷体" w:hAnsi="仿宋" w:cs="宋体"/>
          <w:kern w:val="0"/>
          <w:szCs w:val="21"/>
        </w:rPr>
        <w:t>模型俯视图</w:t>
      </w:r>
    </w:p>
    <w:p w:rsidR="00131F65" w:rsidRDefault="00131F65" w:rsidP="00D272EE">
      <w:pPr>
        <w:spacing w:afterLines="50"/>
        <w:ind w:firstLine="480"/>
        <w:jc w:val="center"/>
        <w:rPr>
          <w:rFonts w:ascii="Times New Roman" w:eastAsia="楷体" w:hAnsi="Times New Roman" w:cs="Times New Roman"/>
          <w:b/>
          <w:szCs w:val="21"/>
        </w:rPr>
      </w:pPr>
    </w:p>
    <w:p w:rsidR="00131F65" w:rsidRDefault="00C45833" w:rsidP="00D272EE">
      <w:pPr>
        <w:widowControl/>
        <w:numPr>
          <w:ilvl w:val="0"/>
          <w:numId w:val="18"/>
        </w:numPr>
        <w:spacing w:afterLines="50" w:line="360" w:lineRule="auto"/>
        <w:ind w:left="357" w:firstLineChars="200" w:firstLine="420"/>
        <w:jc w:val="center"/>
        <w:rPr>
          <w:rFonts w:ascii="仿宋" w:eastAsia="楷体" w:hAnsi="仿宋" w:cs="宋体"/>
          <w:kern w:val="0"/>
          <w:szCs w:val="21"/>
        </w:rPr>
      </w:pPr>
      <w:r>
        <w:rPr>
          <w:rFonts w:ascii="仿宋" w:eastAsia="楷体" w:hAnsi="仿宋" w:cs="宋体"/>
          <w:kern w:val="0"/>
          <w:szCs w:val="21"/>
        </w:rPr>
        <w:t>模型</w:t>
      </w:r>
      <w:r>
        <w:rPr>
          <w:rFonts w:ascii="仿宋" w:eastAsia="楷体" w:hAnsi="仿宋" w:cs="宋体" w:hint="eastAsia"/>
          <w:kern w:val="0"/>
          <w:szCs w:val="21"/>
        </w:rPr>
        <w:t>正立面</w:t>
      </w:r>
      <w:r>
        <w:rPr>
          <w:rFonts w:ascii="仿宋" w:eastAsia="楷体" w:hAnsi="仿宋" w:cs="宋体"/>
          <w:kern w:val="0"/>
          <w:szCs w:val="21"/>
        </w:rPr>
        <w:t>图</w:t>
      </w:r>
    </w:p>
    <w:p w:rsidR="00131F65" w:rsidRDefault="00131F65" w:rsidP="00D272EE">
      <w:pPr>
        <w:widowControl/>
        <w:spacing w:afterLines="50"/>
        <w:ind w:left="357"/>
        <w:jc w:val="center"/>
        <w:rPr>
          <w:rFonts w:ascii="仿宋" w:eastAsia="楷体" w:hAnsi="仿宋" w:cs="宋体"/>
          <w:kern w:val="0"/>
          <w:szCs w:val="21"/>
        </w:rPr>
      </w:pPr>
    </w:p>
    <w:p w:rsidR="00131F65" w:rsidRDefault="00C45833" w:rsidP="00D272EE">
      <w:pPr>
        <w:widowControl/>
        <w:numPr>
          <w:ilvl w:val="0"/>
          <w:numId w:val="18"/>
        </w:numPr>
        <w:spacing w:afterLines="50" w:line="360" w:lineRule="auto"/>
        <w:ind w:left="357" w:firstLineChars="200" w:firstLine="420"/>
        <w:jc w:val="center"/>
        <w:rPr>
          <w:rFonts w:ascii="仿宋" w:eastAsia="楷体" w:hAnsi="仿宋" w:cs="宋体"/>
          <w:kern w:val="0"/>
          <w:szCs w:val="21"/>
        </w:rPr>
      </w:pPr>
      <w:r>
        <w:rPr>
          <w:rFonts w:ascii="仿宋" w:eastAsia="楷体" w:hAnsi="仿宋" w:cs="宋体"/>
          <w:kern w:val="0"/>
          <w:szCs w:val="21"/>
        </w:rPr>
        <w:t>模型</w:t>
      </w:r>
      <w:r>
        <w:rPr>
          <w:rFonts w:ascii="仿宋" w:eastAsia="楷体" w:hAnsi="仿宋" w:cs="宋体" w:hint="eastAsia"/>
          <w:kern w:val="0"/>
          <w:szCs w:val="21"/>
        </w:rPr>
        <w:t>侧立面</w:t>
      </w:r>
      <w:r>
        <w:rPr>
          <w:rFonts w:ascii="仿宋" w:eastAsia="楷体" w:hAnsi="仿宋" w:cs="宋体"/>
          <w:kern w:val="0"/>
          <w:szCs w:val="21"/>
        </w:rPr>
        <w:t>图</w:t>
      </w:r>
    </w:p>
    <w:p w:rsidR="00131F65" w:rsidRDefault="00131F65" w:rsidP="00D272EE">
      <w:pPr>
        <w:spacing w:afterLines="50"/>
        <w:ind w:firstLine="480"/>
        <w:jc w:val="center"/>
        <w:rPr>
          <w:rFonts w:ascii="Times New Roman" w:eastAsia="楷体" w:hAnsi="Times New Roman" w:cs="Times New Roman"/>
          <w:b/>
          <w:szCs w:val="21"/>
        </w:rPr>
      </w:pPr>
    </w:p>
    <w:p w:rsidR="00131F65" w:rsidRDefault="00C45833" w:rsidP="00D272EE">
      <w:pPr>
        <w:widowControl/>
        <w:numPr>
          <w:ilvl w:val="0"/>
          <w:numId w:val="18"/>
        </w:numPr>
        <w:spacing w:afterLines="50" w:line="360" w:lineRule="auto"/>
        <w:ind w:left="357" w:firstLineChars="200" w:firstLine="420"/>
        <w:jc w:val="center"/>
        <w:rPr>
          <w:rFonts w:ascii="仿宋" w:eastAsia="楷体" w:hAnsi="仿宋" w:cs="宋体"/>
          <w:kern w:val="0"/>
          <w:szCs w:val="21"/>
        </w:rPr>
      </w:pPr>
      <w:r>
        <w:rPr>
          <w:rFonts w:ascii="仿宋" w:eastAsia="楷体" w:hAnsi="仿宋" w:cs="宋体"/>
          <w:kern w:val="0"/>
          <w:szCs w:val="21"/>
        </w:rPr>
        <w:t>模型</w:t>
      </w:r>
      <w:r>
        <w:rPr>
          <w:rFonts w:ascii="仿宋" w:eastAsia="楷体" w:hAnsi="仿宋" w:cs="宋体" w:hint="eastAsia"/>
          <w:kern w:val="0"/>
          <w:szCs w:val="21"/>
        </w:rPr>
        <w:t>轴测</w:t>
      </w:r>
      <w:r>
        <w:rPr>
          <w:rFonts w:ascii="仿宋" w:eastAsia="楷体" w:hAnsi="仿宋" w:cs="宋体"/>
          <w:kern w:val="0"/>
          <w:szCs w:val="21"/>
        </w:rPr>
        <w:t>图</w:t>
      </w:r>
    </w:p>
    <w:p w:rsidR="00131F65" w:rsidRDefault="00C45833" w:rsidP="00D272EE">
      <w:pPr>
        <w:spacing w:afterLines="50"/>
        <w:jc w:val="center"/>
        <w:rPr>
          <w:rFonts w:ascii="Times New Roman" w:eastAsia="楷体" w:hAnsi="Times New Roman" w:cs="Times New Roman"/>
          <w:b/>
          <w:szCs w:val="28"/>
        </w:rPr>
      </w:pPr>
      <w:r>
        <w:rPr>
          <w:rFonts w:ascii="Times New Roman" w:eastAsia="楷体" w:hAnsi="Times New Roman" w:cs="Times New Roman" w:hint="eastAsia"/>
          <w:b/>
          <w:szCs w:val="21"/>
        </w:rPr>
        <w:t>图</w:t>
      </w:r>
      <w:r>
        <w:rPr>
          <w:rFonts w:ascii="Times New Roman" w:eastAsia="楷体" w:hAnsi="Times New Roman" w:cs="Times New Roman"/>
          <w:b/>
          <w:szCs w:val="21"/>
        </w:rPr>
        <w:t>6-1</w:t>
      </w:r>
      <w:r>
        <w:rPr>
          <w:rFonts w:ascii="Times New Roman" w:eastAsia="楷体" w:hAnsi="Times New Roman" w:cs="Times New Roman" w:hint="eastAsia"/>
          <w:b/>
          <w:szCs w:val="21"/>
        </w:rPr>
        <w:t xml:space="preserve"> </w:t>
      </w:r>
      <w:r>
        <w:rPr>
          <w:rFonts w:ascii="Times New Roman" w:eastAsia="楷体" w:hAnsi="Times New Roman" w:cs="Times New Roman"/>
          <w:b/>
          <w:szCs w:val="21"/>
        </w:rPr>
        <w:t xml:space="preserve"> ******</w:t>
      </w:r>
    </w:p>
    <w:p w:rsidR="00131F65" w:rsidRDefault="00C45833" w:rsidP="00D272EE">
      <w:pPr>
        <w:widowControl/>
        <w:autoSpaceDE w:val="0"/>
        <w:autoSpaceDN w:val="0"/>
        <w:adjustRightInd w:val="0"/>
        <w:spacing w:beforeLines="50"/>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表</w:t>
      </w:r>
      <w:r>
        <w:rPr>
          <w:rFonts w:ascii="Times New Roman" w:eastAsia="宋体" w:hAnsi="Times New Roman" w:cs="Times New Roman"/>
          <w:b/>
          <w:kern w:val="0"/>
          <w:szCs w:val="21"/>
        </w:rPr>
        <w:t>6-1</w:t>
      </w:r>
      <w:r>
        <w:rPr>
          <w:rFonts w:ascii="Times New Roman" w:eastAsia="宋体" w:hAnsi="Times New Roman" w:cs="Times New Roman" w:hint="eastAsia"/>
          <w:b/>
          <w:kern w:val="0"/>
          <w:szCs w:val="21"/>
        </w:rPr>
        <w:t xml:space="preserve"> </w:t>
      </w:r>
      <w:r>
        <w:rPr>
          <w:rFonts w:ascii="Times New Roman" w:eastAsia="宋体" w:hAnsi="Times New Roman" w:cs="Times New Roman"/>
          <w:b/>
          <w:kern w:val="0"/>
          <w:szCs w:val="21"/>
        </w:rPr>
        <w:t xml:space="preserve"> </w:t>
      </w:r>
      <w:r>
        <w:rPr>
          <w:rFonts w:ascii="Times New Roman" w:eastAsia="宋体" w:hAnsi="Times New Roman" w:cs="Times New Roman"/>
          <w:b/>
          <w:kern w:val="0"/>
          <w:szCs w:val="21"/>
        </w:rPr>
        <w:t>主要构件</w:t>
      </w:r>
      <w:r>
        <w:rPr>
          <w:rFonts w:ascii="Times New Roman" w:eastAsia="宋体" w:hAnsi="Times New Roman" w:cs="Times New Roman" w:hint="eastAsia"/>
          <w:b/>
          <w:kern w:val="0"/>
          <w:szCs w:val="21"/>
        </w:rPr>
        <w:t>参数表</w:t>
      </w:r>
    </w:p>
    <w:tbl>
      <w:tblPr>
        <w:tblStyle w:val="ac"/>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0"/>
        <w:gridCol w:w="2659"/>
        <w:gridCol w:w="3995"/>
        <w:gridCol w:w="1600"/>
      </w:tblGrid>
      <w:tr w:rsidR="00131F65">
        <w:trPr>
          <w:trHeight w:val="454"/>
          <w:jc w:val="center"/>
        </w:trPr>
        <w:tc>
          <w:tcPr>
            <w:tcW w:w="812" w:type="pct"/>
            <w:tcBorders>
              <w:top w:val="single" w:sz="4" w:space="0" w:color="auto"/>
              <w:bottom w:val="single" w:sz="4" w:space="0" w:color="auto"/>
            </w:tcBorders>
            <w:shd w:val="clear" w:color="auto" w:fill="auto"/>
            <w:vAlign w:val="center"/>
          </w:tcPr>
          <w:p w:rsidR="00131F65" w:rsidRDefault="00C45833">
            <w:pPr>
              <w:jc w:val="center"/>
              <w:rPr>
                <w:rFonts w:eastAsia="楷体"/>
                <w:b/>
                <w:kern w:val="0"/>
                <w:sz w:val="20"/>
                <w:szCs w:val="21"/>
              </w:rPr>
            </w:pPr>
            <w:r>
              <w:rPr>
                <w:rFonts w:eastAsia="楷体" w:hint="eastAsia"/>
                <w:b/>
                <w:kern w:val="0"/>
                <w:sz w:val="20"/>
                <w:szCs w:val="21"/>
              </w:rPr>
              <w:t>编号</w:t>
            </w:r>
          </w:p>
        </w:tc>
        <w:tc>
          <w:tcPr>
            <w:tcW w:w="1349" w:type="pct"/>
            <w:tcBorders>
              <w:top w:val="single" w:sz="4" w:space="0" w:color="auto"/>
              <w:bottom w:val="single" w:sz="4" w:space="0" w:color="auto"/>
            </w:tcBorders>
            <w:shd w:val="clear" w:color="auto" w:fill="auto"/>
            <w:vAlign w:val="center"/>
          </w:tcPr>
          <w:p w:rsidR="00131F65" w:rsidRDefault="00C45833">
            <w:pPr>
              <w:jc w:val="center"/>
              <w:rPr>
                <w:rFonts w:eastAsia="楷体"/>
                <w:b/>
                <w:kern w:val="0"/>
                <w:sz w:val="20"/>
                <w:szCs w:val="21"/>
              </w:rPr>
            </w:pPr>
            <w:r>
              <w:rPr>
                <w:rFonts w:eastAsia="楷体" w:hint="eastAsia"/>
                <w:b/>
                <w:kern w:val="0"/>
                <w:sz w:val="20"/>
                <w:szCs w:val="21"/>
              </w:rPr>
              <w:t>截面形状</w:t>
            </w:r>
          </w:p>
        </w:tc>
        <w:tc>
          <w:tcPr>
            <w:tcW w:w="2027" w:type="pct"/>
            <w:tcBorders>
              <w:top w:val="single" w:sz="4" w:space="0" w:color="auto"/>
              <w:bottom w:val="single" w:sz="4" w:space="0" w:color="auto"/>
            </w:tcBorders>
            <w:shd w:val="clear" w:color="auto" w:fill="auto"/>
            <w:vAlign w:val="center"/>
          </w:tcPr>
          <w:p w:rsidR="00131F65" w:rsidRDefault="00C45833">
            <w:pPr>
              <w:jc w:val="center"/>
              <w:rPr>
                <w:rFonts w:eastAsia="楷体"/>
                <w:b/>
                <w:kern w:val="0"/>
                <w:sz w:val="20"/>
                <w:szCs w:val="21"/>
              </w:rPr>
            </w:pPr>
            <w:r>
              <w:rPr>
                <w:rFonts w:eastAsia="楷体" w:hint="eastAsia"/>
                <w:b/>
                <w:kern w:val="0"/>
                <w:sz w:val="20"/>
                <w:szCs w:val="21"/>
              </w:rPr>
              <w:t>尺寸</w:t>
            </w:r>
          </w:p>
        </w:tc>
        <w:tc>
          <w:tcPr>
            <w:tcW w:w="812" w:type="pct"/>
            <w:tcBorders>
              <w:top w:val="single" w:sz="4" w:space="0" w:color="auto"/>
              <w:bottom w:val="single" w:sz="4" w:space="0" w:color="auto"/>
            </w:tcBorders>
            <w:shd w:val="clear" w:color="auto" w:fill="auto"/>
            <w:vAlign w:val="center"/>
          </w:tcPr>
          <w:p w:rsidR="00131F65" w:rsidRDefault="00C45833">
            <w:pPr>
              <w:jc w:val="center"/>
              <w:rPr>
                <w:rFonts w:eastAsia="楷体"/>
                <w:b/>
                <w:kern w:val="0"/>
                <w:sz w:val="20"/>
                <w:szCs w:val="21"/>
              </w:rPr>
            </w:pPr>
            <w:r>
              <w:rPr>
                <w:rFonts w:eastAsia="楷体" w:hint="eastAsia"/>
                <w:b/>
                <w:kern w:val="0"/>
                <w:sz w:val="20"/>
                <w:szCs w:val="21"/>
              </w:rPr>
              <w:t>数量</w:t>
            </w:r>
          </w:p>
        </w:tc>
      </w:tr>
      <w:tr w:rsidR="00131F65">
        <w:trPr>
          <w:trHeight w:val="454"/>
          <w:jc w:val="center"/>
        </w:trPr>
        <w:tc>
          <w:tcPr>
            <w:tcW w:w="812" w:type="pct"/>
            <w:tcBorders>
              <w:top w:val="single" w:sz="4" w:space="0" w:color="auto"/>
            </w:tcBorders>
            <w:vAlign w:val="center"/>
          </w:tcPr>
          <w:p w:rsidR="00131F65" w:rsidRDefault="00C45833">
            <w:pPr>
              <w:jc w:val="center"/>
              <w:rPr>
                <w:rFonts w:eastAsia="楷体"/>
                <w:kern w:val="0"/>
                <w:sz w:val="20"/>
                <w:szCs w:val="21"/>
              </w:rPr>
            </w:pPr>
            <w:r>
              <w:rPr>
                <w:rFonts w:eastAsia="楷体" w:hint="eastAsia"/>
                <w:kern w:val="0"/>
                <w:sz w:val="20"/>
                <w:szCs w:val="21"/>
              </w:rPr>
              <w:t>L</w:t>
            </w:r>
            <w:r>
              <w:rPr>
                <w:rFonts w:eastAsia="楷体"/>
                <w:kern w:val="0"/>
                <w:sz w:val="20"/>
                <w:szCs w:val="21"/>
              </w:rPr>
              <w:t xml:space="preserve">1 </w:t>
            </w:r>
          </w:p>
        </w:tc>
        <w:tc>
          <w:tcPr>
            <w:tcW w:w="1349" w:type="pct"/>
            <w:tcBorders>
              <w:top w:val="single" w:sz="4" w:space="0" w:color="auto"/>
            </w:tcBorders>
            <w:vAlign w:val="center"/>
          </w:tcPr>
          <w:p w:rsidR="00131F65" w:rsidRDefault="00131F65">
            <w:pPr>
              <w:jc w:val="center"/>
              <w:rPr>
                <w:rFonts w:eastAsia="楷体"/>
                <w:kern w:val="0"/>
                <w:sz w:val="20"/>
                <w:szCs w:val="21"/>
              </w:rPr>
            </w:pPr>
          </w:p>
        </w:tc>
        <w:tc>
          <w:tcPr>
            <w:tcW w:w="2027" w:type="pct"/>
            <w:tcBorders>
              <w:top w:val="single" w:sz="4" w:space="0" w:color="auto"/>
            </w:tcBorders>
            <w:vAlign w:val="center"/>
          </w:tcPr>
          <w:p w:rsidR="00131F65" w:rsidRDefault="00C45833">
            <w:pPr>
              <w:jc w:val="center"/>
              <w:rPr>
                <w:rFonts w:eastAsia="楷体"/>
                <w:kern w:val="0"/>
                <w:sz w:val="20"/>
                <w:szCs w:val="21"/>
              </w:rPr>
            </w:pPr>
            <w:r>
              <w:rPr>
                <w:rFonts w:eastAsia="楷体"/>
                <w:kern w:val="0"/>
                <w:sz w:val="20"/>
                <w:szCs w:val="21"/>
              </w:rPr>
              <w:t>**</w:t>
            </w:r>
            <w:r>
              <w:rPr>
                <w:rFonts w:eastAsia="楷体" w:hint="eastAsia"/>
                <w:kern w:val="0"/>
                <w:sz w:val="20"/>
                <w:szCs w:val="21"/>
              </w:rPr>
              <w:t>×</w:t>
            </w:r>
            <w:r>
              <w:rPr>
                <w:rFonts w:eastAsia="楷体"/>
                <w:kern w:val="0"/>
                <w:sz w:val="20"/>
                <w:szCs w:val="21"/>
              </w:rPr>
              <w:t>**</w:t>
            </w:r>
            <w:r>
              <w:rPr>
                <w:rFonts w:eastAsia="楷体" w:hint="eastAsia"/>
                <w:kern w:val="0"/>
                <w:sz w:val="20"/>
                <w:szCs w:val="21"/>
              </w:rPr>
              <w:t>×</w:t>
            </w:r>
            <w:r>
              <w:rPr>
                <w:rFonts w:eastAsia="楷体" w:hint="eastAsia"/>
                <w:kern w:val="0"/>
                <w:sz w:val="20"/>
                <w:szCs w:val="21"/>
              </w:rPr>
              <w:t>*</w:t>
            </w:r>
            <w:r>
              <w:rPr>
                <w:rFonts w:eastAsia="楷体"/>
                <w:kern w:val="0"/>
                <w:sz w:val="20"/>
                <w:szCs w:val="21"/>
              </w:rPr>
              <w:t>*</w:t>
            </w:r>
            <w:r>
              <w:rPr>
                <w:rFonts w:eastAsia="楷体" w:hint="eastAsia"/>
                <w:kern w:val="0"/>
                <w:sz w:val="20"/>
                <w:szCs w:val="21"/>
              </w:rPr>
              <w:t>mm</w:t>
            </w:r>
          </w:p>
        </w:tc>
        <w:tc>
          <w:tcPr>
            <w:tcW w:w="812" w:type="pct"/>
            <w:tcBorders>
              <w:top w:val="single" w:sz="4" w:space="0" w:color="auto"/>
            </w:tcBorders>
            <w:vAlign w:val="center"/>
          </w:tcPr>
          <w:p w:rsidR="00131F65" w:rsidRDefault="00C45833">
            <w:pPr>
              <w:jc w:val="center"/>
              <w:rPr>
                <w:rFonts w:eastAsia="楷体"/>
                <w:kern w:val="0"/>
                <w:sz w:val="20"/>
                <w:szCs w:val="21"/>
              </w:rPr>
            </w:pPr>
            <w:r>
              <w:rPr>
                <w:rFonts w:eastAsia="楷体" w:hint="eastAsia"/>
                <w:kern w:val="0"/>
                <w:sz w:val="20"/>
                <w:szCs w:val="21"/>
              </w:rPr>
              <w:t>*</w:t>
            </w:r>
            <w:r>
              <w:rPr>
                <w:rFonts w:eastAsia="楷体"/>
                <w:kern w:val="0"/>
                <w:sz w:val="20"/>
                <w:szCs w:val="21"/>
              </w:rPr>
              <w:t>*</w:t>
            </w:r>
          </w:p>
        </w:tc>
      </w:tr>
      <w:tr w:rsidR="00131F65">
        <w:trPr>
          <w:trHeight w:val="454"/>
          <w:jc w:val="center"/>
        </w:trPr>
        <w:tc>
          <w:tcPr>
            <w:tcW w:w="812" w:type="pct"/>
            <w:vAlign w:val="center"/>
          </w:tcPr>
          <w:p w:rsidR="00131F65" w:rsidRDefault="00C45833">
            <w:pPr>
              <w:jc w:val="center"/>
              <w:rPr>
                <w:rFonts w:eastAsia="楷体"/>
                <w:kern w:val="0"/>
                <w:sz w:val="20"/>
                <w:szCs w:val="21"/>
              </w:rPr>
            </w:pPr>
            <w:r>
              <w:rPr>
                <w:rFonts w:eastAsia="楷体" w:hint="eastAsia"/>
                <w:kern w:val="0"/>
                <w:sz w:val="20"/>
                <w:szCs w:val="21"/>
              </w:rPr>
              <w:t>L</w:t>
            </w:r>
            <w:r>
              <w:rPr>
                <w:rFonts w:eastAsia="楷体"/>
                <w:kern w:val="0"/>
                <w:sz w:val="20"/>
                <w:szCs w:val="21"/>
              </w:rPr>
              <w:t>2</w:t>
            </w:r>
          </w:p>
        </w:tc>
        <w:tc>
          <w:tcPr>
            <w:tcW w:w="1349" w:type="pct"/>
            <w:vAlign w:val="center"/>
          </w:tcPr>
          <w:p w:rsidR="00131F65" w:rsidRDefault="00131F65">
            <w:pPr>
              <w:jc w:val="center"/>
              <w:rPr>
                <w:rFonts w:eastAsia="楷体"/>
                <w:kern w:val="0"/>
                <w:sz w:val="20"/>
                <w:szCs w:val="21"/>
              </w:rPr>
            </w:pPr>
          </w:p>
        </w:tc>
        <w:tc>
          <w:tcPr>
            <w:tcW w:w="2027" w:type="pct"/>
            <w:vAlign w:val="center"/>
          </w:tcPr>
          <w:p w:rsidR="00131F65" w:rsidRDefault="00C45833">
            <w:pPr>
              <w:jc w:val="center"/>
              <w:rPr>
                <w:rFonts w:eastAsia="楷体"/>
                <w:kern w:val="0"/>
                <w:sz w:val="20"/>
                <w:szCs w:val="21"/>
              </w:rPr>
            </w:pPr>
            <w:r>
              <w:rPr>
                <w:rFonts w:eastAsia="楷体"/>
                <w:kern w:val="0"/>
                <w:sz w:val="20"/>
                <w:szCs w:val="21"/>
              </w:rPr>
              <w:t>**</w:t>
            </w:r>
            <w:r>
              <w:rPr>
                <w:rFonts w:eastAsia="楷体" w:hint="eastAsia"/>
                <w:kern w:val="0"/>
                <w:sz w:val="20"/>
                <w:szCs w:val="21"/>
              </w:rPr>
              <w:t>×</w:t>
            </w:r>
            <w:r>
              <w:rPr>
                <w:rFonts w:eastAsia="楷体"/>
                <w:kern w:val="0"/>
                <w:sz w:val="20"/>
                <w:szCs w:val="21"/>
              </w:rPr>
              <w:t>**</w:t>
            </w:r>
            <w:r>
              <w:rPr>
                <w:rFonts w:eastAsia="楷体" w:hint="eastAsia"/>
                <w:kern w:val="0"/>
                <w:sz w:val="20"/>
                <w:szCs w:val="21"/>
              </w:rPr>
              <w:t>×</w:t>
            </w:r>
            <w:r>
              <w:rPr>
                <w:rFonts w:eastAsia="楷体" w:hint="eastAsia"/>
                <w:kern w:val="0"/>
                <w:sz w:val="20"/>
                <w:szCs w:val="21"/>
              </w:rPr>
              <w:t>*</w:t>
            </w:r>
            <w:r>
              <w:rPr>
                <w:rFonts w:eastAsia="楷体"/>
                <w:kern w:val="0"/>
                <w:sz w:val="20"/>
                <w:szCs w:val="21"/>
              </w:rPr>
              <w:t>*</w:t>
            </w:r>
            <w:r>
              <w:rPr>
                <w:rFonts w:eastAsia="楷体" w:hint="eastAsia"/>
                <w:kern w:val="0"/>
                <w:sz w:val="20"/>
                <w:szCs w:val="21"/>
              </w:rPr>
              <w:t>mm</w:t>
            </w:r>
          </w:p>
        </w:tc>
        <w:tc>
          <w:tcPr>
            <w:tcW w:w="812" w:type="pct"/>
            <w:vAlign w:val="center"/>
          </w:tcPr>
          <w:p w:rsidR="00131F65" w:rsidRDefault="00C45833">
            <w:pPr>
              <w:jc w:val="center"/>
              <w:rPr>
                <w:rFonts w:eastAsia="楷体"/>
                <w:kern w:val="0"/>
                <w:sz w:val="20"/>
                <w:szCs w:val="21"/>
              </w:rPr>
            </w:pPr>
            <w:r>
              <w:rPr>
                <w:rFonts w:eastAsia="楷体" w:hint="eastAsia"/>
                <w:kern w:val="0"/>
                <w:sz w:val="20"/>
                <w:szCs w:val="21"/>
              </w:rPr>
              <w:t>*</w:t>
            </w:r>
            <w:r>
              <w:rPr>
                <w:rFonts w:eastAsia="楷体"/>
                <w:kern w:val="0"/>
                <w:sz w:val="20"/>
                <w:szCs w:val="21"/>
              </w:rPr>
              <w:t>*</w:t>
            </w:r>
          </w:p>
        </w:tc>
      </w:tr>
      <w:tr w:rsidR="00131F65">
        <w:trPr>
          <w:trHeight w:val="454"/>
          <w:jc w:val="center"/>
        </w:trPr>
        <w:tc>
          <w:tcPr>
            <w:tcW w:w="812" w:type="pct"/>
            <w:tcBorders>
              <w:bottom w:val="single" w:sz="4" w:space="0" w:color="auto"/>
            </w:tcBorders>
            <w:vAlign w:val="center"/>
          </w:tcPr>
          <w:p w:rsidR="00131F65" w:rsidRDefault="00C45833">
            <w:pPr>
              <w:jc w:val="center"/>
              <w:rPr>
                <w:rFonts w:eastAsia="楷体"/>
                <w:kern w:val="0"/>
                <w:sz w:val="20"/>
                <w:szCs w:val="21"/>
              </w:rPr>
            </w:pPr>
            <w:r>
              <w:rPr>
                <w:rFonts w:eastAsia="楷体" w:hint="eastAsia"/>
                <w:kern w:val="0"/>
                <w:sz w:val="20"/>
                <w:szCs w:val="21"/>
              </w:rPr>
              <w:t>…</w:t>
            </w:r>
          </w:p>
        </w:tc>
        <w:tc>
          <w:tcPr>
            <w:tcW w:w="1349" w:type="pct"/>
            <w:tcBorders>
              <w:bottom w:val="single" w:sz="4" w:space="0" w:color="auto"/>
            </w:tcBorders>
            <w:vAlign w:val="center"/>
          </w:tcPr>
          <w:p w:rsidR="00131F65" w:rsidRDefault="00131F65">
            <w:pPr>
              <w:jc w:val="center"/>
              <w:rPr>
                <w:rFonts w:eastAsia="楷体"/>
                <w:kern w:val="0"/>
                <w:sz w:val="20"/>
                <w:szCs w:val="21"/>
              </w:rPr>
            </w:pPr>
          </w:p>
        </w:tc>
        <w:tc>
          <w:tcPr>
            <w:tcW w:w="2027" w:type="pct"/>
            <w:tcBorders>
              <w:bottom w:val="single" w:sz="4" w:space="0" w:color="auto"/>
            </w:tcBorders>
            <w:vAlign w:val="center"/>
          </w:tcPr>
          <w:p w:rsidR="00131F65" w:rsidRDefault="00131F65">
            <w:pPr>
              <w:jc w:val="center"/>
              <w:rPr>
                <w:rFonts w:eastAsia="楷体"/>
                <w:kern w:val="0"/>
                <w:sz w:val="20"/>
                <w:szCs w:val="21"/>
              </w:rPr>
            </w:pPr>
          </w:p>
        </w:tc>
        <w:tc>
          <w:tcPr>
            <w:tcW w:w="812" w:type="pct"/>
            <w:tcBorders>
              <w:bottom w:val="single" w:sz="4" w:space="0" w:color="auto"/>
            </w:tcBorders>
            <w:vAlign w:val="center"/>
          </w:tcPr>
          <w:p w:rsidR="00131F65" w:rsidRDefault="00131F65">
            <w:pPr>
              <w:jc w:val="center"/>
              <w:rPr>
                <w:rFonts w:eastAsia="楷体"/>
                <w:kern w:val="0"/>
                <w:sz w:val="20"/>
                <w:szCs w:val="21"/>
              </w:rPr>
            </w:pPr>
          </w:p>
        </w:tc>
      </w:tr>
    </w:tbl>
    <w:p w:rsidR="00131F65" w:rsidRDefault="00131F65">
      <w:pPr>
        <w:pStyle w:val="a9"/>
        <w:shd w:val="clear" w:color="auto" w:fill="FFFFFF"/>
        <w:spacing w:before="0" w:beforeAutospacing="0" w:after="150" w:afterAutospacing="0" w:line="315" w:lineRule="atLeast"/>
        <w:jc w:val="both"/>
        <w:rPr>
          <w:sz w:val="28"/>
          <w:szCs w:val="28"/>
        </w:rPr>
      </w:pPr>
    </w:p>
    <w:sectPr w:rsidR="00131F65" w:rsidSect="00CD563D">
      <w:pgSz w:w="11906" w:h="16838"/>
      <w:pgMar w:top="1134" w:right="1134" w:bottom="1134" w:left="1134" w:header="851" w:footer="397" w:gutter="0"/>
      <w:cols w:space="425"/>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FE6" w:rsidRDefault="004F7FE6" w:rsidP="00131F65">
      <w:r>
        <w:separator/>
      </w:r>
    </w:p>
  </w:endnote>
  <w:endnote w:type="continuationSeparator" w:id="0">
    <w:p w:rsidR="004F7FE6" w:rsidRDefault="004F7FE6" w:rsidP="00131F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charset w:val="86"/>
    <w:family w:val="auto"/>
    <w:pitch w:val="default"/>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F65" w:rsidRDefault="00131F65">
    <w:pPr>
      <w:pStyle w:val="a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109422"/>
    </w:sdtPr>
    <w:sdtContent>
      <w:p w:rsidR="00131F65" w:rsidRDefault="001B3831">
        <w:pPr>
          <w:pStyle w:val="a7"/>
          <w:ind w:firstLine="360"/>
          <w:jc w:val="right"/>
        </w:pPr>
        <w:r>
          <w:fldChar w:fldCharType="begin"/>
        </w:r>
        <w:r w:rsidR="00C45833">
          <w:instrText>PAGE   \* MERGEFORMAT</w:instrText>
        </w:r>
        <w:r>
          <w:fldChar w:fldCharType="separate"/>
        </w:r>
        <w:r w:rsidR="00D272EE" w:rsidRPr="00D272EE">
          <w:rPr>
            <w:noProof/>
            <w:lang w:val="zh-CN"/>
          </w:rPr>
          <w:t>15</w:t>
        </w:r>
        <w:r>
          <w:fldChar w:fldCharType="end"/>
        </w:r>
      </w:p>
    </w:sdtContent>
  </w:sdt>
  <w:p w:rsidR="00131F65" w:rsidRDefault="00131F65">
    <w:pPr>
      <w:pStyle w:val="a7"/>
      <w:ind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F65" w:rsidRDefault="00131F65">
    <w:pPr>
      <w:pStyle w:val="a7"/>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1883599"/>
    </w:sdtPr>
    <w:sdtContent>
      <w:p w:rsidR="00131F65" w:rsidRDefault="001B3831">
        <w:pPr>
          <w:pStyle w:val="a7"/>
          <w:ind w:firstLine="360"/>
          <w:jc w:val="right"/>
        </w:pPr>
        <w:r>
          <w:fldChar w:fldCharType="begin"/>
        </w:r>
        <w:r w:rsidR="00C45833">
          <w:instrText>PAGE   \* MERGEFORMAT</w:instrText>
        </w:r>
        <w:r>
          <w:fldChar w:fldCharType="separate"/>
        </w:r>
        <w:r w:rsidR="00D272EE" w:rsidRPr="00D272EE">
          <w:rPr>
            <w:noProof/>
            <w:lang w:val="zh-CN"/>
          </w:rPr>
          <w:t>2</w:t>
        </w:r>
        <w:r>
          <w:fldChar w:fldCharType="end"/>
        </w:r>
      </w:p>
    </w:sdtContent>
  </w:sdt>
  <w:p w:rsidR="00131F65" w:rsidRDefault="00131F65">
    <w:pPr>
      <w:pStyle w:val="a7"/>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F65" w:rsidRDefault="00131F65">
    <w:pPr>
      <w:pStyle w:val="a7"/>
      <w:ind w:firstLine="360"/>
      <w:jc w:val="right"/>
    </w:pPr>
  </w:p>
  <w:p w:rsidR="00131F65" w:rsidRDefault="00131F65">
    <w:pPr>
      <w:pStyle w:val="a7"/>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0041066"/>
    </w:sdtPr>
    <w:sdtContent>
      <w:p w:rsidR="00131F65" w:rsidRDefault="001B3831">
        <w:pPr>
          <w:pStyle w:val="a7"/>
          <w:ind w:firstLine="360"/>
          <w:jc w:val="right"/>
        </w:pPr>
        <w:r>
          <w:fldChar w:fldCharType="begin"/>
        </w:r>
        <w:r w:rsidR="00C45833">
          <w:instrText>PAGE   \* MERGEFORMAT</w:instrText>
        </w:r>
        <w:r>
          <w:fldChar w:fldCharType="separate"/>
        </w:r>
        <w:r w:rsidR="00D272EE" w:rsidRPr="00D272EE">
          <w:rPr>
            <w:noProof/>
            <w:lang w:val="zh-CN"/>
          </w:rPr>
          <w:t>7</w:t>
        </w:r>
        <w:r>
          <w:fldChar w:fldCharType="end"/>
        </w:r>
      </w:p>
    </w:sdtContent>
  </w:sdt>
  <w:p w:rsidR="00131F65" w:rsidRDefault="00131F65">
    <w:pPr>
      <w:pStyle w:val="a7"/>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FE6" w:rsidRDefault="004F7FE6" w:rsidP="00131F65">
      <w:r>
        <w:separator/>
      </w:r>
    </w:p>
  </w:footnote>
  <w:footnote w:type="continuationSeparator" w:id="0">
    <w:p w:rsidR="004F7FE6" w:rsidRDefault="004F7FE6" w:rsidP="00131F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F65" w:rsidRDefault="00131F65">
    <w:pPr>
      <w:pStyle w:val="a8"/>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F65" w:rsidRDefault="00C45833">
    <w:pPr>
      <w:pStyle w:val="a8"/>
      <w:rPr>
        <w:rFonts w:ascii="华文楷体" w:eastAsia="华文楷体" w:hAnsi="华文楷体"/>
        <w:color w:val="FF0000"/>
        <w:sz w:val="24"/>
        <w:szCs w:val="24"/>
      </w:rPr>
    </w:pPr>
    <w:r>
      <w:rPr>
        <w:rFonts w:ascii="华文楷体" w:eastAsia="华文楷体" w:hAnsi="华文楷体"/>
        <w:sz w:val="24"/>
        <w:szCs w:val="24"/>
      </w:rPr>
      <w:t>第</w:t>
    </w:r>
    <w:r>
      <w:rPr>
        <w:rFonts w:ascii="华文楷体" w:eastAsia="华文楷体" w:hAnsi="华文楷体" w:hint="eastAsia"/>
        <w:sz w:val="24"/>
        <w:szCs w:val="24"/>
      </w:rPr>
      <w:t>十六</w:t>
    </w:r>
    <w:r>
      <w:rPr>
        <w:rFonts w:ascii="华文楷体" w:eastAsia="华文楷体" w:hAnsi="华文楷体"/>
        <w:sz w:val="24"/>
        <w:szCs w:val="24"/>
      </w:rPr>
      <w:t>届全国大学生结构设计竞赛</w:t>
    </w:r>
    <w:r>
      <w:rPr>
        <w:rFonts w:ascii="华文楷体" w:eastAsia="华文楷体" w:hAnsi="华文楷体" w:hint="eastAsia"/>
        <w:sz w:val="24"/>
        <w:szCs w:val="24"/>
      </w:rPr>
      <w:t>赛题</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F65" w:rsidRDefault="00131F65">
    <w:pPr>
      <w:pStyle w:val="a8"/>
      <w:pBdr>
        <w:bottom w:val="none" w:sz="0" w:space="0" w:color="auto"/>
      </w:pBdr>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F65" w:rsidRDefault="00C45833">
    <w:pPr>
      <w:pBdr>
        <w:bottom w:val="single" w:sz="4" w:space="1" w:color="auto"/>
      </w:pBdr>
      <w:jc w:val="center"/>
    </w:pPr>
    <w:r>
      <w:rPr>
        <w:rFonts w:hint="eastAsia"/>
      </w:rPr>
      <w:t>第五届重庆文理学院结构设计竞赛赛题</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F65" w:rsidRDefault="00C45833">
    <w:pPr>
      <w:pBdr>
        <w:bottom w:val="single" w:sz="4" w:space="1" w:color="auto"/>
      </w:pBdr>
      <w:jc w:val="center"/>
    </w:pPr>
    <w:r>
      <w:rPr>
        <w:rFonts w:hint="eastAsia"/>
      </w:rPr>
      <w:t>第五届重庆文理学院结构设计竞赛理论方案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5011D"/>
    <w:multiLevelType w:val="multilevel"/>
    <w:tmpl w:val="0265011D"/>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034A4C32"/>
    <w:multiLevelType w:val="multilevel"/>
    <w:tmpl w:val="034A4C32"/>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07CF3E0A"/>
    <w:multiLevelType w:val="multilevel"/>
    <w:tmpl w:val="07CF3E0A"/>
    <w:lvl w:ilvl="0">
      <w:start w:val="1"/>
      <w:numFmt w:val="low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
    <w:nsid w:val="0A022B08"/>
    <w:multiLevelType w:val="multilevel"/>
    <w:tmpl w:val="0A022B08"/>
    <w:lvl w:ilvl="0">
      <w:start w:val="1"/>
      <w:numFmt w:val="decimal"/>
      <w:lvlText w:val="表%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1BE60612"/>
    <w:multiLevelType w:val="multilevel"/>
    <w:tmpl w:val="1BE60612"/>
    <w:lvl w:ilvl="0">
      <w:start w:val="1"/>
      <w:numFmt w:val="lowerLetter"/>
      <w:pStyle w:val="MTDisplayEquation"/>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208F500E"/>
    <w:multiLevelType w:val="multilevel"/>
    <w:tmpl w:val="208F500E"/>
    <w:lvl w:ilvl="0">
      <w:start w:val="1"/>
      <w:numFmt w:val="lowerLetter"/>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E2202CB"/>
    <w:multiLevelType w:val="multilevel"/>
    <w:tmpl w:val="2E2202CB"/>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30380A34"/>
    <w:multiLevelType w:val="multilevel"/>
    <w:tmpl w:val="30380A34"/>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33255CC1"/>
    <w:multiLevelType w:val="multilevel"/>
    <w:tmpl w:val="33255CC1"/>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439C6D66"/>
    <w:multiLevelType w:val="multilevel"/>
    <w:tmpl w:val="439C6D6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46C531DC"/>
    <w:multiLevelType w:val="multilevel"/>
    <w:tmpl w:val="46C531DC"/>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b/>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52414E79"/>
    <w:multiLevelType w:val="multilevel"/>
    <w:tmpl w:val="52414E79"/>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575C2895"/>
    <w:multiLevelType w:val="multilevel"/>
    <w:tmpl w:val="575C2895"/>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59B13724"/>
    <w:multiLevelType w:val="multilevel"/>
    <w:tmpl w:val="59B13724"/>
    <w:lvl w:ilvl="0">
      <w:start w:val="1"/>
      <w:numFmt w:val="decimal"/>
      <w:lvlText w:val="%1)"/>
      <w:lvlJc w:val="left"/>
      <w:pPr>
        <w:ind w:left="900" w:hanging="420"/>
      </w:pPr>
    </w:lvl>
    <w:lvl w:ilvl="1">
      <w:start w:val="1"/>
      <w:numFmt w:val="lowerLetter"/>
      <w:lvlText w:val="%2)"/>
      <w:lvlJc w:val="left"/>
      <w:pPr>
        <w:ind w:left="900" w:hanging="42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5A757FF2"/>
    <w:multiLevelType w:val="multilevel"/>
    <w:tmpl w:val="5A757FF2"/>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5ED60313"/>
    <w:multiLevelType w:val="multilevel"/>
    <w:tmpl w:val="5ED60313"/>
    <w:lvl w:ilvl="0">
      <w:start w:val="2"/>
      <w:numFmt w:val="decimal"/>
      <w:pStyle w:val="5"/>
      <w:lvlText w:val="图%1"/>
      <w:lvlJc w:val="center"/>
      <w:pPr>
        <w:ind w:left="4815" w:hanging="420"/>
      </w:pPr>
      <w:rPr>
        <w:rFonts w:hint="eastAsia"/>
      </w:rPr>
    </w:lvl>
    <w:lvl w:ilvl="1">
      <w:start w:val="1"/>
      <w:numFmt w:val="decimal"/>
      <w:lvlText w:val="（%2）"/>
      <w:lvlJc w:val="left"/>
      <w:pPr>
        <w:ind w:left="1702" w:hanging="720"/>
      </w:pPr>
      <w:rPr>
        <w:rFonts w:hint="default"/>
      </w:r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6">
    <w:nsid w:val="63557B53"/>
    <w:multiLevelType w:val="multilevel"/>
    <w:tmpl w:val="63557B53"/>
    <w:lvl w:ilvl="0">
      <w:start w:val="1"/>
      <w:numFmt w:val="decimal"/>
      <w:pStyle w:val="1"/>
      <w:lvlText w:val="%1"/>
      <w:lvlJc w:val="left"/>
      <w:pPr>
        <w:ind w:left="425" w:hanging="425"/>
      </w:pPr>
    </w:lvl>
    <w:lvl w:ilvl="1">
      <w:start w:val="1"/>
      <w:numFmt w:val="decimal"/>
      <w:pStyle w:val="21"/>
      <w:lvlText w:val="%1.%2"/>
      <w:lvlJc w:val="left"/>
      <w:pPr>
        <w:ind w:left="992" w:hanging="567"/>
      </w:pPr>
    </w:lvl>
    <w:lvl w:ilvl="2">
      <w:start w:val="1"/>
      <w:numFmt w:val="decimal"/>
      <w:pStyle w:val="3"/>
      <w:lvlText w:val="%1.%2.%3"/>
      <w:lvlJc w:val="left"/>
      <w:pPr>
        <w:ind w:left="141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nsid w:val="63DA5C44"/>
    <w:multiLevelType w:val="multilevel"/>
    <w:tmpl w:val="63DA5C44"/>
    <w:lvl w:ilvl="0">
      <w:start w:val="1"/>
      <w:numFmt w:val="lowerLetter"/>
      <w:lvlText w:val="%1)"/>
      <w:lvlJc w:val="left"/>
      <w:pPr>
        <w:ind w:left="900" w:hanging="420"/>
      </w:pPr>
      <w:rPr>
        <w:rFonts w:ascii="Times New Roman" w:hAnsi="Times New Roman" w:cs="Times New Roman" w:hint="default"/>
        <w:b w:val="0"/>
        <w:bCs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6"/>
  </w:num>
  <w:num w:numId="2">
    <w:abstractNumId w:val="15"/>
  </w:num>
  <w:num w:numId="3">
    <w:abstractNumId w:val="4"/>
  </w:num>
  <w:num w:numId="4">
    <w:abstractNumId w:val="5"/>
  </w:num>
  <w:num w:numId="5">
    <w:abstractNumId w:val="17"/>
  </w:num>
  <w:num w:numId="6">
    <w:abstractNumId w:val="8"/>
  </w:num>
  <w:num w:numId="7">
    <w:abstractNumId w:val="7"/>
  </w:num>
  <w:num w:numId="8">
    <w:abstractNumId w:val="3"/>
  </w:num>
  <w:num w:numId="9">
    <w:abstractNumId w:val="13"/>
  </w:num>
  <w:num w:numId="10">
    <w:abstractNumId w:val="0"/>
  </w:num>
  <w:num w:numId="11">
    <w:abstractNumId w:val="12"/>
  </w:num>
  <w:num w:numId="12">
    <w:abstractNumId w:val="11"/>
  </w:num>
  <w:num w:numId="13">
    <w:abstractNumId w:val="14"/>
  </w:num>
  <w:num w:numId="14">
    <w:abstractNumId w:val="6"/>
  </w:num>
  <w:num w:numId="15">
    <w:abstractNumId w:val="1"/>
  </w:num>
  <w:num w:numId="16">
    <w:abstractNumId w:val="9"/>
  </w:num>
  <w:num w:numId="17">
    <w:abstractNumId w:val="10"/>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zM5ZTg5ZGI0NGM1MTZkZTE0ZmQ3OGNkMTBjYzM1NTEifQ=="/>
  </w:docVars>
  <w:rsids>
    <w:rsidRoot w:val="00D5649F"/>
    <w:rsid w:val="000A6ECE"/>
    <w:rsid w:val="00131F65"/>
    <w:rsid w:val="001B3831"/>
    <w:rsid w:val="002414B5"/>
    <w:rsid w:val="002C2D78"/>
    <w:rsid w:val="0036456C"/>
    <w:rsid w:val="003E38AC"/>
    <w:rsid w:val="0044537C"/>
    <w:rsid w:val="004F7FE6"/>
    <w:rsid w:val="0055437B"/>
    <w:rsid w:val="005F4B9B"/>
    <w:rsid w:val="006B5E19"/>
    <w:rsid w:val="007C2F8C"/>
    <w:rsid w:val="007F641F"/>
    <w:rsid w:val="00813610"/>
    <w:rsid w:val="00913629"/>
    <w:rsid w:val="00952FA3"/>
    <w:rsid w:val="009E11CE"/>
    <w:rsid w:val="009F75CF"/>
    <w:rsid w:val="00B0051A"/>
    <w:rsid w:val="00B268E4"/>
    <w:rsid w:val="00B87634"/>
    <w:rsid w:val="00C01934"/>
    <w:rsid w:val="00C45833"/>
    <w:rsid w:val="00CD563D"/>
    <w:rsid w:val="00D272EE"/>
    <w:rsid w:val="00D5649F"/>
    <w:rsid w:val="00DB2929"/>
    <w:rsid w:val="00DD02DC"/>
    <w:rsid w:val="00E6059F"/>
    <w:rsid w:val="00E82890"/>
    <w:rsid w:val="00ED4134"/>
    <w:rsid w:val="00F06F49"/>
    <w:rsid w:val="00FB7AD6"/>
    <w:rsid w:val="1ABF58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F65"/>
    <w:pPr>
      <w:widowControl w:val="0"/>
      <w:jc w:val="both"/>
    </w:pPr>
    <w:rPr>
      <w:kern w:val="2"/>
      <w:sz w:val="21"/>
      <w:szCs w:val="22"/>
    </w:rPr>
  </w:style>
  <w:style w:type="paragraph" w:styleId="1">
    <w:name w:val="heading 1"/>
    <w:basedOn w:val="a"/>
    <w:next w:val="a"/>
    <w:link w:val="1Char"/>
    <w:uiPriority w:val="9"/>
    <w:qFormat/>
    <w:rsid w:val="00131F65"/>
    <w:pPr>
      <w:keepNext/>
      <w:numPr>
        <w:numId w:val="1"/>
      </w:numPr>
      <w:spacing w:beforeLines="50" w:afterLines="50" w:line="360" w:lineRule="auto"/>
      <w:ind w:left="0" w:firstLine="0"/>
      <w:outlineLvl w:val="0"/>
    </w:pPr>
    <w:rPr>
      <w:rFonts w:ascii="Times New Roman" w:eastAsia="微软雅黑" w:hAnsi="Times New Roman" w:cs="Times New Roman"/>
      <w:b/>
      <w:sz w:val="28"/>
      <w:szCs w:val="28"/>
    </w:rPr>
  </w:style>
  <w:style w:type="paragraph" w:styleId="2">
    <w:name w:val="heading 2"/>
    <w:basedOn w:val="a"/>
    <w:next w:val="a"/>
    <w:link w:val="2Char1"/>
    <w:uiPriority w:val="9"/>
    <w:semiHidden/>
    <w:unhideWhenUsed/>
    <w:qFormat/>
    <w:rsid w:val="00131F65"/>
    <w:pPr>
      <w:keepNext/>
      <w:keepLines/>
      <w:spacing w:before="260" w:after="260" w:line="416" w:lineRule="auto"/>
      <w:outlineLvl w:val="1"/>
    </w:pPr>
    <w:rPr>
      <w:rFonts w:ascii="Times New Roman" w:eastAsia="楷体" w:hAnsi="Times New Roman" w:cs="Times New Roman"/>
      <w:b/>
      <w:bCs/>
      <w:sz w:val="24"/>
      <w:szCs w:val="24"/>
    </w:rPr>
  </w:style>
  <w:style w:type="paragraph" w:styleId="3">
    <w:name w:val="heading 3"/>
    <w:basedOn w:val="a"/>
    <w:next w:val="a"/>
    <w:link w:val="3Char"/>
    <w:uiPriority w:val="9"/>
    <w:unhideWhenUsed/>
    <w:qFormat/>
    <w:rsid w:val="00131F65"/>
    <w:pPr>
      <w:keepNext/>
      <w:keepLines/>
      <w:numPr>
        <w:ilvl w:val="2"/>
        <w:numId w:val="1"/>
      </w:numPr>
      <w:spacing w:line="360" w:lineRule="auto"/>
      <w:ind w:left="566" w:hangingChars="235" w:hanging="566"/>
      <w:jc w:val="left"/>
      <w:outlineLvl w:val="2"/>
    </w:pPr>
    <w:rPr>
      <w:rFonts w:ascii="Times New Roman" w:eastAsia="楷体" w:hAnsi="Times New Roman" w:cs="Times New Roman"/>
      <w:b/>
      <w:bCs/>
      <w:sz w:val="24"/>
      <w:szCs w:val="24"/>
    </w:rPr>
  </w:style>
  <w:style w:type="paragraph" w:styleId="4">
    <w:name w:val="heading 4"/>
    <w:basedOn w:val="a"/>
    <w:next w:val="a"/>
    <w:link w:val="4Char1"/>
    <w:uiPriority w:val="9"/>
    <w:semiHidden/>
    <w:unhideWhenUsed/>
    <w:qFormat/>
    <w:rsid w:val="00131F65"/>
    <w:pPr>
      <w:keepNext/>
      <w:keepLines/>
      <w:spacing w:before="280" w:after="290" w:line="376" w:lineRule="auto"/>
      <w:outlineLvl w:val="3"/>
    </w:pPr>
    <w:rPr>
      <w:rFonts w:ascii="楷体" w:eastAsia="楷体" w:hAnsi="楷体" w:cs="Times New Roman"/>
      <w:b/>
      <w:bCs/>
      <w:szCs w:val="21"/>
    </w:rPr>
  </w:style>
  <w:style w:type="paragraph" w:styleId="5">
    <w:name w:val="heading 5"/>
    <w:basedOn w:val="a"/>
    <w:next w:val="a"/>
    <w:link w:val="5Char"/>
    <w:uiPriority w:val="9"/>
    <w:unhideWhenUsed/>
    <w:qFormat/>
    <w:rsid w:val="00131F65"/>
    <w:pPr>
      <w:keepNext/>
      <w:keepLines/>
      <w:numPr>
        <w:numId w:val="2"/>
      </w:numPr>
      <w:spacing w:afterLines="50" w:line="360" w:lineRule="auto"/>
      <w:ind w:left="0" w:firstLine="0"/>
      <w:jc w:val="center"/>
      <w:outlineLvl w:val="4"/>
    </w:pPr>
    <w:rPr>
      <w:rFonts w:ascii="楷体" w:eastAsia="楷体" w:hAnsi="楷体" w:cs="Times New Roman"/>
      <w:b/>
      <w:bCs/>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131F65"/>
    <w:pPr>
      <w:spacing w:line="360" w:lineRule="auto"/>
      <w:ind w:firstLineChars="200" w:firstLine="480"/>
      <w:jc w:val="left"/>
    </w:pPr>
    <w:rPr>
      <w:rFonts w:ascii="楷体" w:eastAsia="楷体" w:hAnsi="楷体" w:cs="Times New Roman"/>
      <w:sz w:val="24"/>
      <w:szCs w:val="24"/>
    </w:rPr>
  </w:style>
  <w:style w:type="paragraph" w:styleId="a4">
    <w:name w:val="Body Text"/>
    <w:basedOn w:val="a"/>
    <w:link w:val="Char0"/>
    <w:qFormat/>
    <w:rsid w:val="00131F65"/>
    <w:pPr>
      <w:spacing w:line="360" w:lineRule="auto"/>
      <w:ind w:firstLineChars="200" w:firstLine="480"/>
    </w:pPr>
    <w:rPr>
      <w:rFonts w:ascii="仿宋_GB2312" w:eastAsia="仿宋_GB2312" w:hAnsi="仿宋" w:cs="Times New Roman"/>
      <w:sz w:val="24"/>
      <w:szCs w:val="21"/>
    </w:rPr>
  </w:style>
  <w:style w:type="paragraph" w:styleId="a5">
    <w:name w:val="Date"/>
    <w:basedOn w:val="a"/>
    <w:next w:val="a"/>
    <w:link w:val="Char1"/>
    <w:uiPriority w:val="99"/>
    <w:semiHidden/>
    <w:unhideWhenUsed/>
    <w:rsid w:val="00131F65"/>
    <w:pPr>
      <w:ind w:leftChars="2500" w:left="100"/>
    </w:pPr>
  </w:style>
  <w:style w:type="paragraph" w:styleId="a6">
    <w:name w:val="Balloon Text"/>
    <w:basedOn w:val="a"/>
    <w:link w:val="Char2"/>
    <w:uiPriority w:val="99"/>
    <w:semiHidden/>
    <w:unhideWhenUsed/>
    <w:qFormat/>
    <w:rsid w:val="00131F65"/>
    <w:pPr>
      <w:widowControl/>
      <w:spacing w:line="360" w:lineRule="auto"/>
      <w:ind w:firstLineChars="200" w:firstLine="480"/>
      <w:jc w:val="left"/>
    </w:pPr>
    <w:rPr>
      <w:rFonts w:ascii="仿宋" w:eastAsia="仿宋" w:hAnsi="仿宋" w:cs="宋体"/>
      <w:kern w:val="0"/>
      <w:sz w:val="18"/>
      <w:szCs w:val="18"/>
    </w:rPr>
  </w:style>
  <w:style w:type="paragraph" w:styleId="a7">
    <w:name w:val="footer"/>
    <w:basedOn w:val="a"/>
    <w:link w:val="Char3"/>
    <w:uiPriority w:val="99"/>
    <w:unhideWhenUsed/>
    <w:qFormat/>
    <w:rsid w:val="00131F65"/>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131F6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131F65"/>
    <w:pPr>
      <w:widowControl/>
      <w:tabs>
        <w:tab w:val="left" w:pos="430"/>
        <w:tab w:val="right" w:leader="dot" w:pos="8494"/>
      </w:tabs>
      <w:autoSpaceDE w:val="0"/>
      <w:autoSpaceDN w:val="0"/>
      <w:spacing w:line="480" w:lineRule="auto"/>
      <w:jc w:val="left"/>
    </w:pPr>
    <w:rPr>
      <w:rFonts w:ascii="Times New Roman" w:eastAsia="宋体" w:hAnsi="Times New Roman" w:cs="Times New Roman"/>
      <w:kern w:val="0"/>
      <w:sz w:val="18"/>
      <w:szCs w:val="18"/>
    </w:rPr>
  </w:style>
  <w:style w:type="paragraph" w:styleId="20">
    <w:name w:val="toc 2"/>
    <w:basedOn w:val="a"/>
    <w:next w:val="a"/>
    <w:uiPriority w:val="39"/>
    <w:unhideWhenUsed/>
    <w:qFormat/>
    <w:rsid w:val="00131F65"/>
    <w:pPr>
      <w:widowControl/>
      <w:autoSpaceDE w:val="0"/>
      <w:autoSpaceDN w:val="0"/>
      <w:adjustRightInd w:val="0"/>
      <w:spacing w:line="360" w:lineRule="auto"/>
      <w:ind w:leftChars="200" w:left="420" w:firstLineChars="200" w:firstLine="360"/>
      <w:jc w:val="left"/>
    </w:pPr>
    <w:rPr>
      <w:rFonts w:ascii="Times New Roman" w:eastAsia="宋体" w:hAnsi="Times New Roman" w:cs="Times New Roman"/>
      <w:kern w:val="0"/>
      <w:sz w:val="18"/>
      <w:szCs w:val="18"/>
    </w:rPr>
  </w:style>
  <w:style w:type="paragraph" w:styleId="a9">
    <w:name w:val="Normal (Web)"/>
    <w:basedOn w:val="a"/>
    <w:uiPriority w:val="99"/>
    <w:unhideWhenUsed/>
    <w:qFormat/>
    <w:rsid w:val="00131F65"/>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link w:val="Char10"/>
    <w:uiPriority w:val="10"/>
    <w:qFormat/>
    <w:rsid w:val="00131F65"/>
    <w:pPr>
      <w:spacing w:before="240" w:after="60"/>
      <w:jc w:val="center"/>
      <w:outlineLvl w:val="0"/>
    </w:pPr>
    <w:rPr>
      <w:rFonts w:ascii="等线 Light" w:eastAsia="等线 Light" w:hAnsi="等线 Light" w:cs="Times New Roman"/>
      <w:b/>
      <w:bCs/>
      <w:sz w:val="32"/>
      <w:szCs w:val="32"/>
    </w:rPr>
  </w:style>
  <w:style w:type="paragraph" w:styleId="ab">
    <w:name w:val="annotation subject"/>
    <w:basedOn w:val="a3"/>
    <w:next w:val="a3"/>
    <w:link w:val="Char5"/>
    <w:uiPriority w:val="99"/>
    <w:semiHidden/>
    <w:unhideWhenUsed/>
    <w:qFormat/>
    <w:rsid w:val="00131F65"/>
    <w:rPr>
      <w:b/>
      <w:bCs/>
    </w:rPr>
  </w:style>
  <w:style w:type="table" w:styleId="ac">
    <w:name w:val="Table Grid"/>
    <w:basedOn w:val="a1"/>
    <w:uiPriority w:val="39"/>
    <w:qFormat/>
    <w:rsid w:val="00131F6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qFormat/>
    <w:rsid w:val="00131F65"/>
    <w:rPr>
      <w:color w:val="800080" w:themeColor="followedHyperlink"/>
      <w:u w:val="single"/>
    </w:rPr>
  </w:style>
  <w:style w:type="character" w:styleId="ae">
    <w:name w:val="Hyperlink"/>
    <w:basedOn w:val="a0"/>
    <w:uiPriority w:val="99"/>
    <w:unhideWhenUsed/>
    <w:qFormat/>
    <w:rsid w:val="00131F65"/>
    <w:rPr>
      <w:color w:val="0000FF" w:themeColor="hyperlink"/>
      <w:u w:val="single"/>
    </w:rPr>
  </w:style>
  <w:style w:type="character" w:styleId="af">
    <w:name w:val="annotation reference"/>
    <w:basedOn w:val="a0"/>
    <w:uiPriority w:val="99"/>
    <w:semiHidden/>
    <w:unhideWhenUsed/>
    <w:qFormat/>
    <w:rsid w:val="00131F65"/>
    <w:rPr>
      <w:sz w:val="21"/>
      <w:szCs w:val="21"/>
    </w:rPr>
  </w:style>
  <w:style w:type="character" w:customStyle="1" w:styleId="Char4">
    <w:name w:val="页眉 Char"/>
    <w:basedOn w:val="a0"/>
    <w:link w:val="a8"/>
    <w:uiPriority w:val="99"/>
    <w:qFormat/>
    <w:rsid w:val="00131F65"/>
    <w:rPr>
      <w:sz w:val="18"/>
      <w:szCs w:val="18"/>
    </w:rPr>
  </w:style>
  <w:style w:type="character" w:customStyle="1" w:styleId="Char3">
    <w:name w:val="页脚 Char"/>
    <w:basedOn w:val="a0"/>
    <w:link w:val="a7"/>
    <w:uiPriority w:val="99"/>
    <w:qFormat/>
    <w:rsid w:val="00131F65"/>
    <w:rPr>
      <w:sz w:val="18"/>
      <w:szCs w:val="18"/>
    </w:rPr>
  </w:style>
  <w:style w:type="character" w:customStyle="1" w:styleId="Char1">
    <w:name w:val="日期 Char"/>
    <w:basedOn w:val="a0"/>
    <w:link w:val="a5"/>
    <w:uiPriority w:val="99"/>
    <w:semiHidden/>
    <w:qFormat/>
    <w:rsid w:val="00131F65"/>
  </w:style>
  <w:style w:type="character" w:customStyle="1" w:styleId="1Char">
    <w:name w:val="标题 1 Char"/>
    <w:basedOn w:val="a0"/>
    <w:link w:val="1"/>
    <w:uiPriority w:val="9"/>
    <w:qFormat/>
    <w:rsid w:val="00131F65"/>
    <w:rPr>
      <w:rFonts w:ascii="Times New Roman" w:eastAsia="微软雅黑" w:hAnsi="Times New Roman" w:cs="Times New Roman"/>
      <w:b/>
      <w:sz w:val="28"/>
      <w:szCs w:val="28"/>
    </w:rPr>
  </w:style>
  <w:style w:type="paragraph" w:customStyle="1" w:styleId="21">
    <w:name w:val="标题 21"/>
    <w:basedOn w:val="a"/>
    <w:next w:val="a"/>
    <w:uiPriority w:val="9"/>
    <w:unhideWhenUsed/>
    <w:qFormat/>
    <w:rsid w:val="00131F65"/>
    <w:pPr>
      <w:numPr>
        <w:ilvl w:val="1"/>
        <w:numId w:val="1"/>
      </w:numPr>
      <w:spacing w:beforeLines="50" w:line="360" w:lineRule="auto"/>
      <w:ind w:left="482" w:hangingChars="200" w:hanging="482"/>
      <w:outlineLvl w:val="1"/>
    </w:pPr>
    <w:rPr>
      <w:rFonts w:ascii="Times New Roman" w:eastAsia="楷体" w:hAnsi="Times New Roman" w:cs="Times New Roman"/>
      <w:b/>
      <w:bCs/>
      <w:sz w:val="24"/>
      <w:szCs w:val="24"/>
    </w:rPr>
  </w:style>
  <w:style w:type="character" w:customStyle="1" w:styleId="3Char">
    <w:name w:val="标题 3 Char"/>
    <w:basedOn w:val="a0"/>
    <w:link w:val="3"/>
    <w:uiPriority w:val="9"/>
    <w:qFormat/>
    <w:rsid w:val="00131F65"/>
    <w:rPr>
      <w:rFonts w:ascii="Times New Roman" w:eastAsia="楷体" w:hAnsi="Times New Roman" w:cs="Times New Roman"/>
      <w:b/>
      <w:bCs/>
      <w:sz w:val="24"/>
      <w:szCs w:val="24"/>
    </w:rPr>
  </w:style>
  <w:style w:type="paragraph" w:customStyle="1" w:styleId="41">
    <w:name w:val="标题 41"/>
    <w:basedOn w:val="a"/>
    <w:next w:val="a"/>
    <w:uiPriority w:val="9"/>
    <w:unhideWhenUsed/>
    <w:qFormat/>
    <w:rsid w:val="00131F65"/>
    <w:pPr>
      <w:keepNext/>
      <w:keepLines/>
      <w:spacing w:line="360" w:lineRule="auto"/>
      <w:ind w:firstLineChars="200" w:firstLine="480"/>
      <w:jc w:val="center"/>
      <w:outlineLvl w:val="3"/>
    </w:pPr>
    <w:rPr>
      <w:rFonts w:ascii="楷体" w:eastAsia="楷体" w:hAnsi="楷体" w:cs="Times New Roman"/>
      <w:b/>
      <w:bCs/>
      <w:sz w:val="24"/>
      <w:szCs w:val="21"/>
    </w:rPr>
  </w:style>
  <w:style w:type="character" w:customStyle="1" w:styleId="5Char">
    <w:name w:val="标题 5 Char"/>
    <w:basedOn w:val="a0"/>
    <w:link w:val="5"/>
    <w:uiPriority w:val="9"/>
    <w:qFormat/>
    <w:rsid w:val="00131F65"/>
    <w:rPr>
      <w:rFonts w:ascii="楷体" w:eastAsia="楷体" w:hAnsi="楷体" w:cs="Times New Roman"/>
      <w:b/>
      <w:bCs/>
      <w:szCs w:val="21"/>
    </w:rPr>
  </w:style>
  <w:style w:type="character" w:customStyle="1" w:styleId="Char">
    <w:name w:val="批注文字 Char"/>
    <w:basedOn w:val="a0"/>
    <w:link w:val="a3"/>
    <w:uiPriority w:val="99"/>
    <w:semiHidden/>
    <w:qFormat/>
    <w:rsid w:val="00131F65"/>
    <w:rPr>
      <w:rFonts w:ascii="楷体" w:eastAsia="楷体" w:hAnsi="楷体" w:cs="Times New Roman"/>
      <w:sz w:val="24"/>
      <w:szCs w:val="24"/>
    </w:rPr>
  </w:style>
  <w:style w:type="character" w:customStyle="1" w:styleId="Char0">
    <w:name w:val="正文文本 Char"/>
    <w:basedOn w:val="a0"/>
    <w:link w:val="a4"/>
    <w:qFormat/>
    <w:rsid w:val="00131F65"/>
    <w:rPr>
      <w:rFonts w:ascii="仿宋_GB2312" w:eastAsia="仿宋_GB2312" w:hAnsi="仿宋" w:cs="Times New Roman"/>
      <w:sz w:val="24"/>
      <w:szCs w:val="21"/>
    </w:rPr>
  </w:style>
  <w:style w:type="character" w:customStyle="1" w:styleId="Char2">
    <w:name w:val="批注框文本 Char"/>
    <w:basedOn w:val="a0"/>
    <w:link w:val="a6"/>
    <w:uiPriority w:val="99"/>
    <w:semiHidden/>
    <w:qFormat/>
    <w:rsid w:val="00131F65"/>
    <w:rPr>
      <w:rFonts w:ascii="仿宋" w:eastAsia="仿宋" w:hAnsi="仿宋" w:cs="宋体"/>
      <w:kern w:val="0"/>
      <w:sz w:val="18"/>
      <w:szCs w:val="18"/>
    </w:rPr>
  </w:style>
  <w:style w:type="paragraph" w:customStyle="1" w:styleId="11">
    <w:name w:val="标题1"/>
    <w:basedOn w:val="a"/>
    <w:next w:val="a"/>
    <w:uiPriority w:val="10"/>
    <w:qFormat/>
    <w:rsid w:val="00131F65"/>
    <w:pPr>
      <w:spacing w:before="240" w:after="60" w:line="360" w:lineRule="auto"/>
      <w:ind w:firstLineChars="200" w:firstLine="480"/>
      <w:jc w:val="center"/>
      <w:outlineLvl w:val="0"/>
    </w:pPr>
    <w:rPr>
      <w:rFonts w:ascii="等线 Light" w:eastAsia="等线 Light" w:hAnsi="等线 Light" w:cs="Times New Roman"/>
      <w:b/>
      <w:bCs/>
      <w:sz w:val="32"/>
      <w:szCs w:val="32"/>
    </w:rPr>
  </w:style>
  <w:style w:type="character" w:customStyle="1" w:styleId="Char5">
    <w:name w:val="批注主题 Char"/>
    <w:basedOn w:val="Char"/>
    <w:link w:val="ab"/>
    <w:uiPriority w:val="99"/>
    <w:semiHidden/>
    <w:qFormat/>
    <w:rsid w:val="00131F65"/>
    <w:rPr>
      <w:rFonts w:ascii="楷体" w:eastAsia="楷体" w:hAnsi="楷体" w:cs="Times New Roman"/>
      <w:b/>
      <w:bCs/>
      <w:sz w:val="24"/>
      <w:szCs w:val="24"/>
    </w:rPr>
  </w:style>
  <w:style w:type="character" w:customStyle="1" w:styleId="12">
    <w:name w:val="访问过的超链接1"/>
    <w:basedOn w:val="a0"/>
    <w:uiPriority w:val="99"/>
    <w:semiHidden/>
    <w:unhideWhenUsed/>
    <w:qFormat/>
    <w:rsid w:val="00131F65"/>
    <w:rPr>
      <w:color w:val="954F72"/>
      <w:u w:val="single"/>
    </w:rPr>
  </w:style>
  <w:style w:type="character" w:customStyle="1" w:styleId="2Char">
    <w:name w:val="标题 2 Char"/>
    <w:basedOn w:val="a0"/>
    <w:link w:val="2"/>
    <w:uiPriority w:val="9"/>
    <w:qFormat/>
    <w:rsid w:val="00131F65"/>
    <w:rPr>
      <w:rFonts w:ascii="Times New Roman" w:eastAsia="楷体" w:hAnsi="Times New Roman" w:cs="Times New Roman"/>
      <w:b/>
      <w:bCs/>
      <w:sz w:val="24"/>
      <w:szCs w:val="24"/>
    </w:rPr>
  </w:style>
  <w:style w:type="character" w:customStyle="1" w:styleId="4Char">
    <w:name w:val="标题 4 Char"/>
    <w:basedOn w:val="a0"/>
    <w:link w:val="4"/>
    <w:uiPriority w:val="9"/>
    <w:qFormat/>
    <w:rsid w:val="00131F65"/>
    <w:rPr>
      <w:rFonts w:ascii="楷体" w:eastAsia="楷体" w:hAnsi="楷体" w:cs="Times New Roman"/>
      <w:b/>
      <w:bCs/>
      <w:szCs w:val="21"/>
    </w:rPr>
  </w:style>
  <w:style w:type="paragraph" w:styleId="af0">
    <w:name w:val="List Paragraph"/>
    <w:basedOn w:val="a"/>
    <w:link w:val="Char6"/>
    <w:uiPriority w:val="34"/>
    <w:qFormat/>
    <w:rsid w:val="00131F65"/>
    <w:pPr>
      <w:widowControl/>
      <w:spacing w:line="360" w:lineRule="auto"/>
      <w:ind w:firstLineChars="200" w:firstLine="420"/>
      <w:jc w:val="left"/>
    </w:pPr>
    <w:rPr>
      <w:rFonts w:ascii="仿宋" w:eastAsia="楷体" w:hAnsi="仿宋" w:cs="宋体"/>
      <w:kern w:val="0"/>
      <w:sz w:val="24"/>
      <w:szCs w:val="24"/>
    </w:rPr>
  </w:style>
  <w:style w:type="paragraph" w:customStyle="1" w:styleId="TableParagraph">
    <w:name w:val="Table Paragraph"/>
    <w:basedOn w:val="a"/>
    <w:uiPriority w:val="1"/>
    <w:qFormat/>
    <w:rsid w:val="00131F65"/>
    <w:pPr>
      <w:autoSpaceDE w:val="0"/>
      <w:autoSpaceDN w:val="0"/>
      <w:spacing w:before="83" w:line="360" w:lineRule="auto"/>
      <w:ind w:firstLineChars="200" w:firstLine="480"/>
      <w:jc w:val="center"/>
    </w:pPr>
    <w:rPr>
      <w:rFonts w:ascii="Times New Roman" w:eastAsia="Times New Roman" w:hAnsi="Times New Roman" w:cs="Times New Roman"/>
      <w:sz w:val="30"/>
      <w:szCs w:val="24"/>
    </w:rPr>
  </w:style>
  <w:style w:type="paragraph" w:customStyle="1" w:styleId="MTDisplayEquation">
    <w:name w:val="MTDisplayEquation"/>
    <w:basedOn w:val="af0"/>
    <w:next w:val="a"/>
    <w:qFormat/>
    <w:rsid w:val="00131F65"/>
    <w:pPr>
      <w:numPr>
        <w:numId w:val="3"/>
      </w:numPr>
      <w:ind w:firstLineChars="0" w:firstLine="0"/>
      <w:jc w:val="both"/>
    </w:pPr>
    <w:rPr>
      <w:rFonts w:ascii="Times New Roman" w:hAnsi="Times New Roman" w:cs="Times New Roman"/>
    </w:rPr>
  </w:style>
  <w:style w:type="paragraph" w:styleId="af1">
    <w:name w:val="No Spacing"/>
    <w:uiPriority w:val="1"/>
    <w:qFormat/>
    <w:rsid w:val="00131F65"/>
    <w:pPr>
      <w:widowControl w:val="0"/>
      <w:jc w:val="center"/>
    </w:pPr>
    <w:rPr>
      <w:rFonts w:ascii="楷体" w:eastAsia="楷体" w:hAnsi="楷体" w:cs="Times New Roman"/>
      <w:kern w:val="2"/>
      <w:sz w:val="24"/>
      <w:szCs w:val="24"/>
    </w:rPr>
  </w:style>
  <w:style w:type="character" w:customStyle="1" w:styleId="13">
    <w:name w:val="未处理的提及1"/>
    <w:basedOn w:val="a0"/>
    <w:uiPriority w:val="99"/>
    <w:semiHidden/>
    <w:unhideWhenUsed/>
    <w:qFormat/>
    <w:rsid w:val="00131F65"/>
    <w:rPr>
      <w:color w:val="605E5C"/>
      <w:shd w:val="clear" w:color="auto" w:fill="E1DFDD"/>
    </w:rPr>
  </w:style>
  <w:style w:type="paragraph" w:customStyle="1" w:styleId="14">
    <w:name w:val="修订1"/>
    <w:hidden/>
    <w:uiPriority w:val="99"/>
    <w:semiHidden/>
    <w:qFormat/>
    <w:rsid w:val="00131F65"/>
    <w:rPr>
      <w:rFonts w:ascii="楷体" w:eastAsia="楷体" w:hAnsi="楷体" w:cs="Times New Roman"/>
      <w:kern w:val="2"/>
      <w:sz w:val="24"/>
      <w:szCs w:val="24"/>
    </w:rPr>
  </w:style>
  <w:style w:type="character" w:customStyle="1" w:styleId="Char7">
    <w:name w:val="标题 Char"/>
    <w:basedOn w:val="a0"/>
    <w:link w:val="aa"/>
    <w:uiPriority w:val="10"/>
    <w:qFormat/>
    <w:rsid w:val="00131F65"/>
    <w:rPr>
      <w:rFonts w:ascii="等线 Light" w:eastAsia="等线 Light" w:hAnsi="等线 Light" w:cs="Times New Roman"/>
      <w:b/>
      <w:bCs/>
      <w:sz w:val="32"/>
      <w:szCs w:val="32"/>
    </w:rPr>
  </w:style>
  <w:style w:type="character" w:styleId="af2">
    <w:name w:val="Placeholder Text"/>
    <w:basedOn w:val="a0"/>
    <w:uiPriority w:val="99"/>
    <w:semiHidden/>
    <w:qFormat/>
    <w:rsid w:val="00131F65"/>
    <w:rPr>
      <w:color w:val="808080"/>
    </w:rPr>
  </w:style>
  <w:style w:type="paragraph" w:customStyle="1" w:styleId="af3">
    <w:name w:val="小标题"/>
    <w:basedOn w:val="a"/>
    <w:link w:val="Char8"/>
    <w:qFormat/>
    <w:rsid w:val="00131F65"/>
    <w:pPr>
      <w:widowControl/>
      <w:autoSpaceDE w:val="0"/>
      <w:autoSpaceDN w:val="0"/>
      <w:adjustRightInd w:val="0"/>
      <w:spacing w:line="360" w:lineRule="auto"/>
      <w:ind w:firstLineChars="200" w:firstLine="360"/>
      <w:jc w:val="left"/>
    </w:pPr>
    <w:rPr>
      <w:rFonts w:ascii="华文楷体" w:eastAsia="华文楷体" w:hAnsi="华文楷体" w:cs="Times New Roman"/>
      <w:b/>
      <w:kern w:val="0"/>
      <w:sz w:val="30"/>
      <w:szCs w:val="30"/>
    </w:rPr>
  </w:style>
  <w:style w:type="character" w:customStyle="1" w:styleId="Char8">
    <w:name w:val="小标题 Char"/>
    <w:link w:val="af3"/>
    <w:qFormat/>
    <w:rsid w:val="00131F65"/>
    <w:rPr>
      <w:rFonts w:ascii="华文楷体" w:eastAsia="华文楷体" w:hAnsi="华文楷体" w:cs="Times New Roman"/>
      <w:b/>
      <w:kern w:val="0"/>
      <w:sz w:val="30"/>
      <w:szCs w:val="30"/>
    </w:rPr>
  </w:style>
  <w:style w:type="character" w:customStyle="1" w:styleId="Char6">
    <w:name w:val="列出段落 Char"/>
    <w:link w:val="af0"/>
    <w:uiPriority w:val="34"/>
    <w:qFormat/>
    <w:rsid w:val="00131F65"/>
    <w:rPr>
      <w:rFonts w:ascii="仿宋" w:eastAsia="楷体" w:hAnsi="仿宋" w:cs="宋体"/>
      <w:kern w:val="0"/>
      <w:sz w:val="24"/>
      <w:szCs w:val="24"/>
    </w:rPr>
  </w:style>
  <w:style w:type="paragraph" w:customStyle="1" w:styleId="TOC1">
    <w:name w:val="TOC 标题1"/>
    <w:basedOn w:val="1"/>
    <w:next w:val="a"/>
    <w:uiPriority w:val="39"/>
    <w:unhideWhenUsed/>
    <w:qFormat/>
    <w:rsid w:val="00131F65"/>
    <w:pPr>
      <w:keepLines/>
      <w:widowControl/>
      <w:numPr>
        <w:numId w:val="0"/>
      </w:numPr>
      <w:spacing w:beforeLines="0" w:afterLines="0" w:line="259" w:lineRule="auto"/>
      <w:jc w:val="left"/>
      <w:outlineLvl w:val="9"/>
    </w:pPr>
    <w:rPr>
      <w:rFonts w:ascii="等线 Light" w:eastAsia="等线 Light" w:hAnsi="等线 Light"/>
      <w:b w:val="0"/>
      <w:color w:val="2F5496"/>
      <w:kern w:val="0"/>
      <w:sz w:val="32"/>
      <w:szCs w:val="32"/>
    </w:rPr>
  </w:style>
  <w:style w:type="character" w:customStyle="1" w:styleId="22">
    <w:name w:val="未处理的提及2"/>
    <w:basedOn w:val="a0"/>
    <w:uiPriority w:val="99"/>
    <w:semiHidden/>
    <w:unhideWhenUsed/>
    <w:qFormat/>
    <w:rsid w:val="00131F65"/>
    <w:rPr>
      <w:color w:val="605E5C"/>
      <w:shd w:val="clear" w:color="auto" w:fill="E1DFDD"/>
    </w:rPr>
  </w:style>
  <w:style w:type="character" w:customStyle="1" w:styleId="30">
    <w:name w:val="未处理的提及3"/>
    <w:basedOn w:val="a0"/>
    <w:uiPriority w:val="99"/>
    <w:semiHidden/>
    <w:unhideWhenUsed/>
    <w:qFormat/>
    <w:rsid w:val="00131F65"/>
    <w:rPr>
      <w:color w:val="605E5C"/>
      <w:shd w:val="clear" w:color="auto" w:fill="E1DFDD"/>
    </w:rPr>
  </w:style>
  <w:style w:type="character" w:customStyle="1" w:styleId="40">
    <w:name w:val="未处理的提及4"/>
    <w:basedOn w:val="a0"/>
    <w:uiPriority w:val="99"/>
    <w:semiHidden/>
    <w:unhideWhenUsed/>
    <w:qFormat/>
    <w:rsid w:val="00131F65"/>
    <w:rPr>
      <w:color w:val="605E5C"/>
      <w:shd w:val="clear" w:color="auto" w:fill="E1DFDD"/>
    </w:rPr>
  </w:style>
  <w:style w:type="character" w:customStyle="1" w:styleId="2Char1">
    <w:name w:val="标题 2 Char1"/>
    <w:basedOn w:val="a0"/>
    <w:link w:val="2"/>
    <w:uiPriority w:val="9"/>
    <w:semiHidden/>
    <w:rsid w:val="00131F65"/>
    <w:rPr>
      <w:rFonts w:asciiTheme="majorHAnsi" w:eastAsiaTheme="majorEastAsia" w:hAnsiTheme="majorHAnsi" w:cstheme="majorBidi"/>
      <w:b/>
      <w:bCs/>
      <w:sz w:val="32"/>
      <w:szCs w:val="32"/>
    </w:rPr>
  </w:style>
  <w:style w:type="character" w:customStyle="1" w:styleId="4Char1">
    <w:name w:val="标题 4 Char1"/>
    <w:basedOn w:val="a0"/>
    <w:link w:val="4"/>
    <w:uiPriority w:val="9"/>
    <w:semiHidden/>
    <w:qFormat/>
    <w:rsid w:val="00131F65"/>
    <w:rPr>
      <w:rFonts w:asciiTheme="majorHAnsi" w:eastAsiaTheme="majorEastAsia" w:hAnsiTheme="majorHAnsi" w:cstheme="majorBidi"/>
      <w:b/>
      <w:bCs/>
      <w:sz w:val="28"/>
      <w:szCs w:val="28"/>
    </w:rPr>
  </w:style>
  <w:style w:type="character" w:customStyle="1" w:styleId="Char10">
    <w:name w:val="标题 Char1"/>
    <w:basedOn w:val="a0"/>
    <w:link w:val="aa"/>
    <w:uiPriority w:val="10"/>
    <w:rsid w:val="00131F65"/>
    <w:rPr>
      <w:rFonts w:asciiTheme="majorHAnsi" w:eastAsia="宋体" w:hAnsiTheme="majorHAnsi" w:cstheme="majorBidi"/>
      <w:b/>
      <w:bCs/>
      <w:sz w:val="32"/>
      <w:szCs w:val="32"/>
    </w:rPr>
  </w:style>
</w:styles>
</file>

<file path=word/webSettings.xml><?xml version="1.0" encoding="utf-8"?>
<w:webSettings xmlns:r="http://schemas.openxmlformats.org/officeDocument/2006/relationships" xmlns:w="http://schemas.openxmlformats.org/wordprocessingml/2006/main">
  <w:divs>
    <w:div w:id="184448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2.bin"/><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4.wmf"/><Relationship Id="rId42" Type="http://schemas.openxmlformats.org/officeDocument/2006/relationships/header" Target="header4.xml"/><Relationship Id="rId47" Type="http://schemas.openxmlformats.org/officeDocument/2006/relationships/hyperlink" Target="https://baike.baidu.com/item/&#19977;&#32447;&#3492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wmf"/><Relationship Id="rId33" Type="http://schemas.openxmlformats.org/officeDocument/2006/relationships/oleObject" Target="embeddings/oleObject4.bin"/><Relationship Id="rId38" Type="http://schemas.openxmlformats.org/officeDocument/2006/relationships/footer" Target="footer1.xml"/><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wmf"/><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1.bin"/><Relationship Id="rId32" Type="http://schemas.openxmlformats.org/officeDocument/2006/relationships/image" Target="media/image23.wmf"/><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oleObject" Target="embeddings/oleObject3.bin"/><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wmf"/><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wmf"/><Relationship Id="rId30" Type="http://schemas.openxmlformats.org/officeDocument/2006/relationships/image" Target="media/image21.wmf"/><Relationship Id="rId35" Type="http://schemas.openxmlformats.org/officeDocument/2006/relationships/oleObject" Target="embeddings/oleObject5.bin"/><Relationship Id="rId43" Type="http://schemas.openxmlformats.org/officeDocument/2006/relationships/footer" Target="footer4.xm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28</Pages>
  <Words>2560</Words>
  <Characters>14593</Characters>
  <Application>Microsoft Office Word</Application>
  <DocSecurity>0</DocSecurity>
  <Lines>121</Lines>
  <Paragraphs>34</Paragraphs>
  <ScaleCrop>false</ScaleCrop>
  <Company>微软中国</Company>
  <LinksUpToDate>false</LinksUpToDate>
  <CharactersWithSpaces>17119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19890004</cp:lastModifiedBy>
  <cp:revision>18</cp:revision>
  <dcterms:created xsi:type="dcterms:W3CDTF">2023-05-04T07:40:00Z</dcterms:created>
  <dcterms:modified xsi:type="dcterms:W3CDTF">2023-05-10T07:25:00Z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E954EF6F392044DDBA14EAAD8B83435B_12</vt:lpwstr>
  </property>
</Properties>
</file>