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C04" w:rsidRDefault="007F5C04" w:rsidP="007F5C04">
      <w:pPr>
        <w:pStyle w:val="a7"/>
        <w:autoSpaceDE w:val="0"/>
        <w:spacing w:before="0" w:beforeAutospacing="0" w:after="0" w:afterAutospacing="0" w:line="600" w:lineRule="exact"/>
        <w:jc w:val="center"/>
        <w:textAlignment w:val="baseline"/>
        <w:rPr>
          <w:rFonts w:ascii="Times New Roman" w:eastAsia="方正小标宋_GBK" w:hAnsi="Times New Roman"/>
          <w:sz w:val="44"/>
          <w:szCs w:val="44"/>
        </w:rPr>
      </w:pPr>
      <w:bookmarkStart w:id="0" w:name="_GoBack"/>
      <w:r>
        <w:rPr>
          <w:rFonts w:ascii="Times New Roman" w:eastAsia="方正小标宋_GBK" w:hAnsi="Times New Roman" w:hint="eastAsia"/>
          <w:sz w:val="44"/>
          <w:szCs w:val="44"/>
        </w:rPr>
        <w:t>关于征集评选</w:t>
      </w:r>
      <w:r>
        <w:rPr>
          <w:rFonts w:ascii="Times New Roman" w:eastAsia="方正小标宋_GBK" w:hAnsi="Times New Roman" w:hint="eastAsia"/>
          <w:sz w:val="44"/>
          <w:szCs w:val="44"/>
        </w:rPr>
        <w:t>202</w:t>
      </w:r>
      <w:r>
        <w:rPr>
          <w:rFonts w:ascii="Times New Roman" w:eastAsia="方正小标宋_GBK" w:hAnsi="Times New Roman" w:hint="eastAsia"/>
          <w:sz w:val="44"/>
          <w:szCs w:val="44"/>
          <w:lang w:val="en"/>
        </w:rPr>
        <w:t>3</w:t>
      </w:r>
      <w:r>
        <w:rPr>
          <w:rFonts w:ascii="Times New Roman" w:eastAsia="方正小标宋_GBK" w:hAnsi="Times New Roman" w:hint="eastAsia"/>
          <w:sz w:val="44"/>
          <w:szCs w:val="44"/>
        </w:rPr>
        <w:t>年优秀教育</w:t>
      </w:r>
    </w:p>
    <w:p w:rsidR="007F5C04" w:rsidRDefault="007F5C04" w:rsidP="007F5C04">
      <w:pPr>
        <w:pStyle w:val="a7"/>
        <w:autoSpaceDE w:val="0"/>
        <w:spacing w:before="0" w:beforeAutospacing="0" w:after="0" w:afterAutospacing="0" w:line="600" w:lineRule="exact"/>
        <w:jc w:val="center"/>
        <w:textAlignment w:val="baseline"/>
        <w:rPr>
          <w:rFonts w:ascii="Times New Roman" w:eastAsia="方正小标宋_GBK" w:hAnsi="Times New Roman"/>
          <w:sz w:val="44"/>
          <w:szCs w:val="44"/>
        </w:rPr>
      </w:pPr>
      <w:r>
        <w:rPr>
          <w:rFonts w:ascii="Times New Roman" w:eastAsia="方正小标宋_GBK" w:hAnsi="Times New Roman" w:hint="eastAsia"/>
          <w:sz w:val="44"/>
          <w:szCs w:val="44"/>
        </w:rPr>
        <w:t>咨政决策论文的通知</w:t>
      </w:r>
    </w:p>
    <w:p w:rsidR="007F5C04" w:rsidRDefault="007F5C04" w:rsidP="007F5C04">
      <w:pPr>
        <w:pStyle w:val="a7"/>
        <w:autoSpaceDE w:val="0"/>
        <w:spacing w:before="0" w:beforeAutospacing="0" w:after="0" w:afterAutospacing="0" w:line="600" w:lineRule="exact"/>
        <w:textAlignment w:val="baseline"/>
        <w:rPr>
          <w:rFonts w:ascii="Times New Roman" w:eastAsia="方正小标宋_GBK" w:hAnsi="Times New Roman"/>
          <w:sz w:val="44"/>
          <w:szCs w:val="44"/>
        </w:rPr>
      </w:pPr>
    </w:p>
    <w:p w:rsidR="00D56894" w:rsidRDefault="007F5C04" w:rsidP="00503FFC">
      <w:pPr>
        <w:pStyle w:val="a7"/>
        <w:autoSpaceDE w:val="0"/>
        <w:spacing w:before="0" w:beforeAutospacing="0" w:after="0" w:afterAutospacing="0" w:line="600" w:lineRule="exact"/>
        <w:jc w:val="both"/>
        <w:textAlignment w:val="baseline"/>
        <w:rPr>
          <w:rFonts w:ascii="Times New Roman" w:eastAsia="方正仿宋_GBK" w:hAnsi="Times New Roman"/>
          <w:sz w:val="32"/>
          <w:szCs w:val="32"/>
        </w:rPr>
      </w:pPr>
      <w:r>
        <w:rPr>
          <w:rFonts w:ascii="Times New Roman" w:eastAsia="方正仿宋_GBK" w:hAnsi="Times New Roman" w:hint="eastAsia"/>
          <w:sz w:val="32"/>
          <w:szCs w:val="32"/>
        </w:rPr>
        <w:t>各二级单位：</w:t>
      </w:r>
    </w:p>
    <w:p w:rsidR="007F5C04" w:rsidRDefault="007F5C04" w:rsidP="007F5C04">
      <w:pPr>
        <w:pStyle w:val="a7"/>
        <w:autoSpaceDE w:val="0"/>
        <w:spacing w:before="0" w:beforeAutospacing="0" w:after="0" w:afterAutospacing="0" w:line="600" w:lineRule="exact"/>
        <w:ind w:firstLineChars="200" w:firstLine="640"/>
        <w:textAlignment w:val="baseline"/>
        <w:rPr>
          <w:rFonts w:ascii="Times New Roman" w:eastAsia="方正仿宋_GBK" w:hAnsi="Times New Roman"/>
          <w:sz w:val="32"/>
          <w:szCs w:val="32"/>
        </w:rPr>
      </w:pPr>
      <w:r>
        <w:rPr>
          <w:rFonts w:ascii="Times New Roman" w:eastAsia="方正仿宋_GBK" w:hAnsi="Times New Roman" w:hint="eastAsia"/>
          <w:kern w:val="2"/>
          <w:sz w:val="32"/>
          <w:szCs w:val="32"/>
        </w:rPr>
        <w:t>为充分发挥教育咨政决策研究在贯彻落实党的教育方针、落实立德树人根本任务、破解当前教育改革发展难题、提升教育治理能力、加快教育强市建设、办好人民满意教育等方面的咨询、参考作用，</w:t>
      </w:r>
      <w:r>
        <w:rPr>
          <w:rFonts w:ascii="Times New Roman" w:eastAsia="方正仿宋_GBK" w:hAnsi="Times New Roman" w:hint="eastAsia"/>
          <w:sz w:val="32"/>
          <w:szCs w:val="32"/>
        </w:rPr>
        <w:t>根据《</w:t>
      </w:r>
      <w:r w:rsidRPr="007F5C04">
        <w:rPr>
          <w:rFonts w:ascii="Times New Roman" w:eastAsia="方正仿宋_GBK" w:hAnsi="Times New Roman" w:hint="eastAsia"/>
          <w:sz w:val="32"/>
          <w:szCs w:val="32"/>
        </w:rPr>
        <w:t>重庆市教育委员会办公室关于征集评选</w:t>
      </w:r>
      <w:r w:rsidRPr="007F5C04">
        <w:rPr>
          <w:rFonts w:ascii="Times New Roman" w:eastAsia="方正仿宋_GBK" w:hAnsi="Times New Roman" w:hint="eastAsia"/>
          <w:sz w:val="32"/>
          <w:szCs w:val="32"/>
        </w:rPr>
        <w:t>2023</w:t>
      </w:r>
      <w:r w:rsidRPr="007F5C04">
        <w:rPr>
          <w:rFonts w:ascii="Times New Roman" w:eastAsia="方正仿宋_GBK" w:hAnsi="Times New Roman" w:hint="eastAsia"/>
          <w:sz w:val="32"/>
          <w:szCs w:val="32"/>
        </w:rPr>
        <w:t>年优秀教育咨政决策论文的通知</w:t>
      </w:r>
      <w:r>
        <w:rPr>
          <w:rFonts w:ascii="Times New Roman" w:eastAsia="方正仿宋_GBK" w:hAnsi="Times New Roman" w:hint="eastAsia"/>
          <w:sz w:val="32"/>
          <w:szCs w:val="32"/>
        </w:rPr>
        <w:t>》，现面向全校征集</w:t>
      </w:r>
      <w:r w:rsidRPr="007F5C04">
        <w:rPr>
          <w:rFonts w:ascii="Times New Roman" w:eastAsia="方正仿宋_GBK" w:hAnsi="Times New Roman" w:hint="eastAsia"/>
          <w:sz w:val="32"/>
          <w:szCs w:val="32"/>
        </w:rPr>
        <w:t>优秀教育咨政决策论文</w:t>
      </w:r>
      <w:r>
        <w:rPr>
          <w:rFonts w:ascii="Times New Roman" w:eastAsia="方正仿宋_GBK" w:hAnsi="Times New Roman" w:hint="eastAsia"/>
          <w:sz w:val="32"/>
          <w:szCs w:val="32"/>
        </w:rPr>
        <w:t>。</w:t>
      </w:r>
      <w:r>
        <w:rPr>
          <w:rFonts w:ascii="Times New Roman" w:eastAsia="方正仿宋_GBK" w:hAnsi="Times New Roman" w:hint="eastAsia"/>
          <w:kern w:val="2"/>
          <w:sz w:val="32"/>
          <w:szCs w:val="32"/>
        </w:rPr>
        <w:t>有关事宜通知如下：</w:t>
      </w:r>
    </w:p>
    <w:p w:rsidR="00D56894" w:rsidRDefault="00300EC2">
      <w:pPr>
        <w:pStyle w:val="a7"/>
        <w:autoSpaceDE w:val="0"/>
        <w:spacing w:before="0" w:beforeAutospacing="0" w:after="0" w:afterAutospacing="0" w:line="600" w:lineRule="exact"/>
        <w:ind w:firstLineChars="200" w:firstLine="640"/>
        <w:jc w:val="both"/>
        <w:textAlignment w:val="baseline"/>
        <w:rPr>
          <w:rFonts w:ascii="Times New Roman" w:eastAsia="方正黑体_GBK" w:hAnsi="Times New Roman"/>
          <w:kern w:val="2"/>
          <w:sz w:val="32"/>
          <w:szCs w:val="32"/>
        </w:rPr>
      </w:pPr>
      <w:r>
        <w:rPr>
          <w:rFonts w:ascii="Times New Roman" w:eastAsia="方正黑体_GBK" w:hAnsi="Times New Roman" w:hint="eastAsia"/>
          <w:kern w:val="2"/>
          <w:sz w:val="32"/>
          <w:szCs w:val="32"/>
        </w:rPr>
        <w:t>一、指导思想</w:t>
      </w:r>
    </w:p>
    <w:p w:rsidR="00D56894" w:rsidRDefault="00300EC2">
      <w:pPr>
        <w:pStyle w:val="a7"/>
        <w:autoSpaceDE w:val="0"/>
        <w:spacing w:before="0" w:beforeAutospacing="0" w:after="0" w:afterAutospacing="0" w:line="600" w:lineRule="exact"/>
        <w:ind w:firstLineChars="200" w:firstLine="640"/>
        <w:jc w:val="both"/>
        <w:textAlignment w:val="baseline"/>
        <w:rPr>
          <w:rFonts w:ascii="Times New Roman" w:eastAsia="方正仿宋_GBK" w:hAnsi="Times New Roman"/>
          <w:kern w:val="2"/>
          <w:sz w:val="32"/>
          <w:szCs w:val="32"/>
        </w:rPr>
      </w:pPr>
      <w:r>
        <w:rPr>
          <w:rFonts w:ascii="Times New Roman" w:eastAsia="方正仿宋_GBK" w:hAnsi="Times New Roman" w:hint="eastAsia"/>
          <w:sz w:val="32"/>
          <w:szCs w:val="32"/>
        </w:rPr>
        <w:t>认真贯彻落实</w:t>
      </w:r>
      <w:r>
        <w:rPr>
          <w:rFonts w:ascii="Times New Roman" w:eastAsia="方正仿宋_GBK" w:hAnsi="Times New Roman" w:hint="eastAsia"/>
          <w:spacing w:val="-6"/>
          <w:sz w:val="32"/>
          <w:szCs w:val="32"/>
        </w:rPr>
        <w:t>习近平总书记关于教育的重要论述</w:t>
      </w:r>
      <w:r>
        <w:rPr>
          <w:rFonts w:ascii="Times New Roman" w:eastAsia="方正仿宋_GBK" w:hAnsi="Times New Roman" w:hint="eastAsia"/>
          <w:sz w:val="32"/>
          <w:szCs w:val="32"/>
        </w:rPr>
        <w:t>，深入学习习近平总书记在中共中央政治局第五次集体学习时的重要讲话精神，</w:t>
      </w:r>
      <w:r>
        <w:rPr>
          <w:rFonts w:ascii="Times New Roman" w:eastAsia="方正仿宋_GBK" w:hAnsi="Times New Roman" w:hint="eastAsia"/>
          <w:kern w:val="2"/>
          <w:sz w:val="32"/>
          <w:szCs w:val="32"/>
        </w:rPr>
        <w:t>以教育咨政为目的，突出实践性、实用性、实效性，紧紧结合重庆教育改革发展实际，围绕教育改革发展中的重大问题、人民群众关心关注的热点问题、制约教育发展的瓶颈问题，组织力量进行深入研究，分析现状，找准问题，提出有针对性、时效性和决策参考价值的意见建议，</w:t>
      </w:r>
      <w:r>
        <w:rPr>
          <w:rFonts w:ascii="Times New Roman" w:eastAsia="方正仿宋_GBK" w:hAnsi="Times New Roman" w:hint="eastAsia"/>
          <w:sz w:val="32"/>
          <w:szCs w:val="32"/>
        </w:rPr>
        <w:t>不断提升教育咨政决策的</w:t>
      </w:r>
      <w:r>
        <w:rPr>
          <w:rFonts w:ascii="Times New Roman" w:eastAsia="方正仿宋_GBK" w:hAnsi="Times New Roman" w:cs="仿宋" w:hint="eastAsia"/>
          <w:sz w:val="32"/>
          <w:szCs w:val="32"/>
        </w:rPr>
        <w:t>研究力和服务力</w:t>
      </w:r>
      <w:r>
        <w:rPr>
          <w:rFonts w:ascii="Times New Roman" w:eastAsia="方正仿宋_GBK" w:hAnsi="Times New Roman" w:hint="eastAsia"/>
          <w:kern w:val="2"/>
          <w:sz w:val="32"/>
          <w:szCs w:val="32"/>
        </w:rPr>
        <w:t>。</w:t>
      </w:r>
      <w:r>
        <w:rPr>
          <w:rFonts w:ascii="Times New Roman" w:eastAsia="方正仿宋_GBK" w:hAnsi="Times New Roman" w:hint="eastAsia"/>
          <w:kern w:val="2"/>
          <w:sz w:val="32"/>
          <w:szCs w:val="32"/>
        </w:rPr>
        <w:t xml:space="preserve"> </w:t>
      </w:r>
    </w:p>
    <w:p w:rsidR="00D56894" w:rsidRDefault="00300EC2">
      <w:pPr>
        <w:pStyle w:val="a7"/>
        <w:autoSpaceDE w:val="0"/>
        <w:spacing w:before="0" w:beforeAutospacing="0" w:after="0" w:afterAutospacing="0" w:line="600" w:lineRule="exact"/>
        <w:ind w:firstLineChars="200" w:firstLine="640"/>
        <w:jc w:val="both"/>
        <w:textAlignment w:val="baseline"/>
        <w:rPr>
          <w:rFonts w:ascii="Times New Roman" w:eastAsia="方正黑体_GBK" w:hAnsi="Times New Roman"/>
          <w:kern w:val="2"/>
          <w:sz w:val="32"/>
          <w:szCs w:val="32"/>
        </w:rPr>
      </w:pPr>
      <w:r>
        <w:rPr>
          <w:rFonts w:ascii="Times New Roman" w:eastAsia="方正黑体_GBK" w:hAnsi="Times New Roman" w:hint="eastAsia"/>
          <w:kern w:val="2"/>
          <w:sz w:val="32"/>
          <w:szCs w:val="32"/>
        </w:rPr>
        <w:t>二、征集对象</w:t>
      </w:r>
    </w:p>
    <w:p w:rsidR="00D56894" w:rsidRDefault="007F5C04">
      <w:pPr>
        <w:spacing w:line="600" w:lineRule="exact"/>
        <w:ind w:firstLineChars="200" w:firstLine="640"/>
        <w:rPr>
          <w:rFonts w:ascii="Times New Roman" w:eastAsia="方正仿宋_GBK" w:hAnsi="Times New Roman"/>
          <w:bCs/>
          <w:kern w:val="0"/>
          <w:sz w:val="32"/>
          <w:szCs w:val="32"/>
        </w:rPr>
      </w:pPr>
      <w:r>
        <w:rPr>
          <w:rFonts w:ascii="Times New Roman" w:eastAsia="方正仿宋_GBK" w:hAnsi="Times New Roman" w:hint="eastAsia"/>
          <w:bCs/>
          <w:kern w:val="0"/>
          <w:sz w:val="32"/>
          <w:szCs w:val="32"/>
        </w:rPr>
        <w:t>校内</w:t>
      </w:r>
      <w:r w:rsidR="00300EC2">
        <w:rPr>
          <w:rFonts w:ascii="Times New Roman" w:eastAsia="方正仿宋_GBK" w:hAnsi="Times New Roman" w:hint="eastAsia"/>
          <w:bCs/>
          <w:kern w:val="0"/>
          <w:sz w:val="32"/>
          <w:szCs w:val="32"/>
        </w:rPr>
        <w:t>教师。</w:t>
      </w:r>
    </w:p>
    <w:p w:rsidR="00D56894" w:rsidRDefault="00300EC2">
      <w:pPr>
        <w:pStyle w:val="a7"/>
        <w:autoSpaceDE w:val="0"/>
        <w:spacing w:before="0" w:beforeAutospacing="0" w:after="0" w:afterAutospacing="0" w:line="600" w:lineRule="exact"/>
        <w:ind w:firstLineChars="200" w:firstLine="640"/>
        <w:jc w:val="both"/>
        <w:textAlignment w:val="baseline"/>
        <w:rPr>
          <w:rFonts w:ascii="Times New Roman" w:eastAsia="方正黑体_GBK" w:hAnsi="Times New Roman"/>
          <w:kern w:val="2"/>
          <w:sz w:val="32"/>
          <w:szCs w:val="32"/>
        </w:rPr>
      </w:pPr>
      <w:r>
        <w:rPr>
          <w:rFonts w:ascii="Times New Roman" w:eastAsia="方正黑体_GBK" w:hAnsi="Times New Roman" w:hint="eastAsia"/>
          <w:kern w:val="2"/>
          <w:sz w:val="32"/>
          <w:szCs w:val="32"/>
        </w:rPr>
        <w:t>三、论文选题</w:t>
      </w:r>
    </w:p>
    <w:p w:rsidR="00D56894" w:rsidRDefault="00300EC2">
      <w:pPr>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围绕落实立德树人根本任务、推动新时代教育改革、加强中小</w:t>
      </w:r>
      <w:r>
        <w:rPr>
          <w:rFonts w:ascii="Times New Roman" w:eastAsia="方正仿宋_GBK" w:hAnsi="Times New Roman" w:hint="eastAsia"/>
          <w:kern w:val="0"/>
          <w:sz w:val="32"/>
          <w:szCs w:val="32"/>
        </w:rPr>
        <w:lastRenderedPageBreak/>
        <w:t>学劳动教育和科学教育、推进学前教育普及普惠发展、促进义务教育优质均衡发展和城乡一体化、持续推动“双减”工作、普通高中多样化发展、增强职业教育适应性、推进高等教育内涵式发展、加强高校基础研究、提升高校对科技创新的支撑力、完善终身教育体系、强化民办教育规范管理、规范中小学招生秩序、促进特殊教育拓展融合、建设高素质专业化的教师队伍、推进教育数字化、提高教育对外开放水平等方面进行研究。相关选题可参考附件</w:t>
      </w:r>
      <w:r>
        <w:rPr>
          <w:rFonts w:ascii="Times New Roman" w:eastAsia="方正仿宋_GBK" w:hAnsi="Times New Roman" w:hint="eastAsia"/>
          <w:kern w:val="0"/>
          <w:sz w:val="32"/>
          <w:szCs w:val="32"/>
        </w:rPr>
        <w:t>1</w:t>
      </w:r>
      <w:r>
        <w:rPr>
          <w:rFonts w:ascii="Times New Roman" w:eastAsia="方正仿宋_GBK" w:hAnsi="Times New Roman" w:hint="eastAsia"/>
          <w:kern w:val="0"/>
          <w:sz w:val="32"/>
          <w:szCs w:val="32"/>
        </w:rPr>
        <w:t>。</w:t>
      </w:r>
    </w:p>
    <w:p w:rsidR="00D56894" w:rsidRDefault="00300EC2">
      <w:pPr>
        <w:spacing w:line="60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sz w:val="32"/>
          <w:szCs w:val="32"/>
        </w:rPr>
        <w:t>本次参评咨政论文内容需为教育公共管理实践和研究最新成果，且未参评和公开发表。涉及语文、数学、英语等各学科教学研究方面的论文，不属于此次征集评选范围。</w:t>
      </w:r>
    </w:p>
    <w:p w:rsidR="00D56894" w:rsidRDefault="00300EC2">
      <w:pPr>
        <w:pStyle w:val="a7"/>
        <w:autoSpaceDE w:val="0"/>
        <w:spacing w:before="0" w:beforeAutospacing="0" w:after="0" w:afterAutospacing="0" w:line="600" w:lineRule="exact"/>
        <w:ind w:firstLineChars="200" w:firstLine="640"/>
        <w:jc w:val="both"/>
        <w:textAlignment w:val="baseline"/>
        <w:rPr>
          <w:rFonts w:ascii="Times New Roman" w:eastAsia="方正黑体_GBK" w:hAnsi="Times New Roman"/>
          <w:kern w:val="2"/>
          <w:sz w:val="32"/>
          <w:szCs w:val="32"/>
        </w:rPr>
      </w:pPr>
      <w:r>
        <w:rPr>
          <w:rFonts w:ascii="Times New Roman" w:eastAsia="方正黑体_GBK" w:hAnsi="Times New Roman" w:hint="eastAsia"/>
          <w:kern w:val="2"/>
          <w:sz w:val="32"/>
          <w:szCs w:val="32"/>
        </w:rPr>
        <w:t>四、报送要求和评选方式</w:t>
      </w:r>
    </w:p>
    <w:p w:rsidR="00D56894" w:rsidRDefault="00300EC2">
      <w:pPr>
        <w:pStyle w:val="a7"/>
        <w:autoSpaceDE w:val="0"/>
        <w:spacing w:before="0" w:beforeAutospacing="0" w:after="0" w:afterAutospacing="0" w:line="600" w:lineRule="exact"/>
        <w:ind w:firstLineChars="200" w:firstLine="643"/>
        <w:jc w:val="both"/>
        <w:textAlignment w:val="baseline"/>
        <w:rPr>
          <w:rFonts w:ascii="Times New Roman" w:eastAsia="方正仿宋_GBK" w:hAnsi="Times New Roman"/>
          <w:color w:val="000000"/>
          <w:kern w:val="2"/>
          <w:sz w:val="32"/>
          <w:szCs w:val="32"/>
        </w:rPr>
      </w:pPr>
      <w:r>
        <w:rPr>
          <w:rFonts w:ascii="Times New Roman" w:eastAsia="方正楷体_GBK" w:hAnsi="Times New Roman" w:hint="eastAsia"/>
          <w:b/>
          <w:kern w:val="2"/>
          <w:sz w:val="32"/>
          <w:szCs w:val="32"/>
        </w:rPr>
        <w:t>1.</w:t>
      </w:r>
      <w:r>
        <w:rPr>
          <w:rFonts w:ascii="Times New Roman" w:eastAsia="方正楷体_GBK" w:hAnsi="Times New Roman" w:hint="eastAsia"/>
          <w:b/>
          <w:kern w:val="2"/>
          <w:sz w:val="32"/>
          <w:szCs w:val="32"/>
        </w:rPr>
        <w:t>报送时间和方式。</w:t>
      </w:r>
      <w:r>
        <w:rPr>
          <w:rFonts w:ascii="Times New Roman" w:eastAsia="方正仿宋_GBK" w:hAnsi="Times New Roman" w:hint="eastAsia"/>
          <w:kern w:val="2"/>
          <w:sz w:val="32"/>
          <w:szCs w:val="32"/>
        </w:rPr>
        <w:t>论文报送截止日期为</w:t>
      </w:r>
      <w:r>
        <w:rPr>
          <w:rFonts w:ascii="Times New Roman" w:eastAsia="方正仿宋_GBK" w:hAnsi="Times New Roman" w:hint="eastAsia"/>
          <w:kern w:val="2"/>
          <w:sz w:val="32"/>
          <w:szCs w:val="32"/>
        </w:rPr>
        <w:t>2023</w:t>
      </w:r>
      <w:r>
        <w:rPr>
          <w:rFonts w:ascii="Times New Roman" w:eastAsia="方正仿宋_GBK" w:hAnsi="Times New Roman" w:hint="eastAsia"/>
          <w:kern w:val="2"/>
          <w:sz w:val="32"/>
          <w:szCs w:val="32"/>
        </w:rPr>
        <w:t>年</w:t>
      </w:r>
      <w:r>
        <w:rPr>
          <w:rFonts w:ascii="Times New Roman" w:eastAsia="方正仿宋_GBK" w:hAnsi="Times New Roman" w:hint="eastAsia"/>
          <w:kern w:val="2"/>
          <w:sz w:val="32"/>
          <w:szCs w:val="32"/>
        </w:rPr>
        <w:t>9</w:t>
      </w:r>
      <w:r>
        <w:rPr>
          <w:rFonts w:ascii="Times New Roman" w:eastAsia="方正仿宋_GBK" w:hAnsi="Times New Roman" w:hint="eastAsia"/>
          <w:kern w:val="2"/>
          <w:sz w:val="32"/>
          <w:szCs w:val="32"/>
        </w:rPr>
        <w:t>月</w:t>
      </w:r>
      <w:r w:rsidR="007F5C04">
        <w:rPr>
          <w:rFonts w:ascii="Times New Roman" w:eastAsia="方正仿宋_GBK" w:hAnsi="Times New Roman" w:hint="eastAsia"/>
          <w:kern w:val="2"/>
          <w:sz w:val="32"/>
          <w:szCs w:val="32"/>
        </w:rPr>
        <w:t>10</w:t>
      </w:r>
      <w:r>
        <w:rPr>
          <w:rFonts w:ascii="Times New Roman" w:eastAsia="方正仿宋_GBK" w:hAnsi="Times New Roman" w:hint="eastAsia"/>
          <w:kern w:val="2"/>
          <w:sz w:val="32"/>
          <w:szCs w:val="32"/>
        </w:rPr>
        <w:t>日，逾期不再受理。论文应以</w:t>
      </w:r>
      <w:r>
        <w:rPr>
          <w:rFonts w:ascii="Times New Roman" w:eastAsia="方正仿宋_GBK" w:hAnsi="Times New Roman" w:hint="eastAsia"/>
          <w:kern w:val="2"/>
          <w:sz w:val="32"/>
          <w:szCs w:val="32"/>
        </w:rPr>
        <w:t>word</w:t>
      </w:r>
      <w:r>
        <w:rPr>
          <w:rFonts w:ascii="Times New Roman" w:eastAsia="方正仿宋_GBK" w:hAnsi="Times New Roman" w:hint="eastAsia"/>
          <w:kern w:val="2"/>
          <w:sz w:val="32"/>
          <w:szCs w:val="32"/>
        </w:rPr>
        <w:t>文档的形式，文末须写清作者姓名、单位、联系方式（手机、邮箱），字数控制在</w:t>
      </w:r>
      <w:r>
        <w:rPr>
          <w:rFonts w:ascii="Times New Roman" w:eastAsia="方正仿宋_GBK" w:hAnsi="Times New Roman" w:hint="eastAsia"/>
          <w:kern w:val="2"/>
          <w:sz w:val="32"/>
          <w:szCs w:val="32"/>
        </w:rPr>
        <w:t>3000</w:t>
      </w:r>
      <w:r>
        <w:rPr>
          <w:rFonts w:ascii="Times New Roman" w:eastAsia="方正仿宋_GBK" w:hAnsi="Times New Roman" w:hint="eastAsia"/>
          <w:kern w:val="2"/>
          <w:sz w:val="32"/>
          <w:szCs w:val="32"/>
        </w:rPr>
        <w:t>字以内，</w:t>
      </w:r>
      <w:r>
        <w:rPr>
          <w:rFonts w:ascii="Times New Roman" w:eastAsia="方正仿宋_GBK" w:hAnsi="Times New Roman" w:hint="eastAsia"/>
          <w:color w:val="000000"/>
          <w:kern w:val="2"/>
          <w:sz w:val="32"/>
          <w:szCs w:val="32"/>
        </w:rPr>
        <w:t>合作论文作者最多不超过</w:t>
      </w:r>
      <w:r>
        <w:rPr>
          <w:rFonts w:ascii="Times New Roman" w:eastAsia="方正仿宋_GBK" w:hAnsi="Times New Roman" w:hint="eastAsia"/>
          <w:color w:val="000000"/>
          <w:kern w:val="2"/>
          <w:sz w:val="32"/>
          <w:szCs w:val="32"/>
        </w:rPr>
        <w:t>3</w:t>
      </w:r>
      <w:r>
        <w:rPr>
          <w:rFonts w:ascii="Times New Roman" w:eastAsia="方正仿宋_GBK" w:hAnsi="Times New Roman" w:hint="eastAsia"/>
          <w:color w:val="000000"/>
          <w:kern w:val="2"/>
          <w:sz w:val="32"/>
          <w:szCs w:val="32"/>
        </w:rPr>
        <w:t>人，作者信息必须准确无误。每人独作或合作限报送</w:t>
      </w:r>
      <w:r>
        <w:rPr>
          <w:rFonts w:ascii="Times New Roman" w:eastAsia="方正仿宋_GBK" w:hAnsi="Times New Roman" w:hint="eastAsia"/>
          <w:color w:val="000000"/>
          <w:kern w:val="2"/>
          <w:sz w:val="32"/>
          <w:szCs w:val="32"/>
        </w:rPr>
        <w:t>1</w:t>
      </w:r>
      <w:r>
        <w:rPr>
          <w:rFonts w:ascii="Times New Roman" w:eastAsia="方正仿宋_GBK" w:hAnsi="Times New Roman" w:hint="eastAsia"/>
          <w:color w:val="000000"/>
          <w:kern w:val="2"/>
          <w:sz w:val="32"/>
          <w:szCs w:val="32"/>
        </w:rPr>
        <w:t>篇论文。</w:t>
      </w:r>
      <w:r>
        <w:rPr>
          <w:rFonts w:ascii="Times New Roman" w:eastAsia="方正仿宋_GBK" w:hAnsi="Times New Roman" w:hint="eastAsia"/>
          <w:kern w:val="2"/>
          <w:sz w:val="32"/>
          <w:szCs w:val="32"/>
        </w:rPr>
        <w:t>填</w:t>
      </w:r>
      <w:r>
        <w:rPr>
          <w:rFonts w:ascii="方正仿宋_GBK" w:eastAsia="方正仿宋_GBK" w:hAnsi="Times New Roman" w:hint="eastAsia"/>
          <w:kern w:val="2"/>
          <w:sz w:val="32"/>
          <w:szCs w:val="32"/>
        </w:rPr>
        <w:t>写</w:t>
      </w:r>
      <w:r>
        <w:rPr>
          <w:rFonts w:ascii="方正仿宋_GBK" w:eastAsia="方正仿宋_GBK" w:hAnsi="Times New Roman" w:hint="eastAsia"/>
          <w:bCs/>
          <w:sz w:val="32"/>
          <w:szCs w:val="32"/>
        </w:rPr>
        <w:t>“教育咨政决策”论</w:t>
      </w:r>
      <w:r>
        <w:rPr>
          <w:rFonts w:ascii="Times New Roman" w:eastAsia="方正仿宋_GBK" w:hAnsi="Times New Roman" w:hint="eastAsia"/>
          <w:bCs/>
          <w:sz w:val="32"/>
          <w:szCs w:val="32"/>
        </w:rPr>
        <w:t>文征集汇总表（附件</w:t>
      </w:r>
      <w:r>
        <w:rPr>
          <w:rFonts w:ascii="Times New Roman" w:eastAsia="方正仿宋_GBK" w:hAnsi="Times New Roman" w:hint="eastAsia"/>
          <w:bCs/>
          <w:sz w:val="32"/>
          <w:szCs w:val="32"/>
        </w:rPr>
        <w:t>2</w:t>
      </w:r>
      <w:r>
        <w:rPr>
          <w:rFonts w:ascii="Times New Roman" w:eastAsia="方正仿宋_GBK" w:hAnsi="Times New Roman" w:hint="eastAsia"/>
          <w:bCs/>
          <w:sz w:val="32"/>
          <w:szCs w:val="32"/>
        </w:rPr>
        <w:t>），</w:t>
      </w:r>
      <w:r>
        <w:rPr>
          <w:rFonts w:ascii="Times New Roman" w:eastAsia="方正仿宋_GBK" w:hAnsi="Times New Roman" w:hint="eastAsia"/>
          <w:color w:val="000000"/>
          <w:kern w:val="2"/>
          <w:sz w:val="32"/>
          <w:szCs w:val="32"/>
        </w:rPr>
        <w:t>发送至邮箱</w:t>
      </w:r>
      <w:r w:rsidR="007F5C04">
        <w:rPr>
          <w:rFonts w:ascii="Times New Roman" w:eastAsia="方正仿宋_GBK" w:hAnsi="Times New Roman" w:hint="eastAsia"/>
          <w:color w:val="000000"/>
          <w:kern w:val="2"/>
          <w:sz w:val="32"/>
          <w:szCs w:val="32"/>
        </w:rPr>
        <w:t>108462004</w:t>
      </w:r>
      <w:r>
        <w:rPr>
          <w:rFonts w:ascii="Times New Roman" w:eastAsia="方正仿宋_GBK" w:hAnsi="Times New Roman" w:hint="eastAsia"/>
          <w:color w:val="000000"/>
          <w:kern w:val="2"/>
          <w:sz w:val="32"/>
          <w:szCs w:val="32"/>
        </w:rPr>
        <w:t>@</w:t>
      </w:r>
      <w:r w:rsidR="007F5C04">
        <w:rPr>
          <w:rFonts w:ascii="Times New Roman" w:eastAsia="方正仿宋_GBK" w:hAnsi="Times New Roman" w:hint="eastAsia"/>
          <w:color w:val="000000"/>
          <w:kern w:val="2"/>
          <w:sz w:val="32"/>
          <w:szCs w:val="32"/>
        </w:rPr>
        <w:t>qq</w:t>
      </w:r>
      <w:r>
        <w:rPr>
          <w:rFonts w:ascii="Times New Roman" w:eastAsia="方正仿宋_GBK" w:hAnsi="Times New Roman" w:hint="eastAsia"/>
          <w:color w:val="000000"/>
          <w:kern w:val="2"/>
          <w:sz w:val="32"/>
          <w:szCs w:val="32"/>
        </w:rPr>
        <w:t>.com</w:t>
      </w:r>
      <w:r>
        <w:rPr>
          <w:rFonts w:ascii="Times New Roman" w:eastAsia="方正仿宋_GBK" w:hAnsi="Times New Roman" w:hint="eastAsia"/>
          <w:color w:val="000000"/>
          <w:kern w:val="2"/>
          <w:sz w:val="32"/>
          <w:szCs w:val="32"/>
        </w:rPr>
        <w:t>，并</w:t>
      </w:r>
      <w:r>
        <w:rPr>
          <w:rFonts w:ascii="Times New Roman" w:eastAsia="方正仿宋_GBK" w:hAnsi="Times New Roman" w:hint="eastAsia"/>
          <w:kern w:val="2"/>
          <w:sz w:val="32"/>
          <w:szCs w:val="32"/>
        </w:rPr>
        <w:t>在邮箱主题注明“咨政征文”。</w:t>
      </w:r>
    </w:p>
    <w:p w:rsidR="00D56894" w:rsidRDefault="007F5C04" w:rsidP="007F5C04">
      <w:pPr>
        <w:pStyle w:val="a7"/>
        <w:autoSpaceDE w:val="0"/>
        <w:spacing w:before="0" w:beforeAutospacing="0" w:after="0" w:afterAutospacing="0" w:line="600" w:lineRule="exact"/>
        <w:ind w:firstLineChars="200" w:firstLine="643"/>
        <w:jc w:val="both"/>
        <w:textAlignment w:val="baseline"/>
        <w:rPr>
          <w:rFonts w:ascii="Times New Roman" w:eastAsia="方正仿宋_GBK" w:hAnsi="Times New Roman"/>
          <w:kern w:val="2"/>
          <w:sz w:val="32"/>
          <w:szCs w:val="32"/>
        </w:rPr>
      </w:pPr>
      <w:r>
        <w:rPr>
          <w:rFonts w:ascii="Times New Roman" w:eastAsia="方正楷体_GBK" w:hAnsi="Times New Roman" w:hint="eastAsia"/>
          <w:b/>
          <w:kern w:val="2"/>
          <w:sz w:val="32"/>
          <w:szCs w:val="32"/>
        </w:rPr>
        <w:t>2</w:t>
      </w:r>
      <w:r w:rsidR="00300EC2">
        <w:rPr>
          <w:rFonts w:ascii="Times New Roman" w:eastAsia="方正楷体_GBK" w:hAnsi="Times New Roman" w:hint="eastAsia"/>
          <w:b/>
          <w:kern w:val="2"/>
          <w:sz w:val="32"/>
          <w:szCs w:val="32"/>
        </w:rPr>
        <w:t>.</w:t>
      </w:r>
      <w:r w:rsidR="00300EC2">
        <w:rPr>
          <w:rFonts w:ascii="Times New Roman" w:eastAsia="方正楷体_GBK" w:hAnsi="Times New Roman" w:hint="eastAsia"/>
          <w:b/>
          <w:kern w:val="2"/>
          <w:sz w:val="32"/>
          <w:szCs w:val="32"/>
        </w:rPr>
        <w:t>评奖及成果运用。</w:t>
      </w:r>
      <w:r w:rsidR="00300EC2">
        <w:rPr>
          <w:rFonts w:ascii="Times New Roman" w:eastAsia="方正仿宋_GBK" w:hAnsi="Times New Roman" w:hint="eastAsia"/>
          <w:kern w:val="2"/>
          <w:sz w:val="32"/>
          <w:szCs w:val="32"/>
        </w:rPr>
        <w:t>市教委将组织专家对论文进行评审，对获奖作者进行通报表彰，并从中精选优秀论文报送教育部、市委、市政府，被教育部、市委、市政府采用后将印发采用证明。</w:t>
      </w:r>
    </w:p>
    <w:p w:rsidR="007F5C04" w:rsidRDefault="007F5C04" w:rsidP="007F5C04">
      <w:pPr>
        <w:pStyle w:val="a7"/>
        <w:autoSpaceDE w:val="0"/>
        <w:spacing w:before="0" w:beforeAutospacing="0" w:after="0" w:afterAutospacing="0" w:line="600" w:lineRule="exact"/>
        <w:ind w:firstLineChars="200" w:firstLine="640"/>
        <w:jc w:val="both"/>
        <w:textAlignment w:val="baseline"/>
        <w:rPr>
          <w:rFonts w:ascii="Times New Roman" w:eastAsia="方正仿宋_GBK" w:hAnsi="Times New Roman"/>
          <w:kern w:val="2"/>
          <w:sz w:val="32"/>
          <w:szCs w:val="32"/>
        </w:rPr>
      </w:pPr>
    </w:p>
    <w:p w:rsidR="00D56894" w:rsidRDefault="00300EC2">
      <w:pPr>
        <w:pStyle w:val="a7"/>
        <w:autoSpaceDE w:val="0"/>
        <w:spacing w:before="0" w:beforeAutospacing="0" w:after="0" w:afterAutospacing="0" w:line="600" w:lineRule="exact"/>
        <w:ind w:firstLineChars="200" w:firstLine="640"/>
        <w:jc w:val="both"/>
        <w:textAlignment w:val="baseline"/>
        <w:rPr>
          <w:rFonts w:ascii="Times New Roman" w:eastAsia="方正仿宋_GBK" w:hAnsi="Times New Roman"/>
          <w:kern w:val="2"/>
          <w:sz w:val="32"/>
          <w:szCs w:val="32"/>
        </w:rPr>
      </w:pPr>
      <w:r>
        <w:rPr>
          <w:rFonts w:ascii="Times New Roman" w:eastAsia="方正仿宋_GBK" w:hAnsi="Times New Roman" w:hint="eastAsia"/>
          <w:kern w:val="2"/>
          <w:sz w:val="32"/>
          <w:szCs w:val="32"/>
        </w:rPr>
        <w:t>附件：</w:t>
      </w:r>
      <w:r>
        <w:rPr>
          <w:rFonts w:ascii="Times New Roman" w:eastAsia="方正仿宋_GBK" w:hAnsi="Times New Roman" w:hint="eastAsia"/>
          <w:kern w:val="2"/>
          <w:sz w:val="32"/>
          <w:szCs w:val="32"/>
        </w:rPr>
        <w:t>1.</w:t>
      </w:r>
      <w:r>
        <w:rPr>
          <w:rFonts w:ascii="Times New Roman" w:eastAsia="方正仿宋_GBK" w:hAnsi="Times New Roman" w:hint="eastAsia"/>
          <w:kern w:val="2"/>
          <w:sz w:val="32"/>
          <w:szCs w:val="32"/>
        </w:rPr>
        <w:t>教育咨政决策论文参考选题</w:t>
      </w:r>
    </w:p>
    <w:p w:rsidR="00D56894" w:rsidRDefault="00300EC2">
      <w:pPr>
        <w:pStyle w:val="a7"/>
        <w:autoSpaceDE w:val="0"/>
        <w:spacing w:before="0" w:beforeAutospacing="0" w:after="0" w:afterAutospacing="0" w:line="600" w:lineRule="exact"/>
        <w:ind w:firstLineChars="500" w:firstLine="1600"/>
        <w:jc w:val="both"/>
        <w:textAlignment w:val="baseline"/>
        <w:rPr>
          <w:rFonts w:ascii="Times New Roman" w:eastAsia="方正仿宋_GBK" w:hAnsi="Times New Roman"/>
          <w:kern w:val="2"/>
          <w:sz w:val="32"/>
          <w:szCs w:val="32"/>
        </w:rPr>
      </w:pPr>
      <w:r>
        <w:rPr>
          <w:rFonts w:ascii="Times New Roman" w:eastAsia="方正仿宋_GBK" w:hAnsi="Times New Roman" w:hint="eastAsia"/>
          <w:kern w:val="2"/>
          <w:sz w:val="32"/>
          <w:szCs w:val="32"/>
        </w:rPr>
        <w:lastRenderedPageBreak/>
        <w:t>2.</w:t>
      </w:r>
      <w:r>
        <w:rPr>
          <w:rFonts w:ascii="Times New Roman" w:eastAsia="方正仿宋_GBK" w:hAnsi="Times New Roman" w:hint="eastAsia"/>
          <w:kern w:val="2"/>
          <w:sz w:val="32"/>
          <w:szCs w:val="32"/>
        </w:rPr>
        <w:t>教育咨政决策论文征集评选汇总表</w:t>
      </w:r>
    </w:p>
    <w:p w:rsidR="00D56894" w:rsidRDefault="00300EC2">
      <w:pPr>
        <w:pStyle w:val="a7"/>
        <w:autoSpaceDE w:val="0"/>
        <w:spacing w:before="0" w:beforeAutospacing="0" w:after="0" w:afterAutospacing="0" w:line="600" w:lineRule="exact"/>
        <w:ind w:firstLineChars="200" w:firstLine="640"/>
        <w:jc w:val="both"/>
        <w:textAlignment w:val="baseline"/>
        <w:rPr>
          <w:rFonts w:ascii="Times New Roman" w:eastAsia="方正仿宋_GBK" w:hAnsi="Times New Roman"/>
          <w:kern w:val="2"/>
          <w:sz w:val="32"/>
          <w:szCs w:val="32"/>
        </w:rPr>
      </w:pPr>
      <w:r>
        <w:rPr>
          <w:rFonts w:ascii="Times New Roman" w:eastAsia="方正仿宋_GBK" w:hAnsi="Times New Roman" w:hint="eastAsia"/>
          <w:kern w:val="2"/>
          <w:sz w:val="32"/>
          <w:szCs w:val="32"/>
        </w:rPr>
        <w:t xml:space="preserve">      3.</w:t>
      </w:r>
      <w:r>
        <w:rPr>
          <w:rFonts w:ascii="Times New Roman" w:eastAsia="方正仿宋_GBK" w:hAnsi="Times New Roman" w:hint="eastAsia"/>
          <w:kern w:val="2"/>
          <w:sz w:val="32"/>
          <w:szCs w:val="32"/>
        </w:rPr>
        <w:t>教育咨政决策论文参考模板和排版格式要求</w:t>
      </w:r>
    </w:p>
    <w:p w:rsidR="00D56894" w:rsidRDefault="00D56894">
      <w:pPr>
        <w:pStyle w:val="a7"/>
        <w:autoSpaceDE w:val="0"/>
        <w:spacing w:before="0" w:beforeAutospacing="0" w:after="0" w:afterAutospacing="0" w:line="600" w:lineRule="exact"/>
        <w:ind w:firstLineChars="200" w:firstLine="640"/>
        <w:jc w:val="both"/>
        <w:textAlignment w:val="baseline"/>
        <w:rPr>
          <w:rFonts w:ascii="Times New Roman" w:eastAsia="方正仿宋_GBK" w:hAnsi="Times New Roman"/>
          <w:kern w:val="2"/>
          <w:sz w:val="32"/>
          <w:szCs w:val="32"/>
        </w:rPr>
      </w:pPr>
    </w:p>
    <w:p w:rsidR="00D56894" w:rsidRDefault="007F5C04" w:rsidP="007F5C04">
      <w:pPr>
        <w:pStyle w:val="a7"/>
        <w:tabs>
          <w:tab w:val="left" w:pos="7938"/>
          <w:tab w:val="left" w:pos="8080"/>
        </w:tabs>
        <w:autoSpaceDE w:val="0"/>
        <w:spacing w:before="0" w:beforeAutospacing="0" w:after="0" w:afterAutospacing="0" w:line="600" w:lineRule="exact"/>
        <w:ind w:firstLineChars="1650" w:firstLine="5280"/>
        <w:jc w:val="both"/>
        <w:textAlignment w:val="baseline"/>
        <w:rPr>
          <w:rFonts w:ascii="Times New Roman" w:eastAsia="方正仿宋_GBK" w:hAnsi="Times New Roman"/>
          <w:kern w:val="2"/>
          <w:sz w:val="32"/>
          <w:szCs w:val="32"/>
        </w:rPr>
      </w:pPr>
      <w:r>
        <w:rPr>
          <w:rFonts w:ascii="Times New Roman" w:eastAsia="方正仿宋_GBK" w:hAnsi="Times New Roman" w:hint="eastAsia"/>
          <w:kern w:val="2"/>
          <w:sz w:val="32"/>
          <w:szCs w:val="32"/>
        </w:rPr>
        <w:t>发展规划处</w:t>
      </w:r>
    </w:p>
    <w:p w:rsidR="00D56894" w:rsidRDefault="00300EC2">
      <w:pPr>
        <w:pStyle w:val="a7"/>
        <w:autoSpaceDE w:val="0"/>
        <w:spacing w:before="0" w:beforeAutospacing="0" w:after="0" w:afterAutospacing="0" w:line="600" w:lineRule="exact"/>
        <w:ind w:firstLineChars="450" w:firstLine="1440"/>
        <w:jc w:val="both"/>
        <w:textAlignment w:val="baseline"/>
        <w:rPr>
          <w:rFonts w:ascii="Times New Roman" w:eastAsia="方正仿宋_GBK" w:hAnsi="Times New Roman"/>
          <w:kern w:val="2"/>
          <w:sz w:val="32"/>
          <w:szCs w:val="32"/>
        </w:rPr>
      </w:pPr>
      <w:r>
        <w:rPr>
          <w:rFonts w:ascii="Times New Roman" w:eastAsia="方正仿宋_GBK" w:hAnsi="Times New Roman" w:hint="eastAsia"/>
          <w:kern w:val="2"/>
          <w:sz w:val="32"/>
          <w:szCs w:val="32"/>
        </w:rPr>
        <w:t xml:space="preserve"> </w:t>
      </w:r>
      <w:r>
        <w:rPr>
          <w:rFonts w:ascii="Times New Roman" w:eastAsia="方正仿宋_GBK" w:hAnsi="Times New Roman"/>
          <w:kern w:val="2"/>
          <w:sz w:val="32"/>
          <w:szCs w:val="32"/>
        </w:rPr>
        <w:t xml:space="preserve">                      </w:t>
      </w:r>
      <w:r>
        <w:rPr>
          <w:rFonts w:ascii="Times New Roman" w:eastAsia="方正仿宋_GBK" w:hAnsi="Times New Roman" w:hint="eastAsia"/>
          <w:kern w:val="2"/>
          <w:sz w:val="32"/>
          <w:szCs w:val="32"/>
        </w:rPr>
        <w:t>2023</w:t>
      </w:r>
      <w:r>
        <w:rPr>
          <w:rFonts w:ascii="Times New Roman" w:eastAsia="方正仿宋_GBK" w:hAnsi="Times New Roman" w:hint="eastAsia"/>
          <w:kern w:val="2"/>
          <w:sz w:val="32"/>
          <w:szCs w:val="32"/>
        </w:rPr>
        <w:t>年</w:t>
      </w:r>
      <w:r>
        <w:rPr>
          <w:rFonts w:ascii="Times New Roman" w:eastAsia="方正仿宋_GBK" w:hAnsi="Times New Roman" w:hint="eastAsia"/>
          <w:kern w:val="2"/>
          <w:sz w:val="32"/>
          <w:szCs w:val="32"/>
        </w:rPr>
        <w:t>6</w:t>
      </w:r>
      <w:r>
        <w:rPr>
          <w:rFonts w:ascii="Times New Roman" w:eastAsia="方正仿宋_GBK" w:hAnsi="Times New Roman" w:hint="eastAsia"/>
          <w:kern w:val="2"/>
          <w:sz w:val="32"/>
          <w:szCs w:val="32"/>
        </w:rPr>
        <w:t>月</w:t>
      </w:r>
      <w:r>
        <w:rPr>
          <w:rFonts w:ascii="Times New Roman" w:eastAsia="方正仿宋_GBK" w:hAnsi="Times New Roman"/>
          <w:kern w:val="2"/>
          <w:sz w:val="32"/>
          <w:szCs w:val="32"/>
        </w:rPr>
        <w:t>2</w:t>
      </w:r>
      <w:r w:rsidR="00503FFC">
        <w:rPr>
          <w:rFonts w:ascii="Times New Roman" w:eastAsia="方正仿宋_GBK" w:hAnsi="Times New Roman" w:hint="eastAsia"/>
          <w:kern w:val="2"/>
          <w:sz w:val="32"/>
          <w:szCs w:val="32"/>
        </w:rPr>
        <w:t>5</w:t>
      </w:r>
      <w:r>
        <w:rPr>
          <w:rFonts w:ascii="Times New Roman" w:eastAsia="方正仿宋_GBK" w:hAnsi="Times New Roman" w:hint="eastAsia"/>
          <w:kern w:val="2"/>
          <w:sz w:val="32"/>
          <w:szCs w:val="32"/>
        </w:rPr>
        <w:t>日</w:t>
      </w:r>
    </w:p>
    <w:p w:rsidR="00D56894" w:rsidRDefault="00D56894">
      <w:pPr>
        <w:pStyle w:val="a7"/>
        <w:autoSpaceDE w:val="0"/>
        <w:spacing w:before="0" w:beforeAutospacing="0" w:after="0" w:afterAutospacing="0" w:line="600" w:lineRule="exact"/>
        <w:ind w:right="1280" w:firstLineChars="1542" w:firstLine="4934"/>
        <w:jc w:val="both"/>
        <w:textAlignment w:val="baseline"/>
        <w:rPr>
          <w:rFonts w:ascii="Times New Roman" w:eastAsia="方正仿宋_GBK" w:hAnsi="Times New Roman"/>
          <w:kern w:val="2"/>
          <w:sz w:val="32"/>
          <w:szCs w:val="32"/>
        </w:rPr>
      </w:pPr>
    </w:p>
    <w:bookmarkEnd w:id="0"/>
    <w:p w:rsidR="00D56894" w:rsidRDefault="00D56894">
      <w:pPr>
        <w:pStyle w:val="a7"/>
        <w:autoSpaceDE w:val="0"/>
        <w:spacing w:before="0" w:beforeAutospacing="0" w:after="0" w:afterAutospacing="0" w:line="600" w:lineRule="exact"/>
        <w:ind w:right="1280" w:firstLineChars="1542" w:firstLine="4934"/>
        <w:jc w:val="both"/>
        <w:textAlignment w:val="baseline"/>
        <w:rPr>
          <w:rFonts w:ascii="Times New Roman" w:eastAsia="方正仿宋_GBK" w:hAnsi="Times New Roman"/>
          <w:kern w:val="2"/>
          <w:sz w:val="32"/>
          <w:szCs w:val="32"/>
        </w:rPr>
      </w:pPr>
    </w:p>
    <w:p w:rsidR="007F5C04" w:rsidRDefault="007F5C04">
      <w:pPr>
        <w:pStyle w:val="a7"/>
        <w:autoSpaceDE w:val="0"/>
        <w:spacing w:before="0" w:beforeAutospacing="0" w:after="0" w:afterAutospacing="0" w:line="600" w:lineRule="exact"/>
        <w:ind w:right="1280" w:firstLineChars="1542" w:firstLine="4934"/>
        <w:jc w:val="both"/>
        <w:textAlignment w:val="baseline"/>
        <w:rPr>
          <w:rFonts w:ascii="Times New Roman" w:eastAsia="方正仿宋_GBK" w:hAnsi="Times New Roman"/>
          <w:kern w:val="2"/>
          <w:sz w:val="32"/>
          <w:szCs w:val="32"/>
        </w:rPr>
      </w:pPr>
    </w:p>
    <w:p w:rsidR="007F5C04" w:rsidRDefault="007F5C04">
      <w:pPr>
        <w:pStyle w:val="a7"/>
        <w:autoSpaceDE w:val="0"/>
        <w:spacing w:before="0" w:beforeAutospacing="0" w:after="0" w:afterAutospacing="0" w:line="600" w:lineRule="exact"/>
        <w:ind w:right="1280" w:firstLineChars="1542" w:firstLine="4934"/>
        <w:jc w:val="both"/>
        <w:textAlignment w:val="baseline"/>
        <w:rPr>
          <w:rFonts w:ascii="Times New Roman" w:eastAsia="方正仿宋_GBK" w:hAnsi="Times New Roman"/>
          <w:kern w:val="2"/>
          <w:sz w:val="32"/>
          <w:szCs w:val="32"/>
        </w:rPr>
      </w:pPr>
    </w:p>
    <w:p w:rsidR="007F5C04" w:rsidRDefault="007F5C04">
      <w:pPr>
        <w:pStyle w:val="a7"/>
        <w:autoSpaceDE w:val="0"/>
        <w:spacing w:before="0" w:beforeAutospacing="0" w:after="0" w:afterAutospacing="0" w:line="600" w:lineRule="exact"/>
        <w:ind w:right="1280" w:firstLineChars="1542" w:firstLine="4934"/>
        <w:jc w:val="both"/>
        <w:textAlignment w:val="baseline"/>
        <w:rPr>
          <w:rFonts w:ascii="Times New Roman" w:eastAsia="方正仿宋_GBK" w:hAnsi="Times New Roman"/>
          <w:kern w:val="2"/>
          <w:sz w:val="32"/>
          <w:szCs w:val="32"/>
        </w:rPr>
      </w:pPr>
    </w:p>
    <w:p w:rsidR="007F5C04" w:rsidRDefault="007F5C04">
      <w:pPr>
        <w:pStyle w:val="a7"/>
        <w:autoSpaceDE w:val="0"/>
        <w:spacing w:before="0" w:beforeAutospacing="0" w:after="0" w:afterAutospacing="0" w:line="600" w:lineRule="exact"/>
        <w:ind w:right="1280" w:firstLineChars="1542" w:firstLine="4934"/>
        <w:jc w:val="both"/>
        <w:textAlignment w:val="baseline"/>
        <w:rPr>
          <w:rFonts w:ascii="Times New Roman" w:eastAsia="方正仿宋_GBK" w:hAnsi="Times New Roman"/>
          <w:kern w:val="2"/>
          <w:sz w:val="32"/>
          <w:szCs w:val="32"/>
        </w:rPr>
      </w:pPr>
    </w:p>
    <w:p w:rsidR="007F5C04" w:rsidRDefault="007F5C04">
      <w:pPr>
        <w:pStyle w:val="a7"/>
        <w:autoSpaceDE w:val="0"/>
        <w:spacing w:before="0" w:beforeAutospacing="0" w:after="0" w:afterAutospacing="0" w:line="600" w:lineRule="exact"/>
        <w:ind w:right="1280" w:firstLineChars="1542" w:firstLine="4934"/>
        <w:jc w:val="both"/>
        <w:textAlignment w:val="baseline"/>
        <w:rPr>
          <w:rFonts w:ascii="Times New Roman" w:eastAsia="方正仿宋_GBK" w:hAnsi="Times New Roman"/>
          <w:kern w:val="2"/>
          <w:sz w:val="32"/>
          <w:szCs w:val="32"/>
        </w:rPr>
      </w:pPr>
    </w:p>
    <w:p w:rsidR="007F5C04" w:rsidRDefault="007F5C04">
      <w:pPr>
        <w:pStyle w:val="a7"/>
        <w:autoSpaceDE w:val="0"/>
        <w:spacing w:before="0" w:beforeAutospacing="0" w:after="0" w:afterAutospacing="0" w:line="600" w:lineRule="exact"/>
        <w:ind w:right="1280" w:firstLineChars="1542" w:firstLine="4934"/>
        <w:jc w:val="both"/>
        <w:textAlignment w:val="baseline"/>
        <w:rPr>
          <w:rFonts w:ascii="Times New Roman" w:eastAsia="方正仿宋_GBK" w:hAnsi="Times New Roman"/>
          <w:kern w:val="2"/>
          <w:sz w:val="32"/>
          <w:szCs w:val="32"/>
        </w:rPr>
      </w:pPr>
    </w:p>
    <w:p w:rsidR="007F5C04" w:rsidRDefault="007F5C04">
      <w:pPr>
        <w:pStyle w:val="a7"/>
        <w:autoSpaceDE w:val="0"/>
        <w:spacing w:before="0" w:beforeAutospacing="0" w:after="0" w:afterAutospacing="0" w:line="600" w:lineRule="exact"/>
        <w:ind w:right="1280" w:firstLineChars="1542" w:firstLine="4934"/>
        <w:jc w:val="both"/>
        <w:textAlignment w:val="baseline"/>
        <w:rPr>
          <w:rFonts w:ascii="Times New Roman" w:eastAsia="方正仿宋_GBK" w:hAnsi="Times New Roman"/>
          <w:kern w:val="2"/>
          <w:sz w:val="32"/>
          <w:szCs w:val="32"/>
        </w:rPr>
      </w:pPr>
    </w:p>
    <w:p w:rsidR="007F5C04" w:rsidRDefault="007F5C04">
      <w:pPr>
        <w:pStyle w:val="a7"/>
        <w:autoSpaceDE w:val="0"/>
        <w:spacing w:before="0" w:beforeAutospacing="0" w:after="0" w:afterAutospacing="0" w:line="600" w:lineRule="exact"/>
        <w:ind w:right="1280" w:firstLineChars="1542" w:firstLine="4934"/>
        <w:jc w:val="both"/>
        <w:textAlignment w:val="baseline"/>
        <w:rPr>
          <w:rFonts w:ascii="Times New Roman" w:eastAsia="方正仿宋_GBK" w:hAnsi="Times New Roman"/>
          <w:kern w:val="2"/>
          <w:sz w:val="32"/>
          <w:szCs w:val="32"/>
        </w:rPr>
      </w:pPr>
    </w:p>
    <w:p w:rsidR="007F5C04" w:rsidRDefault="007F5C04">
      <w:pPr>
        <w:pStyle w:val="a7"/>
        <w:autoSpaceDE w:val="0"/>
        <w:spacing w:before="0" w:beforeAutospacing="0" w:after="0" w:afterAutospacing="0" w:line="600" w:lineRule="exact"/>
        <w:ind w:right="1280" w:firstLineChars="1542" w:firstLine="4934"/>
        <w:jc w:val="both"/>
        <w:textAlignment w:val="baseline"/>
        <w:rPr>
          <w:rFonts w:ascii="Times New Roman" w:eastAsia="方正仿宋_GBK" w:hAnsi="Times New Roman"/>
          <w:kern w:val="2"/>
          <w:sz w:val="32"/>
          <w:szCs w:val="32"/>
        </w:rPr>
      </w:pPr>
    </w:p>
    <w:p w:rsidR="007F5C04" w:rsidRDefault="007F5C04">
      <w:pPr>
        <w:pStyle w:val="a7"/>
        <w:autoSpaceDE w:val="0"/>
        <w:spacing w:before="0" w:beforeAutospacing="0" w:after="0" w:afterAutospacing="0" w:line="600" w:lineRule="exact"/>
        <w:ind w:right="1280" w:firstLineChars="1542" w:firstLine="4934"/>
        <w:jc w:val="both"/>
        <w:textAlignment w:val="baseline"/>
        <w:rPr>
          <w:rFonts w:ascii="Times New Roman" w:eastAsia="方正仿宋_GBK" w:hAnsi="Times New Roman"/>
          <w:kern w:val="2"/>
          <w:sz w:val="32"/>
          <w:szCs w:val="32"/>
        </w:rPr>
      </w:pPr>
    </w:p>
    <w:p w:rsidR="007F5C04" w:rsidRDefault="007F5C04">
      <w:pPr>
        <w:pStyle w:val="a7"/>
        <w:autoSpaceDE w:val="0"/>
        <w:spacing w:before="0" w:beforeAutospacing="0" w:after="0" w:afterAutospacing="0" w:line="600" w:lineRule="exact"/>
        <w:ind w:right="1280" w:firstLineChars="1542" w:firstLine="4934"/>
        <w:jc w:val="both"/>
        <w:textAlignment w:val="baseline"/>
        <w:rPr>
          <w:rFonts w:ascii="Times New Roman" w:eastAsia="方正仿宋_GBK" w:hAnsi="Times New Roman"/>
          <w:kern w:val="2"/>
          <w:sz w:val="32"/>
          <w:szCs w:val="32"/>
        </w:rPr>
      </w:pPr>
    </w:p>
    <w:p w:rsidR="007F5C04" w:rsidRDefault="007F5C04">
      <w:pPr>
        <w:pStyle w:val="a7"/>
        <w:autoSpaceDE w:val="0"/>
        <w:spacing w:before="0" w:beforeAutospacing="0" w:after="0" w:afterAutospacing="0" w:line="600" w:lineRule="exact"/>
        <w:ind w:right="1280" w:firstLineChars="1542" w:firstLine="4934"/>
        <w:jc w:val="both"/>
        <w:textAlignment w:val="baseline"/>
        <w:rPr>
          <w:rFonts w:ascii="Times New Roman" w:eastAsia="方正仿宋_GBK" w:hAnsi="Times New Roman"/>
          <w:kern w:val="2"/>
          <w:sz w:val="32"/>
          <w:szCs w:val="32"/>
        </w:rPr>
      </w:pPr>
    </w:p>
    <w:p w:rsidR="007F5C04" w:rsidRDefault="007F5C04">
      <w:pPr>
        <w:pStyle w:val="a7"/>
        <w:autoSpaceDE w:val="0"/>
        <w:spacing w:before="0" w:beforeAutospacing="0" w:after="0" w:afterAutospacing="0" w:line="600" w:lineRule="exact"/>
        <w:ind w:right="1280" w:firstLineChars="1542" w:firstLine="4934"/>
        <w:jc w:val="both"/>
        <w:textAlignment w:val="baseline"/>
        <w:rPr>
          <w:rFonts w:ascii="Times New Roman" w:eastAsia="方正仿宋_GBK" w:hAnsi="Times New Roman"/>
          <w:kern w:val="2"/>
          <w:sz w:val="32"/>
          <w:szCs w:val="32"/>
        </w:rPr>
      </w:pPr>
    </w:p>
    <w:p w:rsidR="007F5C04" w:rsidRDefault="007F5C04">
      <w:pPr>
        <w:pStyle w:val="a7"/>
        <w:autoSpaceDE w:val="0"/>
        <w:spacing w:before="0" w:beforeAutospacing="0" w:after="0" w:afterAutospacing="0" w:line="600" w:lineRule="exact"/>
        <w:ind w:right="1280" w:firstLineChars="1542" w:firstLine="4934"/>
        <w:jc w:val="both"/>
        <w:textAlignment w:val="baseline"/>
        <w:rPr>
          <w:rFonts w:ascii="Times New Roman" w:eastAsia="方正仿宋_GBK" w:hAnsi="Times New Roman"/>
          <w:kern w:val="2"/>
          <w:sz w:val="32"/>
          <w:szCs w:val="32"/>
        </w:rPr>
      </w:pPr>
    </w:p>
    <w:p w:rsidR="007F5C04" w:rsidRDefault="007F5C04">
      <w:pPr>
        <w:pStyle w:val="a7"/>
        <w:autoSpaceDE w:val="0"/>
        <w:spacing w:before="0" w:beforeAutospacing="0" w:after="0" w:afterAutospacing="0" w:line="600" w:lineRule="exact"/>
        <w:ind w:right="1280" w:firstLineChars="1542" w:firstLine="4934"/>
        <w:jc w:val="both"/>
        <w:textAlignment w:val="baseline"/>
        <w:rPr>
          <w:rFonts w:ascii="Times New Roman" w:eastAsia="方正仿宋_GBK" w:hAnsi="Times New Roman"/>
          <w:kern w:val="2"/>
          <w:sz w:val="32"/>
          <w:szCs w:val="32"/>
        </w:rPr>
      </w:pPr>
    </w:p>
    <w:p w:rsidR="00D56894" w:rsidRDefault="00300EC2">
      <w:pPr>
        <w:pStyle w:val="a7"/>
        <w:autoSpaceDE w:val="0"/>
        <w:spacing w:before="0" w:beforeAutospacing="0" w:after="0" w:afterAutospacing="0" w:line="600" w:lineRule="exact"/>
        <w:ind w:right="1280"/>
        <w:textAlignment w:val="baseline"/>
        <w:rPr>
          <w:rFonts w:ascii="Times New Roman" w:eastAsia="方正黑体_GBK" w:hAnsi="Times New Roman"/>
          <w:kern w:val="2"/>
          <w:sz w:val="32"/>
          <w:szCs w:val="32"/>
        </w:rPr>
      </w:pPr>
      <w:r>
        <w:rPr>
          <w:rFonts w:ascii="Times New Roman" w:eastAsia="方正黑体_GBK" w:hAnsi="Times New Roman"/>
          <w:kern w:val="2"/>
          <w:sz w:val="32"/>
          <w:szCs w:val="32"/>
        </w:rPr>
        <w:lastRenderedPageBreak/>
        <w:t>附件</w:t>
      </w:r>
      <w:r>
        <w:rPr>
          <w:rFonts w:ascii="Times New Roman" w:eastAsia="方正黑体_GBK" w:hAnsi="Times New Roman"/>
          <w:kern w:val="2"/>
          <w:sz w:val="32"/>
          <w:szCs w:val="32"/>
        </w:rPr>
        <w:t>1</w:t>
      </w:r>
    </w:p>
    <w:p w:rsidR="00D56894" w:rsidRDefault="00300EC2">
      <w:pPr>
        <w:pStyle w:val="a7"/>
        <w:autoSpaceDE w:val="0"/>
        <w:spacing w:before="0" w:beforeAutospacing="0" w:after="0" w:afterAutospacing="0" w:line="600" w:lineRule="exact"/>
        <w:ind w:right="83"/>
        <w:jc w:val="center"/>
        <w:textAlignment w:val="baseline"/>
        <w:rPr>
          <w:rFonts w:ascii="Times New Roman" w:eastAsia="方正小标宋_GBK" w:hAnsi="Times New Roman"/>
          <w:kern w:val="2"/>
          <w:sz w:val="44"/>
          <w:szCs w:val="44"/>
        </w:rPr>
      </w:pPr>
      <w:r>
        <w:rPr>
          <w:rFonts w:ascii="Times New Roman" w:eastAsia="方正小标宋_GBK" w:hAnsi="Times New Roman"/>
          <w:bCs/>
          <w:sz w:val="44"/>
          <w:szCs w:val="44"/>
        </w:rPr>
        <w:t>教育咨政决策</w:t>
      </w:r>
      <w:r>
        <w:rPr>
          <w:rFonts w:ascii="Times New Roman" w:eastAsia="方正小标宋_GBK" w:hAnsi="Times New Roman"/>
          <w:kern w:val="2"/>
          <w:sz w:val="44"/>
          <w:szCs w:val="44"/>
        </w:rPr>
        <w:t>论文参考选题</w:t>
      </w:r>
    </w:p>
    <w:p w:rsidR="00D56894" w:rsidRDefault="00300EC2">
      <w:pPr>
        <w:pStyle w:val="a7"/>
        <w:autoSpaceDE w:val="0"/>
        <w:spacing w:before="0" w:beforeAutospacing="0" w:after="0" w:afterAutospacing="0" w:line="600" w:lineRule="exact"/>
        <w:ind w:right="83"/>
        <w:jc w:val="center"/>
        <w:textAlignment w:val="baseline"/>
        <w:rPr>
          <w:rFonts w:ascii="Times New Roman" w:eastAsia="方正楷体_GBK" w:hAnsi="Times New Roman" w:cs="楷体"/>
          <w:kern w:val="2"/>
          <w:sz w:val="32"/>
          <w:szCs w:val="32"/>
        </w:rPr>
      </w:pPr>
      <w:r>
        <w:rPr>
          <w:rFonts w:ascii="Times New Roman" w:eastAsia="方正楷体_GBK" w:hAnsi="Times New Roman" w:cs="楷体" w:hint="eastAsia"/>
          <w:kern w:val="2"/>
          <w:sz w:val="32"/>
          <w:szCs w:val="32"/>
        </w:rPr>
        <w:t>（包括但不限于以下选题）</w:t>
      </w:r>
    </w:p>
    <w:p w:rsidR="00D56894" w:rsidRDefault="00D56894">
      <w:pPr>
        <w:pStyle w:val="a7"/>
        <w:autoSpaceDE w:val="0"/>
        <w:spacing w:before="0" w:beforeAutospacing="0" w:after="0" w:afterAutospacing="0" w:line="600" w:lineRule="exact"/>
        <w:jc w:val="both"/>
        <w:textAlignment w:val="baseline"/>
        <w:rPr>
          <w:rFonts w:ascii="Times New Roman" w:eastAsia="楷体" w:hAnsi="Times New Roman" w:cs="楷体"/>
          <w:kern w:val="2"/>
          <w:sz w:val="32"/>
          <w:szCs w:val="32"/>
        </w:rPr>
      </w:pPr>
    </w:p>
    <w:p w:rsidR="00D56894" w:rsidRDefault="00300EC2">
      <w:pPr>
        <w:pStyle w:val="a7"/>
        <w:autoSpaceDE w:val="0"/>
        <w:spacing w:before="0" w:beforeAutospacing="0" w:after="0" w:afterAutospacing="0" w:line="600" w:lineRule="exact"/>
        <w:ind w:firstLine="640"/>
        <w:jc w:val="both"/>
        <w:textAlignment w:val="baseline"/>
        <w:rPr>
          <w:rFonts w:ascii="Times New Roman" w:eastAsia="方正仿宋_GBK" w:hAnsi="Times New Roman"/>
          <w:color w:val="000000"/>
          <w:kern w:val="2"/>
          <w:sz w:val="32"/>
          <w:szCs w:val="32"/>
        </w:rPr>
      </w:pPr>
      <w:r>
        <w:rPr>
          <w:rFonts w:ascii="Times New Roman" w:eastAsia="方正仿宋_GBK" w:hAnsi="Times New Roman"/>
          <w:color w:val="000000"/>
          <w:kern w:val="2"/>
          <w:sz w:val="32"/>
          <w:szCs w:val="32"/>
        </w:rPr>
        <w:t>1.</w:t>
      </w:r>
      <w:r>
        <w:rPr>
          <w:rFonts w:ascii="Times New Roman" w:eastAsia="方正仿宋_GBK" w:hAnsi="Times New Roman"/>
          <w:color w:val="000000"/>
          <w:kern w:val="2"/>
          <w:sz w:val="32"/>
          <w:szCs w:val="32"/>
        </w:rPr>
        <w:t>加强和改进学校思想政治教育</w:t>
      </w:r>
    </w:p>
    <w:p w:rsidR="00D56894" w:rsidRDefault="00300EC2">
      <w:pPr>
        <w:pStyle w:val="a7"/>
        <w:autoSpaceDE w:val="0"/>
        <w:spacing w:before="0" w:beforeAutospacing="0" w:after="0" w:afterAutospacing="0" w:line="600" w:lineRule="exact"/>
        <w:ind w:firstLine="640"/>
        <w:jc w:val="both"/>
        <w:textAlignment w:val="baseline"/>
        <w:rPr>
          <w:rFonts w:ascii="Times New Roman" w:eastAsia="方正仿宋_GBK" w:hAnsi="Times New Roman"/>
          <w:color w:val="000000"/>
          <w:kern w:val="2"/>
          <w:sz w:val="32"/>
          <w:szCs w:val="32"/>
        </w:rPr>
      </w:pPr>
      <w:r>
        <w:rPr>
          <w:rFonts w:ascii="Times New Roman" w:eastAsia="方正仿宋_GBK" w:hAnsi="Times New Roman"/>
          <w:color w:val="000000"/>
          <w:sz w:val="32"/>
          <w:szCs w:val="32"/>
        </w:rPr>
        <w:t>2.</w:t>
      </w:r>
      <w:r>
        <w:rPr>
          <w:rFonts w:ascii="Times New Roman" w:eastAsia="方正仿宋_GBK" w:hAnsi="Times New Roman"/>
          <w:color w:val="000000"/>
          <w:sz w:val="32"/>
          <w:szCs w:val="32"/>
        </w:rPr>
        <w:t>构建高校思想政治工作体系</w:t>
      </w:r>
    </w:p>
    <w:p w:rsidR="00D56894" w:rsidRDefault="00300EC2">
      <w:pPr>
        <w:pStyle w:val="a7"/>
        <w:autoSpaceDE w:val="0"/>
        <w:spacing w:before="0" w:beforeAutospacing="0" w:after="0" w:afterAutospacing="0" w:line="600" w:lineRule="exact"/>
        <w:ind w:firstLine="640"/>
        <w:jc w:val="both"/>
        <w:textAlignment w:val="baseline"/>
        <w:rPr>
          <w:rFonts w:ascii="Times New Roman" w:eastAsia="方正仿宋_GBK" w:hAnsi="Times New Roman"/>
          <w:color w:val="000000"/>
          <w:kern w:val="2"/>
          <w:sz w:val="32"/>
          <w:szCs w:val="32"/>
        </w:rPr>
      </w:pPr>
      <w:r>
        <w:rPr>
          <w:rFonts w:ascii="Times New Roman" w:eastAsia="方正仿宋_GBK" w:hAnsi="Times New Roman"/>
          <w:color w:val="000000"/>
          <w:kern w:val="2"/>
          <w:sz w:val="32"/>
          <w:szCs w:val="32"/>
        </w:rPr>
        <w:t>3.</w:t>
      </w:r>
      <w:r>
        <w:rPr>
          <w:rFonts w:ascii="Times New Roman" w:eastAsia="方正仿宋_GBK" w:hAnsi="Times New Roman"/>
          <w:color w:val="000000"/>
          <w:kern w:val="2"/>
          <w:sz w:val="32"/>
          <w:szCs w:val="32"/>
        </w:rPr>
        <w:t>加强劳动教育的建议</w:t>
      </w:r>
    </w:p>
    <w:p w:rsidR="00D56894" w:rsidRDefault="00300EC2">
      <w:pPr>
        <w:pStyle w:val="a7"/>
        <w:autoSpaceDE w:val="0"/>
        <w:spacing w:before="0" w:beforeAutospacing="0" w:after="0" w:afterAutospacing="0" w:line="600" w:lineRule="exact"/>
        <w:ind w:firstLine="640"/>
        <w:jc w:val="both"/>
        <w:textAlignment w:val="baseline"/>
        <w:rPr>
          <w:rFonts w:ascii="Times New Roman" w:eastAsia="方正仿宋_GBK" w:hAnsi="Times New Roman"/>
          <w:color w:val="000000"/>
          <w:sz w:val="32"/>
          <w:szCs w:val="32"/>
        </w:rPr>
      </w:pPr>
      <w:r>
        <w:rPr>
          <w:rFonts w:ascii="Times New Roman" w:eastAsia="方正仿宋_GBK" w:hAnsi="Times New Roman"/>
          <w:color w:val="000000"/>
          <w:kern w:val="2"/>
          <w:sz w:val="32"/>
          <w:szCs w:val="32"/>
        </w:rPr>
        <w:t>4.</w:t>
      </w:r>
      <w:r>
        <w:rPr>
          <w:rFonts w:ascii="Times New Roman" w:eastAsia="方正仿宋_GBK" w:hAnsi="Times New Roman"/>
          <w:color w:val="000000"/>
          <w:sz w:val="32"/>
          <w:szCs w:val="32"/>
        </w:rPr>
        <w:t>成渝地区双城经济圈教育协同发展</w:t>
      </w:r>
    </w:p>
    <w:p w:rsidR="00D56894" w:rsidRDefault="00300EC2">
      <w:pPr>
        <w:pStyle w:val="a7"/>
        <w:autoSpaceDE w:val="0"/>
        <w:spacing w:before="0" w:beforeAutospacing="0" w:after="0" w:afterAutospacing="0" w:line="600" w:lineRule="exact"/>
        <w:ind w:firstLine="640"/>
        <w:jc w:val="both"/>
        <w:textAlignment w:val="baseline"/>
        <w:rPr>
          <w:rFonts w:ascii="Times New Roman" w:eastAsia="方正仿宋_GBK" w:hAnsi="Times New Roman"/>
          <w:color w:val="000000"/>
          <w:kern w:val="2"/>
          <w:sz w:val="32"/>
          <w:szCs w:val="32"/>
        </w:rPr>
      </w:pPr>
      <w:r>
        <w:rPr>
          <w:rFonts w:ascii="Times New Roman" w:eastAsia="方正仿宋_GBK" w:hAnsi="Times New Roman"/>
          <w:color w:val="000000"/>
          <w:sz w:val="32"/>
          <w:szCs w:val="32"/>
        </w:rPr>
        <w:t>5.</w:t>
      </w:r>
      <w:r>
        <w:rPr>
          <w:rFonts w:ascii="Times New Roman" w:eastAsia="方正仿宋_GBK" w:hAnsi="Times New Roman"/>
          <w:color w:val="000000"/>
          <w:sz w:val="32"/>
          <w:szCs w:val="32"/>
        </w:rPr>
        <w:t>落实中小学党组织领导的校长负责制</w:t>
      </w:r>
      <w:r>
        <w:rPr>
          <w:rFonts w:ascii="Times New Roman" w:eastAsia="方正仿宋_GBK" w:hAnsi="Times New Roman" w:hint="eastAsia"/>
          <w:color w:val="000000"/>
          <w:sz w:val="32"/>
          <w:szCs w:val="32"/>
        </w:rPr>
        <w:t>面临的</w:t>
      </w:r>
      <w:r>
        <w:rPr>
          <w:rFonts w:ascii="Times New Roman" w:eastAsia="方正仿宋_GBK" w:hAnsi="Times New Roman"/>
          <w:color w:val="000000"/>
          <w:kern w:val="2"/>
          <w:sz w:val="32"/>
          <w:szCs w:val="32"/>
        </w:rPr>
        <w:t>问题及建议</w:t>
      </w:r>
    </w:p>
    <w:p w:rsidR="00D56894" w:rsidRDefault="00300EC2">
      <w:pPr>
        <w:pStyle w:val="a7"/>
        <w:autoSpaceDE w:val="0"/>
        <w:spacing w:before="0" w:beforeAutospacing="0" w:after="0" w:afterAutospacing="0" w:line="600" w:lineRule="exact"/>
        <w:ind w:firstLine="640"/>
        <w:jc w:val="both"/>
        <w:textAlignment w:val="baseline"/>
        <w:rPr>
          <w:rFonts w:ascii="Times New Roman" w:eastAsia="方正仿宋_GBK" w:hAnsi="Times New Roman"/>
          <w:color w:val="000000"/>
          <w:kern w:val="2"/>
          <w:sz w:val="32"/>
          <w:szCs w:val="32"/>
        </w:rPr>
      </w:pPr>
      <w:r>
        <w:rPr>
          <w:rFonts w:ascii="Times New Roman" w:eastAsia="方正仿宋_GBK" w:hAnsi="Times New Roman"/>
          <w:color w:val="000000"/>
          <w:kern w:val="2"/>
          <w:sz w:val="32"/>
          <w:szCs w:val="32"/>
        </w:rPr>
        <w:t>6.</w:t>
      </w:r>
      <w:r>
        <w:rPr>
          <w:rFonts w:ascii="Times New Roman" w:eastAsia="方正仿宋_GBK" w:hAnsi="Times New Roman" w:hint="eastAsia"/>
          <w:color w:val="000000"/>
          <w:kern w:val="2"/>
          <w:sz w:val="32"/>
          <w:szCs w:val="32"/>
        </w:rPr>
        <w:t>加强“双减”中做好科学教育加法的建议</w:t>
      </w:r>
    </w:p>
    <w:p w:rsidR="00D56894" w:rsidRDefault="00300EC2">
      <w:pPr>
        <w:pStyle w:val="a7"/>
        <w:autoSpaceDE w:val="0"/>
        <w:spacing w:before="0" w:beforeAutospacing="0" w:after="0" w:afterAutospacing="0" w:line="600" w:lineRule="exact"/>
        <w:ind w:firstLine="640"/>
        <w:jc w:val="both"/>
        <w:textAlignment w:val="baseline"/>
        <w:rPr>
          <w:rFonts w:ascii="Times New Roman" w:eastAsia="方正仿宋_GBK" w:hAnsi="Times New Roman"/>
          <w:color w:val="000000"/>
          <w:kern w:val="2"/>
          <w:sz w:val="32"/>
          <w:szCs w:val="32"/>
        </w:rPr>
      </w:pPr>
      <w:r>
        <w:rPr>
          <w:rFonts w:ascii="Times New Roman" w:eastAsia="方正仿宋_GBK" w:hAnsi="Times New Roman"/>
          <w:color w:val="000000"/>
          <w:kern w:val="2"/>
          <w:sz w:val="32"/>
          <w:szCs w:val="32"/>
        </w:rPr>
        <w:t>7.</w:t>
      </w:r>
      <w:r>
        <w:rPr>
          <w:rFonts w:ascii="Times New Roman" w:eastAsia="方正仿宋_GBK" w:hAnsi="Times New Roman"/>
          <w:color w:val="000000"/>
          <w:kern w:val="2"/>
          <w:sz w:val="32"/>
          <w:szCs w:val="32"/>
        </w:rPr>
        <w:t>推进高校</w:t>
      </w:r>
      <w:r>
        <w:rPr>
          <w:rFonts w:ascii="Times New Roman" w:eastAsia="方正仿宋_GBK" w:hAnsi="Times New Roman"/>
          <w:color w:val="000000"/>
          <w:kern w:val="2"/>
          <w:sz w:val="32"/>
          <w:szCs w:val="32"/>
        </w:rPr>
        <w:t>“</w:t>
      </w:r>
      <w:r>
        <w:rPr>
          <w:rFonts w:ascii="Times New Roman" w:eastAsia="方正仿宋_GBK" w:hAnsi="Times New Roman"/>
          <w:color w:val="000000"/>
          <w:kern w:val="2"/>
          <w:sz w:val="32"/>
          <w:szCs w:val="32"/>
        </w:rPr>
        <w:t>双一流</w:t>
      </w:r>
      <w:r>
        <w:rPr>
          <w:rFonts w:ascii="Times New Roman" w:eastAsia="方正仿宋_GBK" w:hAnsi="Times New Roman"/>
          <w:color w:val="000000"/>
          <w:kern w:val="2"/>
          <w:sz w:val="32"/>
          <w:szCs w:val="32"/>
        </w:rPr>
        <w:t>”</w:t>
      </w:r>
      <w:r>
        <w:rPr>
          <w:rFonts w:ascii="Times New Roman" w:eastAsia="方正仿宋_GBK" w:hAnsi="Times New Roman"/>
          <w:color w:val="000000"/>
          <w:kern w:val="2"/>
          <w:sz w:val="32"/>
          <w:szCs w:val="32"/>
        </w:rPr>
        <w:t>建设的思考</w:t>
      </w:r>
    </w:p>
    <w:p w:rsidR="00D56894" w:rsidRDefault="00300EC2">
      <w:pPr>
        <w:pStyle w:val="a7"/>
        <w:autoSpaceDE w:val="0"/>
        <w:spacing w:before="0" w:beforeAutospacing="0" w:after="0" w:afterAutospacing="0" w:line="600" w:lineRule="exact"/>
        <w:ind w:firstLine="640"/>
        <w:jc w:val="both"/>
        <w:textAlignment w:val="baseline"/>
        <w:rPr>
          <w:rFonts w:ascii="Times New Roman" w:eastAsia="方正仿宋_GBK" w:hAnsi="Times New Roman"/>
          <w:color w:val="000000"/>
          <w:kern w:val="2"/>
          <w:sz w:val="32"/>
          <w:szCs w:val="32"/>
        </w:rPr>
      </w:pPr>
      <w:r>
        <w:rPr>
          <w:rFonts w:ascii="Times New Roman" w:eastAsia="方正仿宋_GBK" w:hAnsi="Times New Roman"/>
          <w:color w:val="000000"/>
          <w:kern w:val="2"/>
          <w:sz w:val="32"/>
          <w:szCs w:val="32"/>
        </w:rPr>
        <w:t>8.</w:t>
      </w:r>
      <w:r>
        <w:rPr>
          <w:rFonts w:ascii="Times New Roman" w:eastAsia="方正仿宋_GBK" w:hAnsi="Times New Roman"/>
          <w:color w:val="000000"/>
          <w:kern w:val="2"/>
          <w:sz w:val="32"/>
          <w:szCs w:val="32"/>
        </w:rPr>
        <w:t>健全教师培养培训体系</w:t>
      </w:r>
    </w:p>
    <w:p w:rsidR="00D56894" w:rsidRDefault="00300EC2">
      <w:pPr>
        <w:pStyle w:val="a7"/>
        <w:autoSpaceDE w:val="0"/>
        <w:spacing w:before="0" w:beforeAutospacing="0" w:after="0" w:afterAutospacing="0" w:line="600" w:lineRule="exact"/>
        <w:ind w:firstLine="640"/>
        <w:jc w:val="both"/>
        <w:textAlignment w:val="baseline"/>
        <w:rPr>
          <w:rFonts w:ascii="Times New Roman" w:eastAsia="方正仿宋_GBK" w:hAnsi="Times New Roman"/>
          <w:color w:val="000000"/>
          <w:kern w:val="2"/>
          <w:sz w:val="32"/>
          <w:szCs w:val="32"/>
        </w:rPr>
      </w:pPr>
      <w:r>
        <w:rPr>
          <w:rFonts w:ascii="Times New Roman" w:eastAsia="方正仿宋_GBK" w:hAnsi="Times New Roman"/>
          <w:color w:val="000000"/>
          <w:kern w:val="2"/>
          <w:sz w:val="32"/>
          <w:szCs w:val="32"/>
        </w:rPr>
        <w:t>9.</w:t>
      </w:r>
      <w:r>
        <w:rPr>
          <w:rFonts w:ascii="Times New Roman" w:eastAsia="方正仿宋_GBK" w:hAnsi="Times New Roman"/>
          <w:color w:val="000000"/>
          <w:kern w:val="2"/>
          <w:sz w:val="32"/>
          <w:szCs w:val="32"/>
        </w:rPr>
        <w:t>打造德才兼备的高素质教师队伍</w:t>
      </w:r>
    </w:p>
    <w:p w:rsidR="00D56894" w:rsidRDefault="00300EC2">
      <w:pPr>
        <w:pStyle w:val="a7"/>
        <w:autoSpaceDE w:val="0"/>
        <w:spacing w:before="0" w:beforeAutospacing="0" w:after="0" w:afterAutospacing="0" w:line="600" w:lineRule="exact"/>
        <w:ind w:firstLine="640"/>
        <w:jc w:val="both"/>
        <w:textAlignment w:val="baseline"/>
        <w:rPr>
          <w:rFonts w:ascii="Times New Roman" w:eastAsia="方正仿宋_GBK" w:hAnsi="Times New Roman"/>
          <w:color w:val="000000"/>
          <w:sz w:val="32"/>
          <w:szCs w:val="32"/>
        </w:rPr>
      </w:pPr>
      <w:r>
        <w:rPr>
          <w:rFonts w:ascii="Times New Roman" w:eastAsia="方正仿宋_GBK" w:hAnsi="Times New Roman"/>
          <w:color w:val="000000"/>
          <w:sz w:val="32"/>
          <w:szCs w:val="32"/>
        </w:rPr>
        <w:t>10.</w:t>
      </w:r>
      <w:r>
        <w:rPr>
          <w:rFonts w:ascii="Times New Roman" w:eastAsia="方正仿宋_GBK" w:hAnsi="Times New Roman"/>
          <w:color w:val="000000"/>
          <w:sz w:val="32"/>
          <w:szCs w:val="32"/>
        </w:rPr>
        <w:t>新时代高校教师队伍建设改革</w:t>
      </w:r>
    </w:p>
    <w:p w:rsidR="00D56894" w:rsidRDefault="00300EC2">
      <w:pPr>
        <w:pStyle w:val="a7"/>
        <w:autoSpaceDE w:val="0"/>
        <w:spacing w:before="0" w:beforeAutospacing="0" w:after="0" w:afterAutospacing="0" w:line="600" w:lineRule="exact"/>
        <w:ind w:firstLine="640"/>
        <w:jc w:val="both"/>
        <w:textAlignment w:val="baseline"/>
        <w:rPr>
          <w:rFonts w:ascii="Times New Roman" w:eastAsia="方正仿宋_GBK" w:hAnsi="Times New Roman"/>
          <w:color w:val="000000"/>
          <w:kern w:val="2"/>
          <w:sz w:val="32"/>
          <w:szCs w:val="32"/>
        </w:rPr>
      </w:pPr>
      <w:r>
        <w:rPr>
          <w:rFonts w:ascii="Times New Roman" w:eastAsia="方正仿宋_GBK" w:hAnsi="Times New Roman"/>
          <w:color w:val="000000"/>
          <w:kern w:val="2"/>
          <w:sz w:val="32"/>
          <w:szCs w:val="32"/>
        </w:rPr>
        <w:t>11.</w:t>
      </w:r>
      <w:r>
        <w:rPr>
          <w:rFonts w:ascii="Times New Roman" w:eastAsia="方正仿宋_GBK" w:hAnsi="Times New Roman"/>
          <w:color w:val="000000"/>
          <w:kern w:val="2"/>
          <w:sz w:val="32"/>
          <w:szCs w:val="32"/>
        </w:rPr>
        <w:t>强化教育保障能力研究</w:t>
      </w:r>
    </w:p>
    <w:p w:rsidR="00D56894" w:rsidRDefault="00300EC2">
      <w:pPr>
        <w:pStyle w:val="a7"/>
        <w:autoSpaceDE w:val="0"/>
        <w:spacing w:before="0" w:beforeAutospacing="0" w:after="0" w:afterAutospacing="0" w:line="600" w:lineRule="exact"/>
        <w:ind w:firstLine="640"/>
        <w:jc w:val="both"/>
        <w:textAlignment w:val="baseline"/>
        <w:rPr>
          <w:rFonts w:ascii="Times New Roman" w:eastAsia="方正仿宋_GBK" w:hAnsi="Times New Roman"/>
          <w:color w:val="000000"/>
          <w:kern w:val="2"/>
          <w:sz w:val="32"/>
          <w:szCs w:val="32"/>
        </w:rPr>
      </w:pPr>
      <w:r>
        <w:rPr>
          <w:rFonts w:ascii="Times New Roman" w:eastAsia="方正仿宋_GBK" w:hAnsi="Times New Roman"/>
          <w:color w:val="000000"/>
          <w:kern w:val="2"/>
          <w:sz w:val="32"/>
          <w:szCs w:val="32"/>
        </w:rPr>
        <w:t>12.</w:t>
      </w:r>
      <w:r>
        <w:rPr>
          <w:rFonts w:ascii="Times New Roman" w:eastAsia="方正仿宋_GBK" w:hAnsi="Times New Roman"/>
          <w:color w:val="000000"/>
          <w:kern w:val="2"/>
          <w:sz w:val="32"/>
          <w:szCs w:val="32"/>
        </w:rPr>
        <w:t>构建教育高质量发展体系的思考</w:t>
      </w:r>
    </w:p>
    <w:p w:rsidR="00D56894" w:rsidRDefault="00300EC2">
      <w:pPr>
        <w:pStyle w:val="a7"/>
        <w:autoSpaceDE w:val="0"/>
        <w:spacing w:before="0" w:beforeAutospacing="0" w:after="0" w:afterAutospacing="0" w:line="600" w:lineRule="exact"/>
        <w:ind w:firstLine="640"/>
        <w:jc w:val="both"/>
        <w:textAlignment w:val="baseline"/>
        <w:rPr>
          <w:rFonts w:ascii="Times New Roman" w:eastAsia="方正仿宋_GBK" w:hAnsi="Times New Roman"/>
          <w:color w:val="000000"/>
          <w:kern w:val="2"/>
          <w:sz w:val="32"/>
          <w:szCs w:val="32"/>
        </w:rPr>
      </w:pPr>
      <w:r>
        <w:rPr>
          <w:rFonts w:ascii="Times New Roman" w:eastAsia="方正仿宋_GBK" w:hAnsi="Times New Roman"/>
          <w:color w:val="000000"/>
          <w:kern w:val="2"/>
          <w:sz w:val="32"/>
          <w:szCs w:val="32"/>
        </w:rPr>
        <w:t>13.</w:t>
      </w:r>
      <w:r>
        <w:rPr>
          <w:rFonts w:ascii="Times New Roman" w:eastAsia="方正仿宋_GBK" w:hAnsi="Times New Roman"/>
          <w:color w:val="000000"/>
          <w:kern w:val="2"/>
          <w:sz w:val="32"/>
          <w:szCs w:val="32"/>
        </w:rPr>
        <w:t>全面加强依法治校</w:t>
      </w:r>
    </w:p>
    <w:p w:rsidR="00D56894" w:rsidRDefault="00300EC2">
      <w:pPr>
        <w:pStyle w:val="a7"/>
        <w:autoSpaceDE w:val="0"/>
        <w:spacing w:before="0" w:beforeAutospacing="0" w:after="0" w:afterAutospacing="0" w:line="600" w:lineRule="exact"/>
        <w:ind w:firstLine="640"/>
        <w:jc w:val="both"/>
        <w:textAlignment w:val="baseline"/>
        <w:rPr>
          <w:rFonts w:ascii="Times New Roman" w:eastAsia="方正仿宋_GBK" w:hAnsi="Times New Roman"/>
          <w:color w:val="000000"/>
          <w:kern w:val="2"/>
          <w:sz w:val="32"/>
          <w:szCs w:val="32"/>
        </w:rPr>
      </w:pPr>
      <w:r>
        <w:rPr>
          <w:rFonts w:ascii="Times New Roman" w:eastAsia="方正仿宋_GBK" w:hAnsi="Times New Roman"/>
          <w:color w:val="000000"/>
          <w:kern w:val="2"/>
          <w:sz w:val="32"/>
          <w:szCs w:val="32"/>
        </w:rPr>
        <w:t>14.</w:t>
      </w:r>
      <w:r>
        <w:rPr>
          <w:rFonts w:ascii="Times New Roman" w:eastAsia="方正仿宋_GBK" w:hAnsi="Times New Roman"/>
          <w:color w:val="000000"/>
          <w:kern w:val="2"/>
          <w:sz w:val="32"/>
          <w:szCs w:val="32"/>
        </w:rPr>
        <w:t>中小学法治副校长制度建设</w:t>
      </w:r>
    </w:p>
    <w:p w:rsidR="00D56894" w:rsidRDefault="00300EC2">
      <w:pPr>
        <w:pStyle w:val="a7"/>
        <w:autoSpaceDE w:val="0"/>
        <w:spacing w:before="0" w:beforeAutospacing="0" w:after="0" w:afterAutospacing="0" w:line="600" w:lineRule="exact"/>
        <w:ind w:firstLine="640"/>
        <w:jc w:val="both"/>
        <w:textAlignment w:val="baseline"/>
        <w:rPr>
          <w:rFonts w:ascii="Times New Roman" w:eastAsia="方正仿宋_GBK" w:hAnsi="Times New Roman"/>
          <w:color w:val="000000"/>
          <w:kern w:val="2"/>
          <w:sz w:val="32"/>
          <w:szCs w:val="32"/>
        </w:rPr>
      </w:pPr>
      <w:r>
        <w:rPr>
          <w:rFonts w:ascii="Times New Roman" w:eastAsia="方正仿宋_GBK" w:hAnsi="Times New Roman"/>
          <w:color w:val="000000"/>
          <w:kern w:val="2"/>
          <w:sz w:val="32"/>
          <w:szCs w:val="32"/>
        </w:rPr>
        <w:t>15.</w:t>
      </w:r>
      <w:r>
        <w:rPr>
          <w:rFonts w:ascii="Times New Roman" w:eastAsia="方正仿宋_GBK" w:hAnsi="Times New Roman"/>
          <w:color w:val="000000"/>
          <w:kern w:val="2"/>
          <w:sz w:val="32"/>
          <w:szCs w:val="32"/>
        </w:rPr>
        <w:t>构建服务全民终身学习的教育体系</w:t>
      </w:r>
    </w:p>
    <w:p w:rsidR="00D56894" w:rsidRDefault="00300EC2">
      <w:pPr>
        <w:pStyle w:val="a7"/>
        <w:autoSpaceDE w:val="0"/>
        <w:spacing w:before="0" w:beforeAutospacing="0" w:after="0" w:afterAutospacing="0" w:line="600" w:lineRule="exact"/>
        <w:ind w:firstLine="640"/>
        <w:jc w:val="both"/>
        <w:textAlignment w:val="baseline"/>
        <w:rPr>
          <w:rFonts w:ascii="Times New Roman" w:eastAsia="方正仿宋_GBK" w:hAnsi="Times New Roman"/>
          <w:color w:val="000000"/>
          <w:kern w:val="2"/>
          <w:sz w:val="32"/>
          <w:szCs w:val="32"/>
        </w:rPr>
      </w:pPr>
      <w:r>
        <w:rPr>
          <w:rFonts w:ascii="Times New Roman" w:eastAsia="方正仿宋_GBK" w:hAnsi="Times New Roman"/>
          <w:color w:val="000000"/>
          <w:kern w:val="2"/>
          <w:sz w:val="32"/>
          <w:szCs w:val="32"/>
        </w:rPr>
        <w:t>16.</w:t>
      </w:r>
      <w:r>
        <w:rPr>
          <w:rFonts w:ascii="Times New Roman" w:eastAsia="方正仿宋_GBK" w:hAnsi="Times New Roman"/>
          <w:color w:val="000000"/>
          <w:kern w:val="2"/>
          <w:sz w:val="32"/>
          <w:szCs w:val="32"/>
        </w:rPr>
        <w:t>推动高等教育内涵式发展</w:t>
      </w:r>
    </w:p>
    <w:p w:rsidR="00D56894" w:rsidRDefault="00300EC2">
      <w:pPr>
        <w:pStyle w:val="a7"/>
        <w:autoSpaceDE w:val="0"/>
        <w:spacing w:before="0" w:beforeAutospacing="0" w:after="0" w:afterAutospacing="0" w:line="600" w:lineRule="exact"/>
        <w:ind w:firstLineChars="200" w:firstLine="640"/>
        <w:jc w:val="both"/>
        <w:textAlignment w:val="baseline"/>
        <w:rPr>
          <w:rFonts w:ascii="Times New Roman" w:eastAsia="方正仿宋_GBK" w:hAnsi="Times New Roman"/>
          <w:color w:val="000000"/>
          <w:kern w:val="2"/>
          <w:sz w:val="32"/>
          <w:szCs w:val="32"/>
        </w:rPr>
      </w:pPr>
      <w:r>
        <w:rPr>
          <w:rFonts w:ascii="Times New Roman" w:eastAsia="方正仿宋_GBK" w:hAnsi="Times New Roman"/>
          <w:color w:val="000000"/>
          <w:kern w:val="2"/>
          <w:sz w:val="32"/>
          <w:szCs w:val="32"/>
        </w:rPr>
        <w:t>17.</w:t>
      </w:r>
      <w:r>
        <w:rPr>
          <w:rFonts w:ascii="Times New Roman" w:eastAsia="方正仿宋_GBK" w:hAnsi="Times New Roman" w:hint="eastAsia"/>
          <w:color w:val="000000"/>
          <w:kern w:val="2"/>
          <w:sz w:val="32"/>
          <w:szCs w:val="32"/>
        </w:rPr>
        <w:t>推进义务教育</w:t>
      </w:r>
      <w:r>
        <w:rPr>
          <w:rFonts w:ascii="Times New Roman" w:eastAsia="方正仿宋_GBK" w:hAnsi="Times New Roman"/>
          <w:color w:val="000000"/>
          <w:kern w:val="2"/>
          <w:sz w:val="32"/>
          <w:szCs w:val="32"/>
        </w:rPr>
        <w:t>优质均衡发展</w:t>
      </w:r>
      <w:r>
        <w:rPr>
          <w:rFonts w:ascii="Times New Roman" w:eastAsia="方正仿宋_GBK" w:hAnsi="Times New Roman" w:hint="eastAsia"/>
          <w:color w:val="000000"/>
          <w:kern w:val="2"/>
          <w:sz w:val="32"/>
          <w:szCs w:val="32"/>
        </w:rPr>
        <w:t>的面临的问题及对策建议</w:t>
      </w:r>
    </w:p>
    <w:p w:rsidR="00D56894" w:rsidRDefault="00300EC2">
      <w:pPr>
        <w:pStyle w:val="a7"/>
        <w:autoSpaceDE w:val="0"/>
        <w:spacing w:before="0" w:beforeAutospacing="0" w:after="0" w:afterAutospacing="0" w:line="600" w:lineRule="exact"/>
        <w:ind w:firstLine="640"/>
        <w:jc w:val="both"/>
        <w:textAlignment w:val="baseline"/>
        <w:rPr>
          <w:rFonts w:ascii="Times New Roman" w:eastAsia="方正仿宋_GBK" w:hAnsi="Times New Roman"/>
          <w:color w:val="000000"/>
          <w:kern w:val="2"/>
          <w:sz w:val="32"/>
          <w:szCs w:val="32"/>
        </w:rPr>
      </w:pPr>
      <w:r>
        <w:rPr>
          <w:rFonts w:ascii="Times New Roman" w:eastAsia="方正仿宋_GBK" w:hAnsi="Times New Roman"/>
          <w:color w:val="000000"/>
          <w:kern w:val="2"/>
          <w:sz w:val="32"/>
          <w:szCs w:val="32"/>
        </w:rPr>
        <w:t>18.</w:t>
      </w:r>
      <w:r>
        <w:rPr>
          <w:rFonts w:ascii="Times New Roman" w:eastAsia="方正仿宋_GBK" w:hAnsi="Times New Roman"/>
          <w:color w:val="000000"/>
          <w:kern w:val="2"/>
          <w:sz w:val="32"/>
          <w:szCs w:val="32"/>
        </w:rPr>
        <w:t>推动区域特色优质高中建设的思考</w:t>
      </w:r>
    </w:p>
    <w:p w:rsidR="00D56894" w:rsidRDefault="00300EC2">
      <w:pPr>
        <w:pStyle w:val="a7"/>
        <w:autoSpaceDE w:val="0"/>
        <w:spacing w:before="0" w:beforeAutospacing="0" w:after="0" w:afterAutospacing="0" w:line="600" w:lineRule="exact"/>
        <w:ind w:firstLine="640"/>
        <w:jc w:val="both"/>
        <w:textAlignment w:val="baseline"/>
        <w:rPr>
          <w:rFonts w:ascii="Times New Roman" w:eastAsia="方正仿宋_GBK" w:hAnsi="Times New Roman"/>
          <w:color w:val="000000"/>
          <w:kern w:val="2"/>
          <w:sz w:val="32"/>
          <w:szCs w:val="32"/>
        </w:rPr>
      </w:pPr>
      <w:r>
        <w:rPr>
          <w:rFonts w:ascii="Times New Roman" w:eastAsia="方正仿宋_GBK" w:hAnsi="Times New Roman"/>
          <w:color w:val="000000"/>
          <w:kern w:val="2"/>
          <w:sz w:val="32"/>
          <w:szCs w:val="32"/>
        </w:rPr>
        <w:lastRenderedPageBreak/>
        <w:t>19.</w:t>
      </w:r>
      <w:r>
        <w:rPr>
          <w:rFonts w:ascii="Times New Roman" w:eastAsia="方正仿宋_GBK" w:hAnsi="Times New Roman"/>
          <w:color w:val="000000"/>
          <w:kern w:val="2"/>
          <w:sz w:val="32"/>
          <w:szCs w:val="32"/>
        </w:rPr>
        <w:t>加快构建现代职业教育体系</w:t>
      </w:r>
    </w:p>
    <w:p w:rsidR="00D56894" w:rsidRDefault="00300EC2">
      <w:pPr>
        <w:pStyle w:val="a7"/>
        <w:autoSpaceDE w:val="0"/>
        <w:spacing w:before="0" w:beforeAutospacing="0" w:after="0" w:afterAutospacing="0" w:line="600" w:lineRule="exact"/>
        <w:ind w:firstLine="640"/>
        <w:jc w:val="both"/>
        <w:textAlignment w:val="baseline"/>
        <w:rPr>
          <w:rFonts w:ascii="Times New Roman" w:eastAsia="方正仿宋_GBK" w:hAnsi="Times New Roman"/>
          <w:color w:val="000000"/>
          <w:kern w:val="2"/>
          <w:sz w:val="32"/>
          <w:szCs w:val="32"/>
        </w:rPr>
      </w:pPr>
      <w:r>
        <w:rPr>
          <w:rFonts w:ascii="Times New Roman" w:eastAsia="方正仿宋_GBK" w:hAnsi="Times New Roman"/>
          <w:color w:val="000000"/>
          <w:kern w:val="2"/>
          <w:sz w:val="32"/>
          <w:szCs w:val="32"/>
        </w:rPr>
        <w:t>20.</w:t>
      </w:r>
      <w:r>
        <w:rPr>
          <w:rFonts w:ascii="Times New Roman" w:eastAsia="方正仿宋_GBK" w:hAnsi="Times New Roman" w:hint="eastAsia"/>
          <w:color w:val="000000"/>
          <w:kern w:val="2"/>
          <w:sz w:val="32"/>
          <w:szCs w:val="32"/>
        </w:rPr>
        <w:t>推进普职融通、产教融合、科教融汇</w:t>
      </w:r>
    </w:p>
    <w:p w:rsidR="00D56894" w:rsidRDefault="00300EC2">
      <w:pPr>
        <w:pStyle w:val="a7"/>
        <w:autoSpaceDE w:val="0"/>
        <w:spacing w:before="0" w:beforeAutospacing="0" w:after="0" w:afterAutospacing="0" w:line="600" w:lineRule="exact"/>
        <w:ind w:firstLine="640"/>
        <w:jc w:val="both"/>
        <w:textAlignment w:val="baseline"/>
        <w:rPr>
          <w:rFonts w:ascii="Times New Roman" w:eastAsia="方正仿宋_GBK" w:hAnsi="Times New Roman"/>
          <w:color w:val="000000"/>
          <w:kern w:val="2"/>
          <w:sz w:val="32"/>
          <w:szCs w:val="32"/>
        </w:rPr>
      </w:pPr>
      <w:r>
        <w:rPr>
          <w:rFonts w:ascii="Times New Roman" w:eastAsia="方正仿宋_GBK" w:hAnsi="Times New Roman"/>
          <w:color w:val="000000"/>
          <w:kern w:val="2"/>
          <w:sz w:val="32"/>
          <w:szCs w:val="32"/>
        </w:rPr>
        <w:t>21.</w:t>
      </w:r>
      <w:r>
        <w:rPr>
          <w:rFonts w:ascii="Times New Roman" w:eastAsia="方正仿宋_GBK" w:hAnsi="Times New Roman"/>
          <w:color w:val="000000"/>
          <w:kern w:val="2"/>
          <w:sz w:val="32"/>
          <w:szCs w:val="32"/>
        </w:rPr>
        <w:t>深化现代学校治理的思考</w:t>
      </w:r>
    </w:p>
    <w:p w:rsidR="00D56894" w:rsidRDefault="00300EC2">
      <w:pPr>
        <w:pStyle w:val="a7"/>
        <w:autoSpaceDE w:val="0"/>
        <w:spacing w:before="0" w:beforeAutospacing="0" w:after="0" w:afterAutospacing="0" w:line="600" w:lineRule="exact"/>
        <w:ind w:firstLine="640"/>
        <w:jc w:val="both"/>
        <w:textAlignment w:val="baseline"/>
        <w:rPr>
          <w:rFonts w:ascii="Times New Roman" w:eastAsia="方正仿宋_GBK" w:hAnsi="Times New Roman"/>
          <w:color w:val="000000"/>
          <w:kern w:val="2"/>
          <w:sz w:val="32"/>
          <w:szCs w:val="32"/>
        </w:rPr>
      </w:pPr>
      <w:r>
        <w:rPr>
          <w:rFonts w:ascii="Times New Roman" w:eastAsia="方正仿宋_GBK" w:hAnsi="Times New Roman"/>
          <w:color w:val="000000"/>
          <w:kern w:val="2"/>
          <w:sz w:val="32"/>
          <w:szCs w:val="32"/>
        </w:rPr>
        <w:t>22.</w:t>
      </w:r>
      <w:r>
        <w:rPr>
          <w:rFonts w:ascii="Times New Roman" w:eastAsia="方正仿宋_GBK" w:hAnsi="Times New Roman"/>
          <w:color w:val="000000"/>
          <w:kern w:val="2"/>
          <w:sz w:val="32"/>
          <w:szCs w:val="32"/>
        </w:rPr>
        <w:t>加强学生心理健康教育的问题及对策</w:t>
      </w:r>
    </w:p>
    <w:p w:rsidR="00D56894" w:rsidRDefault="00300EC2">
      <w:pPr>
        <w:pStyle w:val="a7"/>
        <w:autoSpaceDE w:val="0"/>
        <w:spacing w:before="0" w:beforeAutospacing="0" w:after="0" w:afterAutospacing="0" w:line="600" w:lineRule="exact"/>
        <w:ind w:firstLine="640"/>
        <w:jc w:val="both"/>
        <w:textAlignment w:val="baseline"/>
        <w:rPr>
          <w:rFonts w:ascii="Times New Roman" w:eastAsia="方正仿宋_GBK" w:hAnsi="Times New Roman"/>
          <w:color w:val="000000"/>
          <w:kern w:val="2"/>
          <w:sz w:val="32"/>
          <w:szCs w:val="32"/>
        </w:rPr>
      </w:pPr>
      <w:r>
        <w:rPr>
          <w:rFonts w:ascii="Times New Roman" w:eastAsia="方正仿宋_GBK" w:hAnsi="Times New Roman"/>
          <w:color w:val="000000"/>
          <w:kern w:val="2"/>
          <w:sz w:val="32"/>
          <w:szCs w:val="32"/>
        </w:rPr>
        <w:t>23.</w:t>
      </w:r>
      <w:r>
        <w:rPr>
          <w:rFonts w:ascii="Times New Roman" w:eastAsia="方正仿宋_GBK" w:hAnsi="Times New Roman"/>
          <w:color w:val="000000"/>
          <w:kern w:val="2"/>
          <w:sz w:val="32"/>
          <w:szCs w:val="32"/>
        </w:rPr>
        <w:t>义务教育阶段公平招生的对策和建议</w:t>
      </w:r>
    </w:p>
    <w:p w:rsidR="00D56894" w:rsidRDefault="00300EC2">
      <w:pPr>
        <w:pStyle w:val="a7"/>
        <w:autoSpaceDE w:val="0"/>
        <w:spacing w:before="0" w:beforeAutospacing="0" w:after="0" w:afterAutospacing="0" w:line="600" w:lineRule="exact"/>
        <w:ind w:firstLine="640"/>
        <w:jc w:val="both"/>
        <w:textAlignment w:val="baseline"/>
        <w:rPr>
          <w:rFonts w:ascii="Times New Roman" w:eastAsia="方正仿宋_GBK" w:hAnsi="Times New Roman"/>
          <w:color w:val="000000"/>
          <w:kern w:val="2"/>
          <w:sz w:val="32"/>
          <w:szCs w:val="32"/>
        </w:rPr>
      </w:pPr>
      <w:r>
        <w:rPr>
          <w:rFonts w:ascii="Times New Roman" w:eastAsia="方正仿宋_GBK" w:hAnsi="Times New Roman"/>
          <w:color w:val="000000"/>
          <w:kern w:val="2"/>
          <w:sz w:val="32"/>
          <w:szCs w:val="32"/>
        </w:rPr>
        <w:t>24.</w:t>
      </w:r>
      <w:r>
        <w:rPr>
          <w:rFonts w:ascii="Times New Roman" w:eastAsia="方正仿宋_GBK" w:hAnsi="Times New Roman"/>
          <w:color w:val="000000"/>
          <w:kern w:val="2"/>
          <w:sz w:val="32"/>
          <w:szCs w:val="32"/>
        </w:rPr>
        <w:t>激发中小学办学活力的建议</w:t>
      </w:r>
    </w:p>
    <w:p w:rsidR="00D56894" w:rsidRDefault="00300EC2">
      <w:pPr>
        <w:pStyle w:val="a7"/>
        <w:autoSpaceDE w:val="0"/>
        <w:spacing w:before="0" w:beforeAutospacing="0" w:after="0" w:afterAutospacing="0" w:line="600" w:lineRule="exact"/>
        <w:ind w:firstLine="640"/>
        <w:jc w:val="both"/>
        <w:textAlignment w:val="baseline"/>
        <w:rPr>
          <w:rFonts w:ascii="Times New Roman" w:eastAsia="方正仿宋_GBK" w:hAnsi="Times New Roman"/>
          <w:color w:val="000000"/>
          <w:kern w:val="2"/>
          <w:sz w:val="32"/>
          <w:szCs w:val="32"/>
        </w:rPr>
      </w:pPr>
      <w:r>
        <w:rPr>
          <w:rFonts w:ascii="Times New Roman" w:eastAsia="方正仿宋_GBK" w:hAnsi="Times New Roman"/>
          <w:color w:val="000000"/>
          <w:kern w:val="2"/>
          <w:sz w:val="32"/>
          <w:szCs w:val="32"/>
        </w:rPr>
        <w:t>25.</w:t>
      </w:r>
      <w:r>
        <w:rPr>
          <w:rFonts w:ascii="Times New Roman" w:eastAsia="方正仿宋_GBK" w:hAnsi="Times New Roman" w:hint="eastAsia"/>
          <w:color w:val="000000"/>
          <w:kern w:val="2"/>
          <w:sz w:val="32"/>
          <w:szCs w:val="32"/>
        </w:rPr>
        <w:t>“民转公”学校后续治理</w:t>
      </w:r>
      <w:r>
        <w:rPr>
          <w:rFonts w:ascii="Times New Roman" w:eastAsia="方正仿宋_GBK" w:hAnsi="Times New Roman"/>
          <w:color w:val="000000"/>
          <w:kern w:val="2"/>
          <w:sz w:val="32"/>
          <w:szCs w:val="32"/>
        </w:rPr>
        <w:t>研究</w:t>
      </w:r>
    </w:p>
    <w:p w:rsidR="00D56894" w:rsidRDefault="00300EC2">
      <w:pPr>
        <w:pStyle w:val="a7"/>
        <w:autoSpaceDE w:val="0"/>
        <w:spacing w:before="0" w:beforeAutospacing="0" w:after="0" w:afterAutospacing="0" w:line="600" w:lineRule="exact"/>
        <w:ind w:firstLine="640"/>
        <w:jc w:val="both"/>
        <w:textAlignment w:val="baseline"/>
        <w:rPr>
          <w:rFonts w:ascii="Times New Roman" w:eastAsia="方正仿宋_GBK" w:hAnsi="Times New Roman"/>
          <w:color w:val="000000"/>
          <w:kern w:val="2"/>
          <w:sz w:val="32"/>
          <w:szCs w:val="32"/>
        </w:rPr>
      </w:pPr>
      <w:r>
        <w:rPr>
          <w:rFonts w:ascii="Times New Roman" w:eastAsia="方正仿宋_GBK" w:hAnsi="Times New Roman"/>
          <w:color w:val="000000"/>
          <w:kern w:val="2"/>
          <w:sz w:val="32"/>
          <w:szCs w:val="32"/>
        </w:rPr>
        <w:t>26.</w:t>
      </w:r>
      <w:r>
        <w:rPr>
          <w:rFonts w:ascii="Times New Roman" w:eastAsia="方正仿宋_GBK" w:hAnsi="Times New Roman" w:hint="eastAsia"/>
          <w:color w:val="000000"/>
          <w:kern w:val="2"/>
          <w:sz w:val="32"/>
          <w:szCs w:val="32"/>
        </w:rPr>
        <w:t>优化职业教育类型定位</w:t>
      </w:r>
    </w:p>
    <w:p w:rsidR="00D56894" w:rsidRDefault="00300EC2">
      <w:pPr>
        <w:pStyle w:val="a7"/>
        <w:autoSpaceDE w:val="0"/>
        <w:spacing w:before="0" w:beforeAutospacing="0" w:after="0" w:afterAutospacing="0" w:line="600" w:lineRule="exact"/>
        <w:ind w:firstLine="640"/>
        <w:jc w:val="both"/>
        <w:textAlignment w:val="baseline"/>
        <w:rPr>
          <w:rFonts w:ascii="Times New Roman" w:eastAsia="方正仿宋_GBK" w:hAnsi="Times New Roman"/>
          <w:color w:val="000000"/>
          <w:sz w:val="32"/>
          <w:szCs w:val="32"/>
        </w:rPr>
      </w:pPr>
      <w:r>
        <w:rPr>
          <w:rFonts w:ascii="Times New Roman" w:eastAsia="方正仿宋_GBK" w:hAnsi="Times New Roman"/>
          <w:color w:val="000000"/>
          <w:sz w:val="32"/>
          <w:szCs w:val="32"/>
        </w:rPr>
        <w:t>27.</w:t>
      </w:r>
      <w:r>
        <w:rPr>
          <w:rFonts w:ascii="Times New Roman" w:eastAsia="方正仿宋_GBK" w:hAnsi="Times New Roman"/>
          <w:color w:val="000000"/>
          <w:sz w:val="32"/>
          <w:szCs w:val="32"/>
        </w:rPr>
        <w:t>优化高等教育学科专业结构</w:t>
      </w:r>
    </w:p>
    <w:p w:rsidR="00D56894" w:rsidRDefault="00300EC2">
      <w:pPr>
        <w:pStyle w:val="a7"/>
        <w:autoSpaceDE w:val="0"/>
        <w:spacing w:before="0" w:beforeAutospacing="0" w:after="0" w:afterAutospacing="0" w:line="600" w:lineRule="exact"/>
        <w:ind w:firstLine="640"/>
        <w:jc w:val="both"/>
        <w:textAlignment w:val="baseline"/>
        <w:rPr>
          <w:rFonts w:ascii="Times New Roman" w:eastAsia="方正仿宋_GBK" w:hAnsi="Times New Roman"/>
          <w:color w:val="000000"/>
          <w:kern w:val="2"/>
          <w:sz w:val="32"/>
          <w:szCs w:val="32"/>
        </w:rPr>
      </w:pPr>
      <w:r>
        <w:rPr>
          <w:rFonts w:ascii="Times New Roman" w:eastAsia="方正仿宋_GBK" w:hAnsi="Times New Roman"/>
          <w:color w:val="000000"/>
          <w:sz w:val="32"/>
          <w:szCs w:val="32"/>
        </w:rPr>
        <w:t>28.</w:t>
      </w:r>
      <w:r>
        <w:rPr>
          <w:rFonts w:ascii="Times New Roman" w:eastAsia="方正仿宋_GBK" w:hAnsi="Times New Roman"/>
          <w:color w:val="000000"/>
          <w:sz w:val="32"/>
          <w:szCs w:val="32"/>
        </w:rPr>
        <w:t>推进立德树人根本任务全面落实</w:t>
      </w:r>
    </w:p>
    <w:p w:rsidR="00D56894" w:rsidRDefault="00300EC2">
      <w:pPr>
        <w:pStyle w:val="a7"/>
        <w:autoSpaceDE w:val="0"/>
        <w:spacing w:before="0" w:beforeAutospacing="0" w:after="0" w:afterAutospacing="0" w:line="600" w:lineRule="exact"/>
        <w:ind w:firstLine="640"/>
        <w:jc w:val="both"/>
        <w:textAlignment w:val="baseline"/>
        <w:rPr>
          <w:rFonts w:ascii="Times New Roman" w:eastAsia="方正仿宋_GBK" w:hAnsi="Times New Roman"/>
          <w:color w:val="000000"/>
          <w:sz w:val="32"/>
          <w:szCs w:val="32"/>
        </w:rPr>
      </w:pPr>
      <w:r>
        <w:rPr>
          <w:rFonts w:ascii="Times New Roman" w:eastAsia="方正仿宋_GBK" w:hAnsi="Times New Roman"/>
          <w:color w:val="000000"/>
          <w:sz w:val="32"/>
          <w:szCs w:val="32"/>
        </w:rPr>
        <w:t>29.</w:t>
      </w:r>
      <w:r>
        <w:rPr>
          <w:rFonts w:ascii="Times New Roman" w:eastAsia="方正仿宋_GBK" w:hAnsi="Times New Roman"/>
          <w:color w:val="000000"/>
          <w:sz w:val="32"/>
          <w:szCs w:val="32"/>
        </w:rPr>
        <w:t>推进高校科技创新体系建设</w:t>
      </w:r>
    </w:p>
    <w:p w:rsidR="00D56894" w:rsidRDefault="00300EC2">
      <w:pPr>
        <w:pStyle w:val="a7"/>
        <w:autoSpaceDE w:val="0"/>
        <w:spacing w:before="0" w:beforeAutospacing="0" w:after="0" w:afterAutospacing="0" w:line="600" w:lineRule="exact"/>
        <w:ind w:firstLine="640"/>
        <w:jc w:val="both"/>
        <w:textAlignment w:val="baseline"/>
        <w:rPr>
          <w:rStyle w:val="xdrichtextbox3"/>
          <w:rFonts w:ascii="Times New Roman" w:eastAsia="方正仿宋_GBK" w:hAnsi="Times New Roman"/>
          <w:color w:val="000000"/>
          <w:kern w:val="2"/>
          <w:sz w:val="32"/>
          <w:szCs w:val="32"/>
        </w:rPr>
      </w:pPr>
      <w:r>
        <w:rPr>
          <w:rFonts w:ascii="Times New Roman" w:eastAsia="方正仿宋_GBK" w:hAnsi="Times New Roman"/>
          <w:color w:val="000000"/>
          <w:sz w:val="32"/>
          <w:szCs w:val="32"/>
        </w:rPr>
        <w:t>30.“</w:t>
      </w:r>
      <w:r>
        <w:rPr>
          <w:rFonts w:ascii="Times New Roman" w:eastAsia="方正仿宋_GBK" w:hAnsi="Times New Roman"/>
          <w:color w:val="000000"/>
          <w:sz w:val="32"/>
          <w:szCs w:val="32"/>
        </w:rPr>
        <w:t>双减</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政策落地与义务教育学校课后服务研究</w:t>
      </w:r>
    </w:p>
    <w:p w:rsidR="00D56894" w:rsidRDefault="00300EC2">
      <w:pPr>
        <w:pStyle w:val="a7"/>
        <w:autoSpaceDE w:val="0"/>
        <w:spacing w:before="0" w:beforeAutospacing="0" w:after="0" w:afterAutospacing="0" w:line="600" w:lineRule="exact"/>
        <w:ind w:firstLine="640"/>
        <w:jc w:val="both"/>
        <w:textAlignment w:val="baseline"/>
        <w:rPr>
          <w:rFonts w:ascii="Times New Roman" w:eastAsia="方正仿宋_GBK" w:hAnsi="Times New Roman"/>
          <w:color w:val="000000"/>
          <w:sz w:val="32"/>
          <w:szCs w:val="32"/>
        </w:rPr>
      </w:pPr>
      <w:r>
        <w:rPr>
          <w:rFonts w:ascii="Times New Roman" w:eastAsia="方正仿宋_GBK" w:hAnsi="Times New Roman"/>
          <w:color w:val="000000"/>
          <w:sz w:val="32"/>
          <w:szCs w:val="32"/>
        </w:rPr>
        <w:t>31.</w:t>
      </w:r>
      <w:r>
        <w:rPr>
          <w:rFonts w:ascii="Times New Roman" w:eastAsia="方正仿宋_GBK" w:hAnsi="Times New Roman"/>
          <w:color w:val="000000"/>
          <w:sz w:val="32"/>
          <w:szCs w:val="32"/>
        </w:rPr>
        <w:t>新时代深化教育评价改革的建议</w:t>
      </w:r>
    </w:p>
    <w:p w:rsidR="00D56894" w:rsidRDefault="00300EC2">
      <w:pPr>
        <w:pStyle w:val="a7"/>
        <w:autoSpaceDE w:val="0"/>
        <w:spacing w:before="0" w:beforeAutospacing="0" w:after="0" w:afterAutospacing="0" w:line="600" w:lineRule="exact"/>
        <w:ind w:firstLine="640"/>
        <w:jc w:val="both"/>
        <w:textAlignment w:val="baseline"/>
        <w:rPr>
          <w:rFonts w:ascii="Times New Roman" w:eastAsia="方正仿宋_GBK" w:hAnsi="Times New Roman"/>
          <w:color w:val="000000"/>
          <w:sz w:val="32"/>
          <w:szCs w:val="32"/>
        </w:rPr>
      </w:pPr>
      <w:r>
        <w:rPr>
          <w:rFonts w:ascii="Times New Roman" w:eastAsia="方正仿宋_GBK" w:hAnsi="Times New Roman"/>
          <w:color w:val="000000"/>
          <w:sz w:val="32"/>
          <w:szCs w:val="32"/>
        </w:rPr>
        <w:t>32.</w:t>
      </w:r>
      <w:r>
        <w:rPr>
          <w:rFonts w:ascii="Times New Roman" w:eastAsia="方正仿宋_GBK" w:hAnsi="Times New Roman"/>
          <w:color w:val="000000"/>
          <w:sz w:val="32"/>
          <w:szCs w:val="32"/>
        </w:rPr>
        <w:t>构建优质均衡的基本公共教育服务体系</w:t>
      </w:r>
    </w:p>
    <w:p w:rsidR="00D56894" w:rsidRDefault="00300EC2">
      <w:pPr>
        <w:pStyle w:val="a7"/>
        <w:autoSpaceDE w:val="0"/>
        <w:spacing w:before="0" w:beforeAutospacing="0" w:after="0" w:afterAutospacing="0" w:line="600" w:lineRule="exact"/>
        <w:ind w:firstLine="640"/>
        <w:jc w:val="both"/>
        <w:textAlignment w:val="baseline"/>
        <w:rPr>
          <w:rFonts w:ascii="Times New Roman" w:eastAsia="方正仿宋_GBK" w:hAnsi="Times New Roman"/>
          <w:color w:val="000000"/>
          <w:sz w:val="32"/>
          <w:szCs w:val="32"/>
        </w:rPr>
      </w:pPr>
      <w:r>
        <w:rPr>
          <w:rFonts w:ascii="Times New Roman" w:eastAsia="方正仿宋_GBK" w:hAnsi="Times New Roman"/>
          <w:color w:val="000000"/>
          <w:sz w:val="32"/>
          <w:szCs w:val="32"/>
        </w:rPr>
        <w:t>33.</w:t>
      </w:r>
      <w:r>
        <w:rPr>
          <w:rFonts w:ascii="Times New Roman" w:eastAsia="方正仿宋_GBK" w:hAnsi="Times New Roman"/>
          <w:color w:val="000000"/>
          <w:sz w:val="32"/>
          <w:szCs w:val="32"/>
        </w:rPr>
        <w:t>构建学校家庭社会协同育人体系</w:t>
      </w:r>
    </w:p>
    <w:p w:rsidR="00D56894" w:rsidRDefault="00300EC2">
      <w:pPr>
        <w:pStyle w:val="a7"/>
        <w:autoSpaceDE w:val="0"/>
        <w:spacing w:before="0" w:beforeAutospacing="0" w:after="0" w:afterAutospacing="0" w:line="600" w:lineRule="exact"/>
        <w:ind w:firstLine="640"/>
        <w:jc w:val="both"/>
        <w:textAlignment w:val="baseline"/>
        <w:rPr>
          <w:rFonts w:ascii="Times New Roman" w:eastAsia="方正仿宋_GBK" w:hAnsi="Times New Roman"/>
          <w:color w:val="000000"/>
          <w:sz w:val="32"/>
          <w:szCs w:val="32"/>
        </w:rPr>
      </w:pPr>
      <w:r>
        <w:rPr>
          <w:rFonts w:ascii="Times New Roman" w:eastAsia="方正仿宋_GBK" w:hAnsi="Times New Roman"/>
          <w:color w:val="000000"/>
          <w:sz w:val="32"/>
          <w:szCs w:val="32"/>
        </w:rPr>
        <w:t>34.</w:t>
      </w:r>
      <w:r>
        <w:rPr>
          <w:rFonts w:ascii="Times New Roman" w:eastAsia="方正仿宋_GBK" w:hAnsi="Times New Roman"/>
          <w:color w:val="000000"/>
          <w:sz w:val="32"/>
          <w:szCs w:val="32"/>
        </w:rPr>
        <w:t>构建基础教育良好教育生态的建议</w:t>
      </w:r>
    </w:p>
    <w:p w:rsidR="00D56894" w:rsidRDefault="00300EC2">
      <w:pPr>
        <w:pStyle w:val="a7"/>
        <w:autoSpaceDE w:val="0"/>
        <w:spacing w:before="0" w:beforeAutospacing="0" w:after="0" w:afterAutospacing="0" w:line="600" w:lineRule="exact"/>
        <w:ind w:firstLine="640"/>
        <w:jc w:val="both"/>
        <w:textAlignment w:val="baseline"/>
        <w:rPr>
          <w:rFonts w:ascii="Times New Roman" w:eastAsia="方正仿宋_GBK" w:hAnsi="Times New Roman"/>
          <w:color w:val="000000"/>
          <w:sz w:val="32"/>
          <w:szCs w:val="32"/>
        </w:rPr>
      </w:pPr>
      <w:r>
        <w:rPr>
          <w:rFonts w:ascii="Times New Roman" w:eastAsia="方正仿宋_GBK" w:hAnsi="Times New Roman"/>
          <w:color w:val="000000"/>
          <w:sz w:val="32"/>
          <w:szCs w:val="32"/>
        </w:rPr>
        <w:t>35.</w:t>
      </w:r>
      <w:r>
        <w:rPr>
          <w:rFonts w:ascii="Times New Roman" w:eastAsia="方正仿宋_GBK" w:hAnsi="Times New Roman"/>
          <w:color w:val="000000"/>
          <w:sz w:val="32"/>
          <w:szCs w:val="32"/>
        </w:rPr>
        <w:t>支持大学毕业生返乡创业对策建议</w:t>
      </w:r>
      <w:r>
        <w:rPr>
          <w:rFonts w:ascii="Times New Roman" w:eastAsia="方正仿宋_GBK" w:hAnsi="Times New Roman"/>
          <w:color w:val="000000"/>
          <w:sz w:val="32"/>
          <w:szCs w:val="32"/>
        </w:rPr>
        <w:t xml:space="preserve"> </w:t>
      </w:r>
    </w:p>
    <w:p w:rsidR="00D56894" w:rsidRDefault="00300EC2">
      <w:pPr>
        <w:pStyle w:val="a7"/>
        <w:autoSpaceDE w:val="0"/>
        <w:spacing w:before="0" w:beforeAutospacing="0" w:after="0" w:afterAutospacing="0" w:line="600" w:lineRule="exact"/>
        <w:ind w:firstLine="640"/>
        <w:jc w:val="both"/>
        <w:textAlignment w:val="baseline"/>
        <w:rPr>
          <w:rFonts w:ascii="Times New Roman" w:eastAsia="方正仿宋_GBK" w:hAnsi="Times New Roman"/>
          <w:color w:val="000000"/>
          <w:sz w:val="32"/>
          <w:szCs w:val="32"/>
        </w:rPr>
      </w:pPr>
      <w:r>
        <w:rPr>
          <w:rFonts w:ascii="Times New Roman" w:eastAsia="方正仿宋_GBK" w:hAnsi="Times New Roman"/>
          <w:color w:val="000000"/>
          <w:sz w:val="32"/>
          <w:szCs w:val="32"/>
        </w:rPr>
        <w:t>36.</w:t>
      </w:r>
      <w:r>
        <w:rPr>
          <w:rFonts w:ascii="Times New Roman" w:eastAsia="方正仿宋_GBK" w:hAnsi="Times New Roman"/>
          <w:color w:val="000000"/>
          <w:sz w:val="32"/>
          <w:szCs w:val="32"/>
        </w:rPr>
        <w:t>推进大中小学思政课一体化建设的建议</w:t>
      </w:r>
    </w:p>
    <w:p w:rsidR="00D56894" w:rsidRDefault="00300EC2">
      <w:pPr>
        <w:pStyle w:val="a7"/>
        <w:autoSpaceDE w:val="0"/>
        <w:spacing w:before="0" w:beforeAutospacing="0" w:after="0" w:afterAutospacing="0" w:line="600" w:lineRule="exact"/>
        <w:ind w:firstLine="640"/>
        <w:jc w:val="both"/>
        <w:textAlignment w:val="baseline"/>
        <w:rPr>
          <w:rFonts w:ascii="Times New Roman" w:eastAsia="方正仿宋_GBK" w:hAnsi="Times New Roman"/>
          <w:color w:val="000000"/>
          <w:sz w:val="32"/>
          <w:szCs w:val="32"/>
        </w:rPr>
      </w:pPr>
      <w:r>
        <w:rPr>
          <w:rFonts w:ascii="Times New Roman" w:eastAsia="方正仿宋_GBK" w:hAnsi="Times New Roman"/>
          <w:color w:val="000000"/>
          <w:sz w:val="32"/>
          <w:szCs w:val="32"/>
        </w:rPr>
        <w:t>37.</w:t>
      </w:r>
      <w:r>
        <w:rPr>
          <w:rFonts w:ascii="Times New Roman" w:eastAsia="方正仿宋_GBK" w:hAnsi="Times New Roman"/>
          <w:color w:val="000000"/>
          <w:sz w:val="32"/>
          <w:szCs w:val="32"/>
        </w:rPr>
        <w:t>预防和减少学生非正常死亡的对策研究</w:t>
      </w:r>
    </w:p>
    <w:p w:rsidR="00D56894" w:rsidRDefault="00300EC2">
      <w:pPr>
        <w:pStyle w:val="a7"/>
        <w:autoSpaceDE w:val="0"/>
        <w:spacing w:before="0" w:beforeAutospacing="0" w:after="0" w:afterAutospacing="0" w:line="600" w:lineRule="exact"/>
        <w:ind w:firstLine="640"/>
        <w:jc w:val="both"/>
        <w:textAlignment w:val="baseline"/>
        <w:rPr>
          <w:rFonts w:ascii="Times New Roman" w:eastAsia="方正仿宋_GBK" w:hAnsi="Times New Roman"/>
          <w:color w:val="000000"/>
          <w:sz w:val="32"/>
          <w:szCs w:val="32"/>
        </w:rPr>
      </w:pPr>
      <w:r>
        <w:rPr>
          <w:rFonts w:ascii="Times New Roman" w:eastAsia="方正仿宋_GBK" w:hAnsi="Times New Roman"/>
          <w:color w:val="000000"/>
          <w:sz w:val="32"/>
          <w:szCs w:val="32"/>
        </w:rPr>
        <w:t>38.</w:t>
      </w:r>
      <w:r>
        <w:rPr>
          <w:rFonts w:ascii="Times New Roman" w:eastAsia="方正仿宋_GBK" w:hAnsi="Times New Roman"/>
          <w:color w:val="000000"/>
          <w:sz w:val="32"/>
          <w:szCs w:val="32"/>
        </w:rPr>
        <w:t>推进义务教育集团化办学的几点思考</w:t>
      </w:r>
    </w:p>
    <w:p w:rsidR="00D56894" w:rsidRDefault="00300EC2">
      <w:pPr>
        <w:pStyle w:val="a7"/>
        <w:autoSpaceDE w:val="0"/>
        <w:spacing w:before="0" w:beforeAutospacing="0" w:after="0" w:afterAutospacing="0" w:line="600" w:lineRule="exact"/>
        <w:ind w:firstLine="640"/>
        <w:jc w:val="both"/>
        <w:textAlignment w:val="baseline"/>
        <w:rPr>
          <w:rFonts w:ascii="Times New Roman" w:eastAsia="方正仿宋_GBK" w:hAnsi="Times New Roman"/>
          <w:color w:val="000000"/>
          <w:sz w:val="32"/>
          <w:szCs w:val="32"/>
        </w:rPr>
      </w:pPr>
      <w:r>
        <w:rPr>
          <w:rFonts w:ascii="Times New Roman" w:eastAsia="方正仿宋_GBK" w:hAnsi="Times New Roman"/>
          <w:color w:val="000000"/>
          <w:sz w:val="32"/>
          <w:szCs w:val="32"/>
        </w:rPr>
        <w:t>39.</w:t>
      </w:r>
      <w:r>
        <w:rPr>
          <w:rFonts w:ascii="Times New Roman" w:eastAsia="方正仿宋_GBK" w:hAnsi="Times New Roman"/>
          <w:color w:val="000000"/>
          <w:sz w:val="32"/>
          <w:szCs w:val="32"/>
        </w:rPr>
        <w:t>办好乡村教育的对策建议</w:t>
      </w:r>
    </w:p>
    <w:p w:rsidR="00D56894" w:rsidRDefault="00300EC2">
      <w:pPr>
        <w:pStyle w:val="a7"/>
        <w:autoSpaceDE w:val="0"/>
        <w:spacing w:before="0" w:beforeAutospacing="0" w:after="0" w:afterAutospacing="0" w:line="600" w:lineRule="exact"/>
        <w:ind w:firstLine="640"/>
        <w:jc w:val="both"/>
        <w:textAlignment w:val="baseline"/>
        <w:rPr>
          <w:rFonts w:ascii="Times New Roman" w:eastAsia="方正仿宋_GBK" w:hAnsi="Times New Roman"/>
          <w:color w:val="000000"/>
          <w:sz w:val="32"/>
          <w:szCs w:val="32"/>
        </w:rPr>
      </w:pPr>
      <w:r>
        <w:rPr>
          <w:rFonts w:ascii="Times New Roman" w:eastAsia="方正仿宋_GBK" w:hAnsi="Times New Roman"/>
          <w:color w:val="000000"/>
          <w:sz w:val="32"/>
          <w:szCs w:val="32"/>
        </w:rPr>
        <w:t>40.</w:t>
      </w:r>
      <w:r>
        <w:rPr>
          <w:rFonts w:ascii="Times New Roman" w:eastAsia="方正仿宋_GBK" w:hAnsi="Times New Roman"/>
          <w:color w:val="000000"/>
          <w:sz w:val="32"/>
          <w:szCs w:val="32"/>
        </w:rPr>
        <w:t>职业教育助力乡村振兴的建议</w:t>
      </w:r>
    </w:p>
    <w:p w:rsidR="00D56894" w:rsidRDefault="00300EC2">
      <w:pPr>
        <w:pStyle w:val="a7"/>
        <w:autoSpaceDE w:val="0"/>
        <w:spacing w:before="0" w:beforeAutospacing="0" w:after="0" w:afterAutospacing="0" w:line="600" w:lineRule="exact"/>
        <w:ind w:firstLine="640"/>
        <w:jc w:val="both"/>
        <w:textAlignment w:val="baseline"/>
        <w:rPr>
          <w:rFonts w:ascii="Times New Roman" w:eastAsia="方正仿宋_GBK" w:hAnsi="Times New Roman"/>
          <w:color w:val="000000"/>
          <w:sz w:val="32"/>
          <w:szCs w:val="32"/>
        </w:rPr>
      </w:pPr>
      <w:r>
        <w:rPr>
          <w:rFonts w:ascii="Times New Roman" w:eastAsia="方正仿宋_GBK" w:hAnsi="Times New Roman"/>
          <w:color w:val="000000"/>
          <w:sz w:val="32"/>
          <w:szCs w:val="32"/>
        </w:rPr>
        <w:lastRenderedPageBreak/>
        <w:t>41.</w:t>
      </w:r>
      <w:r>
        <w:rPr>
          <w:rFonts w:ascii="Times New Roman" w:eastAsia="方正仿宋_GBK" w:hAnsi="Times New Roman"/>
          <w:color w:val="000000"/>
          <w:sz w:val="32"/>
          <w:szCs w:val="32"/>
        </w:rPr>
        <w:t>规范校外培训机构办学的建议</w:t>
      </w:r>
    </w:p>
    <w:p w:rsidR="00D56894" w:rsidRDefault="00300EC2">
      <w:pPr>
        <w:pStyle w:val="a7"/>
        <w:autoSpaceDE w:val="0"/>
        <w:spacing w:before="0" w:beforeAutospacing="0" w:after="0" w:afterAutospacing="0" w:line="600" w:lineRule="exact"/>
        <w:ind w:firstLine="640"/>
        <w:jc w:val="both"/>
        <w:textAlignment w:val="baseline"/>
        <w:rPr>
          <w:rFonts w:ascii="Times New Roman" w:eastAsia="方正仿宋_GBK" w:hAnsi="Times New Roman"/>
          <w:color w:val="000000"/>
          <w:sz w:val="32"/>
          <w:szCs w:val="32"/>
        </w:rPr>
      </w:pPr>
      <w:r>
        <w:rPr>
          <w:rFonts w:ascii="Times New Roman" w:eastAsia="方正仿宋_GBK" w:hAnsi="Times New Roman"/>
          <w:color w:val="000000"/>
          <w:sz w:val="32"/>
          <w:szCs w:val="32"/>
        </w:rPr>
        <w:t>42.</w:t>
      </w:r>
      <w:r>
        <w:rPr>
          <w:rFonts w:ascii="Times New Roman" w:eastAsia="方正仿宋_GBK" w:hAnsi="Times New Roman"/>
          <w:color w:val="000000"/>
          <w:sz w:val="32"/>
          <w:szCs w:val="32"/>
        </w:rPr>
        <w:t>深化教育领域</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放管服</w:t>
      </w:r>
      <w:r>
        <w:rPr>
          <w:rFonts w:ascii="Times New Roman" w:eastAsia="方正仿宋_GBK" w:hAnsi="Times New Roman"/>
          <w:color w:val="000000"/>
          <w:sz w:val="32"/>
          <w:szCs w:val="32"/>
        </w:rPr>
        <w:t>”</w:t>
      </w:r>
      <w:r>
        <w:rPr>
          <w:rFonts w:ascii="Times New Roman" w:eastAsia="方正仿宋_GBK" w:hAnsi="Times New Roman"/>
          <w:color w:val="000000"/>
          <w:sz w:val="32"/>
          <w:szCs w:val="32"/>
        </w:rPr>
        <w:t>改革的建议</w:t>
      </w:r>
    </w:p>
    <w:p w:rsidR="00D56894" w:rsidRDefault="00300EC2">
      <w:pPr>
        <w:pStyle w:val="a7"/>
        <w:autoSpaceDE w:val="0"/>
        <w:spacing w:before="0" w:beforeAutospacing="0" w:after="0" w:afterAutospacing="0" w:line="600" w:lineRule="exact"/>
        <w:ind w:firstLine="640"/>
        <w:jc w:val="both"/>
        <w:textAlignment w:val="baseline"/>
        <w:rPr>
          <w:rFonts w:ascii="Times New Roman" w:eastAsia="方正仿宋_GBK" w:hAnsi="Times New Roman"/>
          <w:color w:val="000000"/>
          <w:sz w:val="32"/>
          <w:szCs w:val="32"/>
        </w:rPr>
      </w:pPr>
      <w:r>
        <w:rPr>
          <w:rFonts w:ascii="Times New Roman" w:eastAsia="方正仿宋_GBK" w:hAnsi="Times New Roman"/>
          <w:color w:val="000000"/>
          <w:sz w:val="32"/>
          <w:szCs w:val="32"/>
        </w:rPr>
        <w:t>43.</w:t>
      </w:r>
      <w:r>
        <w:rPr>
          <w:rFonts w:ascii="Times New Roman" w:eastAsia="方正仿宋_GBK" w:hAnsi="Times New Roman"/>
          <w:color w:val="000000"/>
          <w:sz w:val="32"/>
          <w:szCs w:val="32"/>
        </w:rPr>
        <w:t>新时代老年教育服务体系建设研究</w:t>
      </w:r>
    </w:p>
    <w:p w:rsidR="00D56894" w:rsidRDefault="00300EC2">
      <w:pPr>
        <w:pStyle w:val="a7"/>
        <w:autoSpaceDE w:val="0"/>
        <w:spacing w:before="0" w:beforeAutospacing="0" w:after="0" w:afterAutospacing="0" w:line="600" w:lineRule="exact"/>
        <w:ind w:firstLine="640"/>
        <w:jc w:val="both"/>
        <w:textAlignment w:val="baseline"/>
        <w:rPr>
          <w:rFonts w:ascii="Times New Roman" w:eastAsia="方正仿宋_GBK" w:hAnsi="Times New Roman"/>
          <w:color w:val="000000"/>
          <w:sz w:val="32"/>
          <w:szCs w:val="32"/>
        </w:rPr>
      </w:pPr>
      <w:r>
        <w:rPr>
          <w:rFonts w:ascii="Times New Roman" w:eastAsia="方正仿宋_GBK" w:hAnsi="Times New Roman"/>
          <w:color w:val="000000"/>
          <w:sz w:val="32"/>
          <w:szCs w:val="32"/>
        </w:rPr>
        <w:t>44.</w:t>
      </w:r>
      <w:r>
        <w:rPr>
          <w:rFonts w:ascii="Times New Roman" w:eastAsia="方正仿宋_GBK" w:hAnsi="Times New Roman"/>
          <w:color w:val="000000"/>
          <w:sz w:val="32"/>
          <w:szCs w:val="32"/>
        </w:rPr>
        <w:t>推动中小学生文化学习与体育锻炼协同发展的研究</w:t>
      </w:r>
    </w:p>
    <w:p w:rsidR="00D56894" w:rsidRDefault="00300EC2">
      <w:pPr>
        <w:pStyle w:val="a7"/>
        <w:autoSpaceDE w:val="0"/>
        <w:spacing w:before="0" w:beforeAutospacing="0" w:after="0" w:afterAutospacing="0" w:line="600" w:lineRule="exact"/>
        <w:ind w:firstLine="640"/>
        <w:jc w:val="both"/>
        <w:textAlignment w:val="baseline"/>
        <w:rPr>
          <w:rFonts w:ascii="Times New Roman" w:eastAsia="方正仿宋_GBK" w:hAnsi="Times New Roman"/>
          <w:color w:val="000000"/>
          <w:sz w:val="32"/>
          <w:szCs w:val="32"/>
        </w:rPr>
      </w:pPr>
      <w:r>
        <w:rPr>
          <w:rFonts w:ascii="Times New Roman" w:eastAsia="方正仿宋_GBK" w:hAnsi="Times New Roman"/>
          <w:color w:val="000000"/>
          <w:sz w:val="32"/>
          <w:szCs w:val="32"/>
        </w:rPr>
        <w:t>45.</w:t>
      </w:r>
      <w:r>
        <w:rPr>
          <w:rFonts w:ascii="Times New Roman" w:eastAsia="方正仿宋_GBK" w:hAnsi="Times New Roman" w:hint="eastAsia"/>
          <w:color w:val="000000"/>
          <w:sz w:val="32"/>
          <w:szCs w:val="32"/>
        </w:rPr>
        <w:t>加强</w:t>
      </w:r>
      <w:r>
        <w:rPr>
          <w:rFonts w:ascii="Times New Roman" w:eastAsia="方正仿宋_GBK" w:hAnsi="Times New Roman"/>
          <w:color w:val="000000"/>
          <w:sz w:val="32"/>
          <w:szCs w:val="32"/>
        </w:rPr>
        <w:t>高校</w:t>
      </w:r>
      <w:r>
        <w:rPr>
          <w:rFonts w:ascii="Times New Roman" w:eastAsia="方正仿宋_GBK" w:hAnsi="Times New Roman" w:hint="eastAsia"/>
          <w:color w:val="000000"/>
          <w:sz w:val="32"/>
          <w:szCs w:val="32"/>
        </w:rPr>
        <w:t>基础研究的</w:t>
      </w:r>
      <w:r>
        <w:rPr>
          <w:rFonts w:ascii="Times New Roman" w:eastAsia="方正仿宋_GBK" w:hAnsi="Times New Roman"/>
          <w:color w:val="000000"/>
          <w:sz w:val="32"/>
          <w:szCs w:val="32"/>
        </w:rPr>
        <w:t>对策建议</w:t>
      </w:r>
    </w:p>
    <w:p w:rsidR="00D56894" w:rsidRDefault="00300EC2">
      <w:pPr>
        <w:pStyle w:val="a7"/>
        <w:autoSpaceDE w:val="0"/>
        <w:spacing w:before="0" w:beforeAutospacing="0" w:after="0" w:afterAutospacing="0" w:line="600" w:lineRule="exact"/>
        <w:ind w:firstLine="640"/>
        <w:jc w:val="both"/>
        <w:textAlignment w:val="baseline"/>
        <w:rPr>
          <w:rFonts w:ascii="Times New Roman" w:eastAsia="方正仿宋_GBK" w:hAnsi="Times New Roman"/>
          <w:color w:val="000000"/>
          <w:sz w:val="32"/>
          <w:szCs w:val="32"/>
        </w:rPr>
      </w:pPr>
      <w:r>
        <w:rPr>
          <w:rFonts w:ascii="Times New Roman" w:eastAsia="方正仿宋_GBK" w:hAnsi="Times New Roman"/>
          <w:color w:val="000000"/>
          <w:sz w:val="32"/>
          <w:szCs w:val="32"/>
        </w:rPr>
        <w:t>46.</w:t>
      </w:r>
      <w:r>
        <w:rPr>
          <w:rFonts w:ascii="Times New Roman" w:eastAsia="方正仿宋_GBK" w:hAnsi="Times New Roman"/>
          <w:color w:val="000000"/>
          <w:sz w:val="32"/>
          <w:szCs w:val="32"/>
        </w:rPr>
        <w:t>我市中小学生心理健康教育的现状及其优化措施</w:t>
      </w:r>
    </w:p>
    <w:p w:rsidR="00D56894" w:rsidRDefault="00300EC2">
      <w:pPr>
        <w:pStyle w:val="a7"/>
        <w:autoSpaceDE w:val="0"/>
        <w:spacing w:before="0" w:beforeAutospacing="0" w:after="0" w:afterAutospacing="0" w:line="600" w:lineRule="exact"/>
        <w:ind w:firstLine="640"/>
        <w:jc w:val="both"/>
        <w:textAlignment w:val="baseline"/>
        <w:rPr>
          <w:rFonts w:ascii="Times New Roman" w:eastAsia="方正仿宋_GBK" w:hAnsi="Times New Roman"/>
          <w:color w:val="000000"/>
          <w:sz w:val="32"/>
          <w:szCs w:val="32"/>
        </w:rPr>
      </w:pPr>
      <w:r>
        <w:rPr>
          <w:rFonts w:ascii="Times New Roman" w:eastAsia="方正仿宋_GBK" w:hAnsi="Times New Roman"/>
          <w:color w:val="000000"/>
          <w:sz w:val="32"/>
          <w:szCs w:val="32"/>
        </w:rPr>
        <w:t>47.</w:t>
      </w:r>
      <w:r>
        <w:rPr>
          <w:rFonts w:ascii="Times New Roman" w:eastAsia="方正仿宋_GBK" w:hAnsi="Times New Roman"/>
          <w:color w:val="000000"/>
          <w:sz w:val="32"/>
          <w:szCs w:val="32"/>
        </w:rPr>
        <w:t>学前教育质量监测与评价体系研究</w:t>
      </w:r>
    </w:p>
    <w:p w:rsidR="00D56894" w:rsidRDefault="00300EC2">
      <w:pPr>
        <w:pStyle w:val="a7"/>
        <w:autoSpaceDE w:val="0"/>
        <w:spacing w:before="0" w:beforeAutospacing="0" w:after="0" w:afterAutospacing="0" w:line="600" w:lineRule="exact"/>
        <w:ind w:firstLine="640"/>
        <w:jc w:val="both"/>
        <w:textAlignment w:val="baseline"/>
        <w:rPr>
          <w:rFonts w:ascii="Times New Roman" w:eastAsia="方正仿宋_GBK" w:hAnsi="Times New Roman"/>
          <w:color w:val="000000"/>
          <w:sz w:val="32"/>
          <w:szCs w:val="32"/>
        </w:rPr>
      </w:pPr>
      <w:r>
        <w:rPr>
          <w:rFonts w:ascii="Times New Roman" w:eastAsia="方正仿宋_GBK" w:hAnsi="Times New Roman"/>
          <w:color w:val="000000"/>
          <w:sz w:val="32"/>
          <w:szCs w:val="32"/>
        </w:rPr>
        <w:t>48.</w:t>
      </w:r>
      <w:r>
        <w:rPr>
          <w:rFonts w:ascii="Times New Roman" w:eastAsia="方正仿宋_GBK" w:hAnsi="Times New Roman" w:hint="eastAsia"/>
          <w:color w:val="000000"/>
          <w:sz w:val="32"/>
          <w:szCs w:val="32"/>
        </w:rPr>
        <w:t>夯实筑牢教育强市基点（基础教育）的政策研究</w:t>
      </w:r>
    </w:p>
    <w:p w:rsidR="00D56894" w:rsidRDefault="00300EC2">
      <w:pPr>
        <w:pStyle w:val="a7"/>
        <w:autoSpaceDE w:val="0"/>
        <w:spacing w:before="0" w:beforeAutospacing="0" w:after="0" w:afterAutospacing="0" w:line="600" w:lineRule="exact"/>
        <w:ind w:firstLine="640"/>
        <w:jc w:val="both"/>
        <w:textAlignment w:val="baseline"/>
        <w:rPr>
          <w:rFonts w:ascii="Times New Roman" w:eastAsia="方正仿宋_GBK" w:hAnsi="Times New Roman"/>
          <w:color w:val="000000"/>
          <w:sz w:val="32"/>
          <w:szCs w:val="32"/>
        </w:rPr>
      </w:pPr>
      <w:r>
        <w:rPr>
          <w:rFonts w:ascii="Times New Roman" w:eastAsia="方正仿宋_GBK" w:hAnsi="Times New Roman"/>
          <w:color w:val="000000"/>
          <w:sz w:val="32"/>
          <w:szCs w:val="32"/>
        </w:rPr>
        <w:t>49.</w:t>
      </w:r>
      <w:r>
        <w:rPr>
          <w:rFonts w:ascii="Times New Roman" w:eastAsia="方正仿宋_GBK" w:hAnsi="Times New Roman"/>
          <w:color w:val="000000"/>
          <w:sz w:val="32"/>
          <w:szCs w:val="32"/>
        </w:rPr>
        <w:t>加强校园法治文化建设</w:t>
      </w:r>
    </w:p>
    <w:p w:rsidR="00D56894" w:rsidRDefault="00300EC2">
      <w:pPr>
        <w:pStyle w:val="a7"/>
        <w:autoSpaceDE w:val="0"/>
        <w:spacing w:before="0" w:beforeAutospacing="0" w:after="0" w:afterAutospacing="0" w:line="600" w:lineRule="exact"/>
        <w:ind w:firstLine="640"/>
        <w:jc w:val="both"/>
        <w:textAlignment w:val="baseline"/>
        <w:rPr>
          <w:rFonts w:ascii="Times New Roman" w:eastAsia="方正仿宋_GBK" w:hAnsi="Times New Roman"/>
          <w:sz w:val="32"/>
          <w:szCs w:val="32"/>
        </w:rPr>
      </w:pPr>
      <w:r>
        <w:rPr>
          <w:rFonts w:ascii="Times New Roman" w:eastAsia="方正仿宋_GBK" w:hAnsi="Times New Roman"/>
          <w:color w:val="000000"/>
          <w:sz w:val="32"/>
          <w:szCs w:val="32"/>
        </w:rPr>
        <w:t>50.</w:t>
      </w:r>
      <w:r>
        <w:rPr>
          <w:rFonts w:ascii="Times New Roman" w:eastAsia="方正仿宋_GBK" w:hAnsi="Times New Roman" w:hint="eastAsia"/>
          <w:sz w:val="32"/>
          <w:szCs w:val="32"/>
        </w:rPr>
        <w:t>加强拔尖创新人才自主培养研究</w:t>
      </w:r>
    </w:p>
    <w:p w:rsidR="00D56894" w:rsidRDefault="00D56894">
      <w:pPr>
        <w:pStyle w:val="a7"/>
        <w:autoSpaceDE w:val="0"/>
        <w:spacing w:before="0" w:beforeAutospacing="0" w:after="0" w:afterAutospacing="0" w:line="600" w:lineRule="exact"/>
        <w:ind w:right="1280"/>
        <w:textAlignment w:val="baseline"/>
        <w:rPr>
          <w:rFonts w:ascii="Times New Roman" w:eastAsia="黑体" w:hAnsi="Times New Roman"/>
          <w:kern w:val="2"/>
          <w:sz w:val="32"/>
          <w:szCs w:val="32"/>
        </w:rPr>
      </w:pPr>
    </w:p>
    <w:p w:rsidR="00D56894" w:rsidRDefault="00D56894">
      <w:pPr>
        <w:pStyle w:val="a7"/>
        <w:autoSpaceDE w:val="0"/>
        <w:spacing w:before="0" w:beforeAutospacing="0" w:after="0" w:afterAutospacing="0" w:line="600" w:lineRule="exact"/>
        <w:ind w:right="1280"/>
        <w:textAlignment w:val="baseline"/>
        <w:rPr>
          <w:rFonts w:ascii="Times New Roman" w:eastAsia="方正黑体_GBK" w:hAnsi="Times New Roman"/>
          <w:kern w:val="2"/>
          <w:sz w:val="32"/>
          <w:szCs w:val="32"/>
        </w:rPr>
        <w:sectPr w:rsidR="00D56894">
          <w:footerReference w:type="even" r:id="rId8"/>
          <w:footerReference w:type="default" r:id="rId9"/>
          <w:pgSz w:w="11906" w:h="16838"/>
          <w:pgMar w:top="1985" w:right="1304" w:bottom="1644" w:left="1304" w:header="851" w:footer="1247" w:gutter="0"/>
          <w:pgNumType w:fmt="numberInDash"/>
          <w:cols w:space="720"/>
          <w:titlePg/>
          <w:docGrid w:linePitch="600" w:charSpace="22922"/>
        </w:sectPr>
      </w:pPr>
    </w:p>
    <w:p w:rsidR="00D56894" w:rsidRDefault="00300EC2">
      <w:pPr>
        <w:pStyle w:val="a7"/>
        <w:autoSpaceDE w:val="0"/>
        <w:spacing w:before="0" w:beforeAutospacing="0" w:after="0" w:afterAutospacing="0" w:line="600" w:lineRule="exact"/>
        <w:ind w:right="1280"/>
        <w:textAlignment w:val="baseline"/>
        <w:rPr>
          <w:rFonts w:ascii="Times New Roman" w:eastAsia="方正黑体_GBK" w:hAnsi="Times New Roman"/>
          <w:kern w:val="2"/>
          <w:sz w:val="32"/>
          <w:szCs w:val="32"/>
        </w:rPr>
      </w:pPr>
      <w:r>
        <w:rPr>
          <w:rFonts w:ascii="Times New Roman" w:eastAsia="方正黑体_GBK" w:hAnsi="Times New Roman"/>
          <w:kern w:val="2"/>
          <w:sz w:val="32"/>
          <w:szCs w:val="32"/>
        </w:rPr>
        <w:lastRenderedPageBreak/>
        <w:t>附件</w:t>
      </w:r>
      <w:r>
        <w:rPr>
          <w:rFonts w:ascii="Times New Roman" w:eastAsia="方正黑体_GBK" w:hAnsi="Times New Roman"/>
          <w:kern w:val="2"/>
          <w:sz w:val="32"/>
          <w:szCs w:val="32"/>
        </w:rPr>
        <w:t>2</w:t>
      </w:r>
    </w:p>
    <w:p w:rsidR="00D56894" w:rsidRDefault="00D56894">
      <w:pPr>
        <w:spacing w:line="600" w:lineRule="exact"/>
        <w:jc w:val="center"/>
        <w:rPr>
          <w:rFonts w:ascii="Times New Roman" w:hAnsi="Times New Roman"/>
          <w:b/>
          <w:bCs/>
          <w:kern w:val="0"/>
          <w:sz w:val="32"/>
          <w:szCs w:val="32"/>
        </w:rPr>
      </w:pPr>
    </w:p>
    <w:p w:rsidR="00D56894" w:rsidRDefault="00300EC2">
      <w:pPr>
        <w:spacing w:line="600" w:lineRule="exact"/>
        <w:jc w:val="center"/>
        <w:rPr>
          <w:rFonts w:ascii="Times New Roman" w:eastAsia="方正小标宋_GBK" w:hAnsi="Times New Roman"/>
          <w:bCs/>
          <w:kern w:val="0"/>
          <w:sz w:val="44"/>
          <w:szCs w:val="44"/>
        </w:rPr>
      </w:pPr>
      <w:r>
        <w:rPr>
          <w:rFonts w:ascii="Times New Roman" w:eastAsia="方正小标宋_GBK" w:hAnsi="Times New Roman"/>
          <w:bCs/>
          <w:kern w:val="0"/>
          <w:sz w:val="44"/>
          <w:szCs w:val="44"/>
        </w:rPr>
        <w:t>教育咨政决策论文征集评选汇总表</w:t>
      </w:r>
    </w:p>
    <w:p w:rsidR="00D56894" w:rsidRDefault="00D56894">
      <w:pPr>
        <w:spacing w:line="600" w:lineRule="exact"/>
        <w:rPr>
          <w:rFonts w:ascii="Times New Roman" w:eastAsia="方正仿宋_GBK" w:hAnsi="Times New Roman"/>
          <w:bCs/>
          <w:kern w:val="0"/>
          <w:sz w:val="32"/>
          <w:szCs w:val="32"/>
        </w:rPr>
      </w:pPr>
    </w:p>
    <w:p w:rsidR="00D56894" w:rsidRDefault="00300EC2">
      <w:pPr>
        <w:spacing w:line="600" w:lineRule="exact"/>
        <w:ind w:firstLineChars="150" w:firstLine="480"/>
        <w:rPr>
          <w:rFonts w:ascii="Times New Roman" w:eastAsia="方正仿宋_GBK" w:hAnsi="Times New Roman"/>
          <w:bCs/>
          <w:kern w:val="0"/>
          <w:sz w:val="32"/>
          <w:szCs w:val="32"/>
        </w:rPr>
      </w:pPr>
      <w:r>
        <w:rPr>
          <w:rFonts w:ascii="Times New Roman" w:eastAsia="方正仿宋_GBK" w:hAnsi="Times New Roman"/>
          <w:bCs/>
          <w:kern w:val="0"/>
          <w:sz w:val="32"/>
          <w:szCs w:val="32"/>
        </w:rPr>
        <w:t>单位（公章）：</w:t>
      </w:r>
    </w:p>
    <w:tbl>
      <w:tblPr>
        <w:tblW w:w="8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213"/>
        <w:gridCol w:w="922"/>
        <w:gridCol w:w="2049"/>
        <w:gridCol w:w="851"/>
        <w:gridCol w:w="1417"/>
      </w:tblGrid>
      <w:tr w:rsidR="00D56894">
        <w:trPr>
          <w:trHeight w:val="433"/>
          <w:jc w:val="center"/>
        </w:trPr>
        <w:tc>
          <w:tcPr>
            <w:tcW w:w="880" w:type="dxa"/>
            <w:vAlign w:val="center"/>
          </w:tcPr>
          <w:p w:rsidR="00D56894" w:rsidRDefault="00300EC2">
            <w:pPr>
              <w:spacing w:line="600" w:lineRule="exact"/>
              <w:jc w:val="center"/>
              <w:rPr>
                <w:rFonts w:ascii="Times New Roman" w:eastAsia="黑体" w:hAnsi="Times New Roman"/>
                <w:bCs/>
                <w:kern w:val="0"/>
                <w:sz w:val="28"/>
                <w:szCs w:val="28"/>
              </w:rPr>
            </w:pPr>
            <w:r>
              <w:rPr>
                <w:rFonts w:ascii="Times New Roman" w:eastAsia="黑体" w:hAnsi="Times New Roman"/>
                <w:bCs/>
                <w:kern w:val="0"/>
                <w:sz w:val="28"/>
                <w:szCs w:val="28"/>
              </w:rPr>
              <w:t>序号</w:t>
            </w:r>
          </w:p>
        </w:tc>
        <w:tc>
          <w:tcPr>
            <w:tcW w:w="2213" w:type="dxa"/>
            <w:vAlign w:val="center"/>
          </w:tcPr>
          <w:p w:rsidR="00D56894" w:rsidRDefault="00300EC2">
            <w:pPr>
              <w:spacing w:line="600" w:lineRule="exact"/>
              <w:jc w:val="center"/>
              <w:rPr>
                <w:rFonts w:ascii="Times New Roman" w:eastAsia="黑体" w:hAnsi="Times New Roman"/>
                <w:bCs/>
                <w:kern w:val="0"/>
                <w:sz w:val="28"/>
                <w:szCs w:val="28"/>
              </w:rPr>
            </w:pPr>
            <w:r>
              <w:rPr>
                <w:rFonts w:ascii="Times New Roman" w:eastAsia="黑体" w:hAnsi="Times New Roman"/>
                <w:bCs/>
                <w:kern w:val="0"/>
                <w:sz w:val="28"/>
                <w:szCs w:val="28"/>
              </w:rPr>
              <w:t>论文题目</w:t>
            </w:r>
          </w:p>
        </w:tc>
        <w:tc>
          <w:tcPr>
            <w:tcW w:w="922" w:type="dxa"/>
            <w:vAlign w:val="center"/>
          </w:tcPr>
          <w:p w:rsidR="00D56894" w:rsidRDefault="00300EC2">
            <w:pPr>
              <w:spacing w:line="600" w:lineRule="exact"/>
              <w:jc w:val="center"/>
              <w:rPr>
                <w:rFonts w:ascii="Times New Roman" w:eastAsia="黑体" w:hAnsi="Times New Roman"/>
                <w:bCs/>
                <w:kern w:val="0"/>
                <w:sz w:val="28"/>
                <w:szCs w:val="28"/>
              </w:rPr>
            </w:pPr>
            <w:r>
              <w:rPr>
                <w:rFonts w:ascii="Times New Roman" w:eastAsia="黑体" w:hAnsi="Times New Roman"/>
                <w:bCs/>
                <w:kern w:val="0"/>
                <w:sz w:val="28"/>
                <w:szCs w:val="28"/>
              </w:rPr>
              <w:t>作者</w:t>
            </w:r>
          </w:p>
        </w:tc>
        <w:tc>
          <w:tcPr>
            <w:tcW w:w="2049" w:type="dxa"/>
            <w:vAlign w:val="center"/>
          </w:tcPr>
          <w:p w:rsidR="00D56894" w:rsidRDefault="00300EC2">
            <w:pPr>
              <w:spacing w:line="600" w:lineRule="exact"/>
              <w:jc w:val="center"/>
              <w:rPr>
                <w:rFonts w:ascii="Times New Roman" w:eastAsia="黑体" w:hAnsi="Times New Roman"/>
                <w:bCs/>
                <w:kern w:val="0"/>
                <w:sz w:val="28"/>
                <w:szCs w:val="28"/>
              </w:rPr>
            </w:pPr>
            <w:r>
              <w:rPr>
                <w:rFonts w:ascii="Times New Roman" w:eastAsia="黑体" w:hAnsi="Times New Roman"/>
                <w:bCs/>
                <w:kern w:val="0"/>
                <w:sz w:val="28"/>
                <w:szCs w:val="28"/>
              </w:rPr>
              <w:t>工作单位</w:t>
            </w:r>
          </w:p>
        </w:tc>
        <w:tc>
          <w:tcPr>
            <w:tcW w:w="851" w:type="dxa"/>
            <w:vAlign w:val="center"/>
          </w:tcPr>
          <w:p w:rsidR="00D56894" w:rsidRDefault="00300EC2">
            <w:pPr>
              <w:spacing w:line="600" w:lineRule="exact"/>
              <w:jc w:val="center"/>
              <w:rPr>
                <w:rFonts w:ascii="Times New Roman" w:eastAsia="黑体" w:hAnsi="Times New Roman"/>
                <w:bCs/>
                <w:kern w:val="0"/>
                <w:sz w:val="28"/>
                <w:szCs w:val="28"/>
              </w:rPr>
            </w:pPr>
            <w:r>
              <w:rPr>
                <w:rFonts w:ascii="Times New Roman" w:eastAsia="黑体" w:hAnsi="Times New Roman"/>
                <w:bCs/>
                <w:kern w:val="0"/>
                <w:sz w:val="28"/>
                <w:szCs w:val="28"/>
              </w:rPr>
              <w:t>职称</w:t>
            </w:r>
          </w:p>
        </w:tc>
        <w:tc>
          <w:tcPr>
            <w:tcW w:w="1417" w:type="dxa"/>
            <w:vAlign w:val="center"/>
          </w:tcPr>
          <w:p w:rsidR="00D56894" w:rsidRDefault="00300EC2">
            <w:pPr>
              <w:spacing w:line="600" w:lineRule="exact"/>
              <w:jc w:val="center"/>
              <w:rPr>
                <w:rFonts w:ascii="Times New Roman" w:eastAsia="黑体" w:hAnsi="Times New Roman"/>
                <w:bCs/>
                <w:kern w:val="0"/>
                <w:sz w:val="28"/>
                <w:szCs w:val="28"/>
              </w:rPr>
            </w:pPr>
            <w:r>
              <w:rPr>
                <w:rFonts w:ascii="Times New Roman" w:eastAsia="黑体" w:hAnsi="Times New Roman"/>
                <w:bCs/>
                <w:kern w:val="0"/>
                <w:sz w:val="28"/>
                <w:szCs w:val="28"/>
              </w:rPr>
              <w:t>手机号码</w:t>
            </w:r>
          </w:p>
        </w:tc>
      </w:tr>
      <w:tr w:rsidR="00D56894">
        <w:trPr>
          <w:trHeight w:val="519"/>
          <w:jc w:val="center"/>
        </w:trPr>
        <w:tc>
          <w:tcPr>
            <w:tcW w:w="880" w:type="dxa"/>
            <w:vAlign w:val="center"/>
          </w:tcPr>
          <w:p w:rsidR="00D56894" w:rsidRDefault="00D56894">
            <w:pPr>
              <w:spacing w:line="600" w:lineRule="exact"/>
              <w:rPr>
                <w:rFonts w:ascii="Times New Roman" w:eastAsia="方正仿宋_GBK" w:hAnsi="Times New Roman"/>
                <w:bCs/>
                <w:kern w:val="0"/>
                <w:sz w:val="32"/>
                <w:szCs w:val="32"/>
              </w:rPr>
            </w:pPr>
          </w:p>
        </w:tc>
        <w:tc>
          <w:tcPr>
            <w:tcW w:w="2213" w:type="dxa"/>
            <w:vAlign w:val="center"/>
          </w:tcPr>
          <w:p w:rsidR="00D56894" w:rsidRDefault="00D56894">
            <w:pPr>
              <w:spacing w:line="600" w:lineRule="exact"/>
              <w:rPr>
                <w:rFonts w:ascii="Times New Roman" w:eastAsia="方正仿宋_GBK" w:hAnsi="Times New Roman"/>
                <w:bCs/>
                <w:kern w:val="0"/>
                <w:sz w:val="32"/>
                <w:szCs w:val="32"/>
              </w:rPr>
            </w:pPr>
          </w:p>
        </w:tc>
        <w:tc>
          <w:tcPr>
            <w:tcW w:w="922" w:type="dxa"/>
            <w:vAlign w:val="center"/>
          </w:tcPr>
          <w:p w:rsidR="00D56894" w:rsidRDefault="00D56894">
            <w:pPr>
              <w:spacing w:line="600" w:lineRule="exact"/>
              <w:rPr>
                <w:rFonts w:ascii="Times New Roman" w:eastAsia="方正仿宋_GBK" w:hAnsi="Times New Roman"/>
                <w:bCs/>
                <w:kern w:val="0"/>
                <w:sz w:val="32"/>
                <w:szCs w:val="32"/>
              </w:rPr>
            </w:pPr>
          </w:p>
        </w:tc>
        <w:tc>
          <w:tcPr>
            <w:tcW w:w="2049" w:type="dxa"/>
            <w:vAlign w:val="center"/>
          </w:tcPr>
          <w:p w:rsidR="00D56894" w:rsidRDefault="00D56894">
            <w:pPr>
              <w:spacing w:line="600" w:lineRule="exact"/>
              <w:rPr>
                <w:rFonts w:ascii="Times New Roman" w:eastAsia="方正仿宋_GBK" w:hAnsi="Times New Roman"/>
                <w:bCs/>
                <w:kern w:val="0"/>
                <w:sz w:val="32"/>
                <w:szCs w:val="32"/>
              </w:rPr>
            </w:pPr>
          </w:p>
        </w:tc>
        <w:tc>
          <w:tcPr>
            <w:tcW w:w="851" w:type="dxa"/>
            <w:vAlign w:val="center"/>
          </w:tcPr>
          <w:p w:rsidR="00D56894" w:rsidRDefault="00D56894">
            <w:pPr>
              <w:spacing w:line="600" w:lineRule="exact"/>
              <w:rPr>
                <w:rFonts w:ascii="Times New Roman" w:eastAsia="方正仿宋_GBK" w:hAnsi="Times New Roman"/>
                <w:bCs/>
                <w:kern w:val="0"/>
                <w:sz w:val="32"/>
                <w:szCs w:val="32"/>
              </w:rPr>
            </w:pPr>
          </w:p>
        </w:tc>
        <w:tc>
          <w:tcPr>
            <w:tcW w:w="1417" w:type="dxa"/>
            <w:vAlign w:val="center"/>
          </w:tcPr>
          <w:p w:rsidR="00D56894" w:rsidRDefault="00D56894">
            <w:pPr>
              <w:spacing w:line="600" w:lineRule="exact"/>
              <w:rPr>
                <w:rFonts w:ascii="Times New Roman" w:eastAsia="方正仿宋_GBK" w:hAnsi="Times New Roman"/>
                <w:bCs/>
                <w:kern w:val="0"/>
                <w:sz w:val="32"/>
                <w:szCs w:val="32"/>
              </w:rPr>
            </w:pPr>
          </w:p>
        </w:tc>
      </w:tr>
      <w:tr w:rsidR="00D56894">
        <w:trPr>
          <w:trHeight w:val="519"/>
          <w:jc w:val="center"/>
        </w:trPr>
        <w:tc>
          <w:tcPr>
            <w:tcW w:w="880" w:type="dxa"/>
            <w:vAlign w:val="center"/>
          </w:tcPr>
          <w:p w:rsidR="00D56894" w:rsidRDefault="00D56894">
            <w:pPr>
              <w:spacing w:line="600" w:lineRule="exact"/>
              <w:rPr>
                <w:rFonts w:ascii="Times New Roman" w:eastAsia="方正仿宋_GBK" w:hAnsi="Times New Roman"/>
                <w:bCs/>
                <w:kern w:val="0"/>
                <w:sz w:val="32"/>
                <w:szCs w:val="32"/>
              </w:rPr>
            </w:pPr>
          </w:p>
        </w:tc>
        <w:tc>
          <w:tcPr>
            <w:tcW w:w="2213" w:type="dxa"/>
            <w:vAlign w:val="center"/>
          </w:tcPr>
          <w:p w:rsidR="00D56894" w:rsidRDefault="00D56894">
            <w:pPr>
              <w:spacing w:line="600" w:lineRule="exact"/>
              <w:rPr>
                <w:rFonts w:ascii="Times New Roman" w:eastAsia="方正仿宋_GBK" w:hAnsi="Times New Roman"/>
                <w:bCs/>
                <w:kern w:val="0"/>
                <w:sz w:val="32"/>
                <w:szCs w:val="32"/>
              </w:rPr>
            </w:pPr>
          </w:p>
        </w:tc>
        <w:tc>
          <w:tcPr>
            <w:tcW w:w="922" w:type="dxa"/>
            <w:vAlign w:val="center"/>
          </w:tcPr>
          <w:p w:rsidR="00D56894" w:rsidRDefault="00D56894">
            <w:pPr>
              <w:spacing w:line="600" w:lineRule="exact"/>
              <w:rPr>
                <w:rFonts w:ascii="Times New Roman" w:eastAsia="方正仿宋_GBK" w:hAnsi="Times New Roman"/>
                <w:bCs/>
                <w:kern w:val="0"/>
                <w:sz w:val="32"/>
                <w:szCs w:val="32"/>
              </w:rPr>
            </w:pPr>
          </w:p>
        </w:tc>
        <w:tc>
          <w:tcPr>
            <w:tcW w:w="2049" w:type="dxa"/>
            <w:vAlign w:val="center"/>
          </w:tcPr>
          <w:p w:rsidR="00D56894" w:rsidRDefault="00D56894">
            <w:pPr>
              <w:spacing w:line="600" w:lineRule="exact"/>
              <w:rPr>
                <w:rFonts w:ascii="Times New Roman" w:eastAsia="方正仿宋_GBK" w:hAnsi="Times New Roman"/>
                <w:bCs/>
                <w:kern w:val="0"/>
                <w:sz w:val="32"/>
                <w:szCs w:val="32"/>
              </w:rPr>
            </w:pPr>
          </w:p>
        </w:tc>
        <w:tc>
          <w:tcPr>
            <w:tcW w:w="851" w:type="dxa"/>
            <w:vAlign w:val="center"/>
          </w:tcPr>
          <w:p w:rsidR="00D56894" w:rsidRDefault="00D56894">
            <w:pPr>
              <w:spacing w:line="600" w:lineRule="exact"/>
              <w:rPr>
                <w:rFonts w:ascii="Times New Roman" w:eastAsia="方正仿宋_GBK" w:hAnsi="Times New Roman"/>
                <w:bCs/>
                <w:kern w:val="0"/>
                <w:sz w:val="32"/>
                <w:szCs w:val="32"/>
              </w:rPr>
            </w:pPr>
          </w:p>
        </w:tc>
        <w:tc>
          <w:tcPr>
            <w:tcW w:w="1417" w:type="dxa"/>
            <w:vAlign w:val="center"/>
          </w:tcPr>
          <w:p w:rsidR="00D56894" w:rsidRDefault="00D56894">
            <w:pPr>
              <w:spacing w:line="600" w:lineRule="exact"/>
              <w:rPr>
                <w:rFonts w:ascii="Times New Roman" w:eastAsia="方正仿宋_GBK" w:hAnsi="Times New Roman"/>
                <w:bCs/>
                <w:kern w:val="0"/>
                <w:sz w:val="32"/>
                <w:szCs w:val="32"/>
              </w:rPr>
            </w:pPr>
          </w:p>
        </w:tc>
      </w:tr>
      <w:tr w:rsidR="00D56894">
        <w:trPr>
          <w:trHeight w:val="519"/>
          <w:jc w:val="center"/>
        </w:trPr>
        <w:tc>
          <w:tcPr>
            <w:tcW w:w="880" w:type="dxa"/>
            <w:vAlign w:val="center"/>
          </w:tcPr>
          <w:p w:rsidR="00D56894" w:rsidRDefault="00D56894">
            <w:pPr>
              <w:spacing w:line="600" w:lineRule="exact"/>
              <w:rPr>
                <w:rFonts w:ascii="Times New Roman" w:eastAsia="方正仿宋_GBK" w:hAnsi="Times New Roman"/>
                <w:bCs/>
                <w:kern w:val="0"/>
                <w:sz w:val="32"/>
                <w:szCs w:val="32"/>
              </w:rPr>
            </w:pPr>
          </w:p>
        </w:tc>
        <w:tc>
          <w:tcPr>
            <w:tcW w:w="2213" w:type="dxa"/>
            <w:vAlign w:val="center"/>
          </w:tcPr>
          <w:p w:rsidR="00D56894" w:rsidRDefault="00D56894">
            <w:pPr>
              <w:spacing w:line="600" w:lineRule="exact"/>
              <w:rPr>
                <w:rFonts w:ascii="Times New Roman" w:eastAsia="方正仿宋_GBK" w:hAnsi="Times New Roman"/>
                <w:bCs/>
                <w:kern w:val="0"/>
                <w:sz w:val="32"/>
                <w:szCs w:val="32"/>
              </w:rPr>
            </w:pPr>
          </w:p>
        </w:tc>
        <w:tc>
          <w:tcPr>
            <w:tcW w:w="922" w:type="dxa"/>
            <w:vAlign w:val="center"/>
          </w:tcPr>
          <w:p w:rsidR="00D56894" w:rsidRDefault="00D56894">
            <w:pPr>
              <w:spacing w:line="600" w:lineRule="exact"/>
              <w:rPr>
                <w:rFonts w:ascii="Times New Roman" w:eastAsia="方正仿宋_GBK" w:hAnsi="Times New Roman"/>
                <w:bCs/>
                <w:kern w:val="0"/>
                <w:sz w:val="32"/>
                <w:szCs w:val="32"/>
              </w:rPr>
            </w:pPr>
          </w:p>
        </w:tc>
        <w:tc>
          <w:tcPr>
            <w:tcW w:w="2049" w:type="dxa"/>
            <w:vAlign w:val="center"/>
          </w:tcPr>
          <w:p w:rsidR="00D56894" w:rsidRDefault="00D56894">
            <w:pPr>
              <w:spacing w:line="600" w:lineRule="exact"/>
              <w:rPr>
                <w:rFonts w:ascii="Times New Roman" w:eastAsia="方正仿宋_GBK" w:hAnsi="Times New Roman"/>
                <w:bCs/>
                <w:kern w:val="0"/>
                <w:sz w:val="32"/>
                <w:szCs w:val="32"/>
              </w:rPr>
            </w:pPr>
          </w:p>
        </w:tc>
        <w:tc>
          <w:tcPr>
            <w:tcW w:w="851" w:type="dxa"/>
            <w:vAlign w:val="center"/>
          </w:tcPr>
          <w:p w:rsidR="00D56894" w:rsidRDefault="00D56894">
            <w:pPr>
              <w:spacing w:line="600" w:lineRule="exact"/>
              <w:rPr>
                <w:rFonts w:ascii="Times New Roman" w:eastAsia="方正仿宋_GBK" w:hAnsi="Times New Roman"/>
                <w:bCs/>
                <w:kern w:val="0"/>
                <w:sz w:val="32"/>
                <w:szCs w:val="32"/>
              </w:rPr>
            </w:pPr>
          </w:p>
        </w:tc>
        <w:tc>
          <w:tcPr>
            <w:tcW w:w="1417" w:type="dxa"/>
            <w:vAlign w:val="center"/>
          </w:tcPr>
          <w:p w:rsidR="00D56894" w:rsidRDefault="00D56894">
            <w:pPr>
              <w:spacing w:line="600" w:lineRule="exact"/>
              <w:rPr>
                <w:rFonts w:ascii="Times New Roman" w:eastAsia="方正仿宋_GBK" w:hAnsi="Times New Roman"/>
                <w:bCs/>
                <w:kern w:val="0"/>
                <w:sz w:val="32"/>
                <w:szCs w:val="32"/>
              </w:rPr>
            </w:pPr>
          </w:p>
        </w:tc>
      </w:tr>
      <w:tr w:rsidR="00D56894">
        <w:trPr>
          <w:trHeight w:val="519"/>
          <w:jc w:val="center"/>
        </w:trPr>
        <w:tc>
          <w:tcPr>
            <w:tcW w:w="880" w:type="dxa"/>
            <w:vAlign w:val="center"/>
          </w:tcPr>
          <w:p w:rsidR="00D56894" w:rsidRDefault="00D56894">
            <w:pPr>
              <w:spacing w:line="600" w:lineRule="exact"/>
              <w:rPr>
                <w:rFonts w:ascii="Times New Roman" w:eastAsia="方正仿宋_GBK" w:hAnsi="Times New Roman"/>
                <w:bCs/>
                <w:kern w:val="0"/>
                <w:sz w:val="32"/>
                <w:szCs w:val="32"/>
              </w:rPr>
            </w:pPr>
          </w:p>
        </w:tc>
        <w:tc>
          <w:tcPr>
            <w:tcW w:w="2213" w:type="dxa"/>
            <w:vAlign w:val="center"/>
          </w:tcPr>
          <w:p w:rsidR="00D56894" w:rsidRDefault="00D56894">
            <w:pPr>
              <w:spacing w:line="600" w:lineRule="exact"/>
              <w:rPr>
                <w:rFonts w:ascii="Times New Roman" w:eastAsia="方正仿宋_GBK" w:hAnsi="Times New Roman"/>
                <w:bCs/>
                <w:kern w:val="0"/>
                <w:sz w:val="32"/>
                <w:szCs w:val="32"/>
              </w:rPr>
            </w:pPr>
          </w:p>
        </w:tc>
        <w:tc>
          <w:tcPr>
            <w:tcW w:w="922" w:type="dxa"/>
            <w:vAlign w:val="center"/>
          </w:tcPr>
          <w:p w:rsidR="00D56894" w:rsidRDefault="00D56894">
            <w:pPr>
              <w:spacing w:line="600" w:lineRule="exact"/>
              <w:rPr>
                <w:rFonts w:ascii="Times New Roman" w:eastAsia="方正仿宋_GBK" w:hAnsi="Times New Roman"/>
                <w:bCs/>
                <w:kern w:val="0"/>
                <w:sz w:val="32"/>
                <w:szCs w:val="32"/>
              </w:rPr>
            </w:pPr>
          </w:p>
        </w:tc>
        <w:tc>
          <w:tcPr>
            <w:tcW w:w="2049" w:type="dxa"/>
            <w:vAlign w:val="center"/>
          </w:tcPr>
          <w:p w:rsidR="00D56894" w:rsidRDefault="00D56894">
            <w:pPr>
              <w:spacing w:line="600" w:lineRule="exact"/>
              <w:rPr>
                <w:rFonts w:ascii="Times New Roman" w:eastAsia="方正仿宋_GBK" w:hAnsi="Times New Roman"/>
                <w:bCs/>
                <w:kern w:val="0"/>
                <w:sz w:val="32"/>
                <w:szCs w:val="32"/>
              </w:rPr>
            </w:pPr>
          </w:p>
        </w:tc>
        <w:tc>
          <w:tcPr>
            <w:tcW w:w="851" w:type="dxa"/>
            <w:vAlign w:val="center"/>
          </w:tcPr>
          <w:p w:rsidR="00D56894" w:rsidRDefault="00D56894">
            <w:pPr>
              <w:spacing w:line="600" w:lineRule="exact"/>
              <w:rPr>
                <w:rFonts w:ascii="Times New Roman" w:eastAsia="方正仿宋_GBK" w:hAnsi="Times New Roman"/>
                <w:bCs/>
                <w:kern w:val="0"/>
                <w:sz w:val="32"/>
                <w:szCs w:val="32"/>
              </w:rPr>
            </w:pPr>
          </w:p>
        </w:tc>
        <w:tc>
          <w:tcPr>
            <w:tcW w:w="1417" w:type="dxa"/>
            <w:vAlign w:val="center"/>
          </w:tcPr>
          <w:p w:rsidR="00D56894" w:rsidRDefault="00D56894">
            <w:pPr>
              <w:spacing w:line="600" w:lineRule="exact"/>
              <w:rPr>
                <w:rFonts w:ascii="Times New Roman" w:eastAsia="方正仿宋_GBK" w:hAnsi="Times New Roman"/>
                <w:bCs/>
                <w:kern w:val="0"/>
                <w:sz w:val="32"/>
                <w:szCs w:val="32"/>
              </w:rPr>
            </w:pPr>
          </w:p>
        </w:tc>
      </w:tr>
      <w:tr w:rsidR="00D56894">
        <w:trPr>
          <w:trHeight w:val="519"/>
          <w:jc w:val="center"/>
        </w:trPr>
        <w:tc>
          <w:tcPr>
            <w:tcW w:w="880" w:type="dxa"/>
            <w:vAlign w:val="center"/>
          </w:tcPr>
          <w:p w:rsidR="00D56894" w:rsidRDefault="00D56894">
            <w:pPr>
              <w:spacing w:line="600" w:lineRule="exact"/>
              <w:rPr>
                <w:rFonts w:ascii="Times New Roman" w:eastAsia="方正仿宋_GBK" w:hAnsi="Times New Roman"/>
                <w:bCs/>
                <w:kern w:val="0"/>
                <w:sz w:val="32"/>
                <w:szCs w:val="32"/>
              </w:rPr>
            </w:pPr>
          </w:p>
        </w:tc>
        <w:tc>
          <w:tcPr>
            <w:tcW w:w="2213" w:type="dxa"/>
            <w:vAlign w:val="center"/>
          </w:tcPr>
          <w:p w:rsidR="00D56894" w:rsidRDefault="00D56894">
            <w:pPr>
              <w:spacing w:line="600" w:lineRule="exact"/>
              <w:rPr>
                <w:rFonts w:ascii="Times New Roman" w:eastAsia="方正仿宋_GBK" w:hAnsi="Times New Roman"/>
                <w:bCs/>
                <w:kern w:val="0"/>
                <w:sz w:val="32"/>
                <w:szCs w:val="32"/>
              </w:rPr>
            </w:pPr>
          </w:p>
        </w:tc>
        <w:tc>
          <w:tcPr>
            <w:tcW w:w="922" w:type="dxa"/>
            <w:vAlign w:val="center"/>
          </w:tcPr>
          <w:p w:rsidR="00D56894" w:rsidRDefault="00D56894">
            <w:pPr>
              <w:spacing w:line="600" w:lineRule="exact"/>
              <w:rPr>
                <w:rFonts w:ascii="Times New Roman" w:eastAsia="方正仿宋_GBK" w:hAnsi="Times New Roman"/>
                <w:bCs/>
                <w:kern w:val="0"/>
                <w:sz w:val="32"/>
                <w:szCs w:val="32"/>
              </w:rPr>
            </w:pPr>
          </w:p>
        </w:tc>
        <w:tc>
          <w:tcPr>
            <w:tcW w:w="2049" w:type="dxa"/>
            <w:vAlign w:val="center"/>
          </w:tcPr>
          <w:p w:rsidR="00D56894" w:rsidRDefault="00D56894">
            <w:pPr>
              <w:spacing w:line="600" w:lineRule="exact"/>
              <w:rPr>
                <w:rFonts w:ascii="Times New Roman" w:eastAsia="方正仿宋_GBK" w:hAnsi="Times New Roman"/>
                <w:bCs/>
                <w:kern w:val="0"/>
                <w:sz w:val="32"/>
                <w:szCs w:val="32"/>
              </w:rPr>
            </w:pPr>
          </w:p>
        </w:tc>
        <w:tc>
          <w:tcPr>
            <w:tcW w:w="851" w:type="dxa"/>
            <w:vAlign w:val="center"/>
          </w:tcPr>
          <w:p w:rsidR="00D56894" w:rsidRDefault="00D56894">
            <w:pPr>
              <w:spacing w:line="600" w:lineRule="exact"/>
              <w:rPr>
                <w:rFonts w:ascii="Times New Roman" w:eastAsia="方正仿宋_GBK" w:hAnsi="Times New Roman"/>
                <w:bCs/>
                <w:kern w:val="0"/>
                <w:sz w:val="32"/>
                <w:szCs w:val="32"/>
              </w:rPr>
            </w:pPr>
          </w:p>
        </w:tc>
        <w:tc>
          <w:tcPr>
            <w:tcW w:w="1417" w:type="dxa"/>
            <w:vAlign w:val="center"/>
          </w:tcPr>
          <w:p w:rsidR="00D56894" w:rsidRDefault="00D56894">
            <w:pPr>
              <w:spacing w:line="600" w:lineRule="exact"/>
              <w:rPr>
                <w:rFonts w:ascii="Times New Roman" w:eastAsia="方正仿宋_GBK" w:hAnsi="Times New Roman"/>
                <w:bCs/>
                <w:kern w:val="0"/>
                <w:sz w:val="32"/>
                <w:szCs w:val="32"/>
              </w:rPr>
            </w:pPr>
          </w:p>
        </w:tc>
      </w:tr>
      <w:tr w:rsidR="00D56894">
        <w:trPr>
          <w:trHeight w:val="519"/>
          <w:jc w:val="center"/>
        </w:trPr>
        <w:tc>
          <w:tcPr>
            <w:tcW w:w="880" w:type="dxa"/>
            <w:vAlign w:val="center"/>
          </w:tcPr>
          <w:p w:rsidR="00D56894" w:rsidRDefault="00D56894">
            <w:pPr>
              <w:spacing w:line="600" w:lineRule="exact"/>
              <w:rPr>
                <w:rFonts w:ascii="Times New Roman" w:eastAsia="方正仿宋_GBK" w:hAnsi="Times New Roman"/>
                <w:bCs/>
                <w:kern w:val="0"/>
                <w:sz w:val="32"/>
                <w:szCs w:val="32"/>
              </w:rPr>
            </w:pPr>
          </w:p>
        </w:tc>
        <w:tc>
          <w:tcPr>
            <w:tcW w:w="2213" w:type="dxa"/>
            <w:vAlign w:val="center"/>
          </w:tcPr>
          <w:p w:rsidR="00D56894" w:rsidRDefault="00D56894">
            <w:pPr>
              <w:spacing w:line="600" w:lineRule="exact"/>
              <w:rPr>
                <w:rFonts w:ascii="Times New Roman" w:eastAsia="方正仿宋_GBK" w:hAnsi="Times New Roman"/>
                <w:bCs/>
                <w:kern w:val="0"/>
                <w:sz w:val="32"/>
                <w:szCs w:val="32"/>
              </w:rPr>
            </w:pPr>
          </w:p>
        </w:tc>
        <w:tc>
          <w:tcPr>
            <w:tcW w:w="922" w:type="dxa"/>
            <w:vAlign w:val="center"/>
          </w:tcPr>
          <w:p w:rsidR="00D56894" w:rsidRDefault="00D56894">
            <w:pPr>
              <w:spacing w:line="600" w:lineRule="exact"/>
              <w:rPr>
                <w:rFonts w:ascii="Times New Roman" w:eastAsia="方正仿宋_GBK" w:hAnsi="Times New Roman"/>
                <w:bCs/>
                <w:kern w:val="0"/>
                <w:sz w:val="32"/>
                <w:szCs w:val="32"/>
              </w:rPr>
            </w:pPr>
          </w:p>
        </w:tc>
        <w:tc>
          <w:tcPr>
            <w:tcW w:w="2049" w:type="dxa"/>
            <w:vAlign w:val="center"/>
          </w:tcPr>
          <w:p w:rsidR="00D56894" w:rsidRDefault="00D56894">
            <w:pPr>
              <w:spacing w:line="600" w:lineRule="exact"/>
              <w:rPr>
                <w:rFonts w:ascii="Times New Roman" w:eastAsia="方正仿宋_GBK" w:hAnsi="Times New Roman"/>
                <w:bCs/>
                <w:kern w:val="0"/>
                <w:sz w:val="32"/>
                <w:szCs w:val="32"/>
              </w:rPr>
            </w:pPr>
          </w:p>
        </w:tc>
        <w:tc>
          <w:tcPr>
            <w:tcW w:w="851" w:type="dxa"/>
            <w:vAlign w:val="center"/>
          </w:tcPr>
          <w:p w:rsidR="00D56894" w:rsidRDefault="00D56894">
            <w:pPr>
              <w:spacing w:line="600" w:lineRule="exact"/>
              <w:rPr>
                <w:rFonts w:ascii="Times New Roman" w:eastAsia="方正仿宋_GBK" w:hAnsi="Times New Roman"/>
                <w:bCs/>
                <w:kern w:val="0"/>
                <w:sz w:val="32"/>
                <w:szCs w:val="32"/>
              </w:rPr>
            </w:pPr>
          </w:p>
        </w:tc>
        <w:tc>
          <w:tcPr>
            <w:tcW w:w="1417" w:type="dxa"/>
            <w:vAlign w:val="center"/>
          </w:tcPr>
          <w:p w:rsidR="00D56894" w:rsidRDefault="00D56894">
            <w:pPr>
              <w:spacing w:line="600" w:lineRule="exact"/>
              <w:rPr>
                <w:rFonts w:ascii="Times New Roman" w:eastAsia="方正仿宋_GBK" w:hAnsi="Times New Roman"/>
                <w:bCs/>
                <w:kern w:val="0"/>
                <w:sz w:val="32"/>
                <w:szCs w:val="32"/>
              </w:rPr>
            </w:pPr>
          </w:p>
        </w:tc>
      </w:tr>
    </w:tbl>
    <w:p w:rsidR="00D56894" w:rsidRDefault="00D56894">
      <w:pPr>
        <w:spacing w:line="600" w:lineRule="exact"/>
        <w:jc w:val="right"/>
        <w:rPr>
          <w:rFonts w:ascii="Times New Roman" w:eastAsia="方正仿宋_GBK" w:hAnsi="Times New Roman"/>
          <w:bCs/>
          <w:kern w:val="0"/>
          <w:sz w:val="32"/>
          <w:szCs w:val="32"/>
        </w:rPr>
      </w:pPr>
    </w:p>
    <w:p w:rsidR="00D56894" w:rsidRDefault="00300EC2">
      <w:pPr>
        <w:spacing w:line="600" w:lineRule="exact"/>
        <w:ind w:firstLineChars="800" w:firstLine="2560"/>
        <w:jc w:val="left"/>
        <w:rPr>
          <w:rFonts w:ascii="Times New Roman" w:eastAsia="方正仿宋_GBK" w:hAnsi="Times New Roman"/>
          <w:bCs/>
          <w:kern w:val="0"/>
          <w:sz w:val="32"/>
          <w:szCs w:val="32"/>
        </w:rPr>
      </w:pPr>
      <w:r>
        <w:rPr>
          <w:rFonts w:ascii="Times New Roman" w:eastAsia="方正仿宋_GBK" w:hAnsi="Times New Roman"/>
          <w:bCs/>
          <w:kern w:val="0"/>
          <w:sz w:val="32"/>
          <w:szCs w:val="32"/>
        </w:rPr>
        <w:t>报送人：</w:t>
      </w:r>
      <w:r>
        <w:rPr>
          <w:rFonts w:ascii="Times New Roman" w:eastAsia="方正仿宋_GBK" w:hAnsi="Times New Roman"/>
          <w:bCs/>
          <w:kern w:val="0"/>
          <w:sz w:val="32"/>
          <w:szCs w:val="32"/>
        </w:rPr>
        <w:t xml:space="preserve">             </w:t>
      </w:r>
      <w:r>
        <w:rPr>
          <w:rFonts w:ascii="Times New Roman" w:eastAsia="方正仿宋_GBK" w:hAnsi="Times New Roman"/>
          <w:bCs/>
          <w:kern w:val="0"/>
          <w:sz w:val="32"/>
          <w:szCs w:val="32"/>
        </w:rPr>
        <w:t>联系电话：</w:t>
      </w:r>
    </w:p>
    <w:p w:rsidR="00D56894" w:rsidRDefault="00D56894">
      <w:pPr>
        <w:spacing w:line="600" w:lineRule="exact"/>
        <w:ind w:firstLineChars="800" w:firstLine="2560"/>
        <w:jc w:val="left"/>
        <w:rPr>
          <w:rFonts w:ascii="Times New Roman" w:eastAsia="方正仿宋_GBK" w:hAnsi="Times New Roman"/>
          <w:bCs/>
          <w:kern w:val="0"/>
          <w:sz w:val="32"/>
          <w:szCs w:val="32"/>
        </w:rPr>
      </w:pPr>
    </w:p>
    <w:p w:rsidR="00D56894" w:rsidRDefault="00D56894">
      <w:pPr>
        <w:spacing w:line="600" w:lineRule="exact"/>
        <w:ind w:firstLineChars="800" w:firstLine="2560"/>
        <w:jc w:val="left"/>
        <w:rPr>
          <w:rFonts w:ascii="Times New Roman" w:eastAsia="方正仿宋_GBK" w:hAnsi="Times New Roman"/>
          <w:bCs/>
          <w:kern w:val="0"/>
          <w:sz w:val="32"/>
          <w:szCs w:val="32"/>
        </w:rPr>
      </w:pPr>
    </w:p>
    <w:p w:rsidR="00D56894" w:rsidRDefault="00D56894">
      <w:pPr>
        <w:spacing w:line="600" w:lineRule="exact"/>
        <w:ind w:firstLineChars="800" w:firstLine="2560"/>
        <w:jc w:val="left"/>
        <w:rPr>
          <w:rFonts w:ascii="Times New Roman" w:eastAsia="方正仿宋_GBK" w:hAnsi="Times New Roman"/>
          <w:bCs/>
          <w:kern w:val="0"/>
          <w:sz w:val="32"/>
          <w:szCs w:val="32"/>
        </w:rPr>
      </w:pPr>
    </w:p>
    <w:p w:rsidR="00D56894" w:rsidRDefault="00D56894">
      <w:pPr>
        <w:spacing w:line="600" w:lineRule="exact"/>
        <w:ind w:firstLineChars="800" w:firstLine="2560"/>
        <w:jc w:val="left"/>
        <w:rPr>
          <w:rFonts w:ascii="Times New Roman" w:eastAsia="方正仿宋_GBK" w:hAnsi="Times New Roman"/>
          <w:bCs/>
          <w:kern w:val="0"/>
          <w:sz w:val="32"/>
          <w:szCs w:val="32"/>
        </w:rPr>
      </w:pPr>
    </w:p>
    <w:p w:rsidR="00D56894" w:rsidRDefault="00D56894">
      <w:pPr>
        <w:spacing w:line="600" w:lineRule="exact"/>
        <w:ind w:firstLineChars="800" w:firstLine="2560"/>
        <w:jc w:val="left"/>
        <w:rPr>
          <w:rFonts w:ascii="Times New Roman" w:eastAsia="方正仿宋_GBK" w:hAnsi="Times New Roman"/>
          <w:bCs/>
          <w:kern w:val="0"/>
          <w:sz w:val="32"/>
          <w:szCs w:val="32"/>
        </w:rPr>
      </w:pPr>
    </w:p>
    <w:p w:rsidR="00D56894" w:rsidRDefault="00D56894">
      <w:pPr>
        <w:spacing w:line="600" w:lineRule="exact"/>
        <w:ind w:firstLineChars="800" w:firstLine="2560"/>
        <w:jc w:val="left"/>
        <w:rPr>
          <w:rFonts w:ascii="Times New Roman" w:eastAsia="方正仿宋_GBK" w:hAnsi="Times New Roman"/>
          <w:bCs/>
          <w:kern w:val="0"/>
          <w:sz w:val="32"/>
          <w:szCs w:val="32"/>
        </w:rPr>
      </w:pPr>
    </w:p>
    <w:p w:rsidR="00D56894" w:rsidRDefault="00D56894">
      <w:pPr>
        <w:spacing w:line="600" w:lineRule="exact"/>
        <w:ind w:firstLineChars="800" w:firstLine="2560"/>
        <w:jc w:val="left"/>
        <w:rPr>
          <w:rFonts w:ascii="Times New Roman" w:eastAsia="方正仿宋_GBK" w:hAnsi="Times New Roman"/>
          <w:bCs/>
          <w:kern w:val="0"/>
          <w:sz w:val="32"/>
          <w:szCs w:val="32"/>
        </w:rPr>
      </w:pPr>
    </w:p>
    <w:p w:rsidR="00D56894" w:rsidRDefault="00D56894">
      <w:pPr>
        <w:spacing w:line="600" w:lineRule="exact"/>
        <w:ind w:firstLineChars="800" w:firstLine="2560"/>
        <w:jc w:val="left"/>
        <w:rPr>
          <w:rFonts w:ascii="Times New Roman" w:eastAsia="方正仿宋_GBK" w:hAnsi="Times New Roman"/>
          <w:bCs/>
          <w:kern w:val="0"/>
          <w:sz w:val="32"/>
          <w:szCs w:val="32"/>
        </w:rPr>
      </w:pPr>
    </w:p>
    <w:p w:rsidR="00D56894" w:rsidRDefault="00D56894">
      <w:pPr>
        <w:spacing w:line="600" w:lineRule="exact"/>
        <w:ind w:firstLineChars="800" w:firstLine="2560"/>
        <w:jc w:val="left"/>
        <w:rPr>
          <w:rFonts w:ascii="Times New Roman" w:eastAsia="方正仿宋_GBK" w:hAnsi="Times New Roman"/>
          <w:bCs/>
          <w:kern w:val="0"/>
          <w:sz w:val="32"/>
          <w:szCs w:val="32"/>
        </w:rPr>
      </w:pPr>
    </w:p>
    <w:p w:rsidR="00D56894" w:rsidRDefault="00300EC2">
      <w:pPr>
        <w:pStyle w:val="a7"/>
        <w:autoSpaceDE w:val="0"/>
        <w:spacing w:before="0" w:beforeAutospacing="0" w:after="0" w:afterAutospacing="0" w:line="600" w:lineRule="exact"/>
        <w:ind w:right="1280"/>
        <w:textAlignment w:val="baseline"/>
        <w:rPr>
          <w:rFonts w:ascii="Times New Roman" w:eastAsia="方正黑体_GBK" w:hAnsi="Times New Roman"/>
          <w:kern w:val="2"/>
          <w:sz w:val="32"/>
          <w:szCs w:val="32"/>
        </w:rPr>
      </w:pPr>
      <w:r>
        <w:rPr>
          <w:rFonts w:ascii="Times New Roman" w:eastAsia="方正黑体_GBK" w:hAnsi="Times New Roman"/>
          <w:kern w:val="2"/>
          <w:sz w:val="32"/>
          <w:szCs w:val="32"/>
        </w:rPr>
        <w:lastRenderedPageBreak/>
        <w:t>附件</w:t>
      </w:r>
      <w:r>
        <w:rPr>
          <w:rFonts w:ascii="Times New Roman" w:eastAsia="方正黑体_GBK" w:hAnsi="Times New Roman" w:hint="eastAsia"/>
          <w:kern w:val="2"/>
          <w:sz w:val="32"/>
          <w:szCs w:val="32"/>
        </w:rPr>
        <w:t>3</w:t>
      </w:r>
    </w:p>
    <w:p w:rsidR="00D56894" w:rsidRDefault="00300EC2">
      <w:pPr>
        <w:pStyle w:val="a7"/>
        <w:autoSpaceDE w:val="0"/>
        <w:spacing w:before="0" w:beforeAutospacing="0" w:after="0" w:afterAutospacing="0" w:line="600" w:lineRule="exact"/>
        <w:ind w:right="1280"/>
        <w:jc w:val="center"/>
        <w:textAlignment w:val="baseline"/>
        <w:rPr>
          <w:rFonts w:ascii="Times New Roman" w:eastAsia="方正黑体_GBK" w:hAnsi="Times New Roman"/>
          <w:kern w:val="2"/>
          <w:sz w:val="32"/>
          <w:szCs w:val="32"/>
        </w:rPr>
      </w:pPr>
      <w:r>
        <w:rPr>
          <w:rFonts w:ascii="Times New Roman" w:eastAsia="方正黑体_GBK" w:hAnsi="Times New Roman" w:hint="eastAsia"/>
          <w:kern w:val="2"/>
          <w:sz w:val="32"/>
          <w:szCs w:val="32"/>
        </w:rPr>
        <w:t>论文参考模板和排版格式要求</w:t>
      </w:r>
    </w:p>
    <w:p w:rsidR="00D56894" w:rsidRDefault="00D56894">
      <w:pPr>
        <w:pStyle w:val="a7"/>
        <w:autoSpaceDE w:val="0"/>
        <w:spacing w:before="0" w:beforeAutospacing="0" w:after="0" w:afterAutospacing="0" w:line="600" w:lineRule="exact"/>
        <w:ind w:right="1280"/>
        <w:textAlignment w:val="baseline"/>
        <w:rPr>
          <w:rFonts w:ascii="Times New Roman" w:eastAsia="方正黑体_GBK" w:hAnsi="Times New Roman"/>
          <w:kern w:val="2"/>
          <w:sz w:val="32"/>
          <w:szCs w:val="32"/>
        </w:rPr>
      </w:pPr>
    </w:p>
    <w:p w:rsidR="00D56894" w:rsidRDefault="00300EC2">
      <w:pPr>
        <w:pStyle w:val="a7"/>
        <w:spacing w:before="0" w:beforeAutospacing="0" w:after="0" w:afterAutospacing="0" w:line="600" w:lineRule="exact"/>
        <w:ind w:right="270"/>
        <w:jc w:val="center"/>
        <w:rPr>
          <w:rFonts w:ascii="Times New Roman" w:eastAsia="方正小标宋_GBK" w:hAnsi="Times New Roman" w:cs="方正小标宋_GBK"/>
          <w:bCs/>
          <w:sz w:val="44"/>
          <w:szCs w:val="44"/>
        </w:rPr>
      </w:pPr>
      <w:r>
        <w:rPr>
          <w:rFonts w:ascii="Times New Roman" w:eastAsia="方正小标宋_GBK" w:hAnsi="Times New Roman" w:cs="方正小标宋_GBK" w:hint="eastAsia"/>
          <w:bCs/>
          <w:sz w:val="44"/>
          <w:szCs w:val="44"/>
        </w:rPr>
        <w:t>题目：</w:t>
      </w:r>
      <w:r>
        <w:rPr>
          <w:rFonts w:ascii="Times New Roman" w:eastAsia="方正小标宋_GBK" w:hAnsi="Times New Roman" w:cs="方正小标宋_GBK" w:hint="eastAsia"/>
          <w:bCs/>
          <w:sz w:val="44"/>
          <w:szCs w:val="44"/>
        </w:rPr>
        <w:t>XXXXXXX</w:t>
      </w:r>
    </w:p>
    <w:p w:rsidR="00D56894" w:rsidRDefault="00D56894">
      <w:pPr>
        <w:spacing w:line="600" w:lineRule="exact"/>
        <w:ind w:firstLineChars="150" w:firstLine="480"/>
        <w:rPr>
          <w:rFonts w:ascii="Times New Roman" w:eastAsia="方正仿宋_GBK" w:hAnsi="Times New Roman"/>
          <w:sz w:val="32"/>
          <w:szCs w:val="32"/>
        </w:rPr>
      </w:pPr>
    </w:p>
    <w:p w:rsidR="00D56894" w:rsidRDefault="00300EC2">
      <w:pPr>
        <w:spacing w:line="600" w:lineRule="exact"/>
        <w:ind w:firstLineChars="200" w:firstLine="640"/>
        <w:rPr>
          <w:rFonts w:ascii="Times New Roman" w:eastAsia="方正楷体_GBK" w:hAnsi="Times New Roman"/>
          <w:b/>
          <w:sz w:val="32"/>
          <w:szCs w:val="32"/>
        </w:rPr>
      </w:pPr>
      <w:r>
        <w:rPr>
          <w:rFonts w:ascii="Times New Roman" w:eastAsia="方正仿宋_GBK" w:hAnsi="Times New Roman"/>
          <w:sz w:val="32"/>
          <w:szCs w:val="32"/>
        </w:rPr>
        <w:t>引言：介绍选题的意义、价值等</w:t>
      </w:r>
      <w:r>
        <w:rPr>
          <w:rFonts w:ascii="Times New Roman" w:eastAsia="方正楷体_GBK" w:hAnsi="Times New Roman"/>
          <w:b/>
          <w:sz w:val="32"/>
          <w:szCs w:val="32"/>
        </w:rPr>
        <w:t>（注重简明扼要、直奔主题）</w:t>
      </w:r>
    </w:p>
    <w:p w:rsidR="00D56894" w:rsidRDefault="00300EC2">
      <w:pPr>
        <w:spacing w:line="600" w:lineRule="exact"/>
        <w:ind w:firstLineChars="196" w:firstLine="627"/>
        <w:rPr>
          <w:rFonts w:ascii="Times New Roman" w:eastAsia="方正黑体_GBK" w:hAnsi="Times New Roman"/>
          <w:sz w:val="32"/>
          <w:szCs w:val="32"/>
        </w:rPr>
      </w:pPr>
      <w:r>
        <w:rPr>
          <w:rFonts w:ascii="Times New Roman" w:eastAsia="方正黑体_GBK" w:hAnsi="Times New Roman"/>
          <w:sz w:val="32"/>
          <w:szCs w:val="32"/>
        </w:rPr>
        <w:t>一、存在的问题</w:t>
      </w:r>
    </w:p>
    <w:p w:rsidR="00D56894" w:rsidRDefault="00300EC2">
      <w:pPr>
        <w:spacing w:line="600" w:lineRule="exact"/>
        <w:ind w:firstLineChars="196" w:firstLine="630"/>
        <w:rPr>
          <w:rFonts w:ascii="Times New Roman" w:eastAsia="方正楷体_GBK" w:hAnsi="Times New Roman"/>
          <w:b/>
          <w:sz w:val="32"/>
          <w:szCs w:val="32"/>
        </w:rPr>
      </w:pPr>
      <w:r>
        <w:rPr>
          <w:rFonts w:ascii="Times New Roman" w:eastAsia="方正楷体_GBK" w:hAnsi="Times New Roman"/>
          <w:b/>
          <w:sz w:val="32"/>
          <w:szCs w:val="32"/>
        </w:rPr>
        <w:t>（突出问题的准确性，注重归纳、提炼）</w:t>
      </w:r>
    </w:p>
    <w:p w:rsidR="00D56894" w:rsidRDefault="00300EC2">
      <w:pPr>
        <w:spacing w:line="600" w:lineRule="exact"/>
        <w:ind w:firstLineChars="196" w:firstLine="630"/>
        <w:rPr>
          <w:rFonts w:ascii="Times New Roman" w:eastAsia="方正楷体_GBK" w:hAnsi="Times New Roman"/>
          <w:b/>
          <w:sz w:val="32"/>
          <w:szCs w:val="32"/>
        </w:rPr>
      </w:pPr>
      <w:r>
        <w:rPr>
          <w:rFonts w:ascii="Times New Roman" w:eastAsia="方正楷体_GBK" w:hAnsi="Times New Roman"/>
          <w:b/>
          <w:sz w:val="32"/>
          <w:szCs w:val="32"/>
        </w:rPr>
        <w:t>（一）</w:t>
      </w:r>
      <w:r>
        <w:rPr>
          <w:rFonts w:ascii="Times New Roman" w:eastAsia="方正楷体_GBK" w:hAnsi="Times New Roman"/>
          <w:b/>
          <w:sz w:val="32"/>
          <w:szCs w:val="32"/>
        </w:rPr>
        <w:t>XXX………………</w:t>
      </w:r>
    </w:p>
    <w:p w:rsidR="00D56894" w:rsidRDefault="00300EC2">
      <w:pPr>
        <w:spacing w:line="600" w:lineRule="exact"/>
        <w:ind w:firstLineChars="196" w:firstLine="630"/>
        <w:rPr>
          <w:rFonts w:ascii="Times New Roman" w:eastAsia="方正楷体_GBK" w:hAnsi="Times New Roman"/>
          <w:b/>
          <w:sz w:val="32"/>
          <w:szCs w:val="32"/>
        </w:rPr>
      </w:pPr>
      <w:r>
        <w:rPr>
          <w:rFonts w:ascii="Times New Roman" w:eastAsia="方正楷体_GBK" w:hAnsi="Times New Roman"/>
          <w:b/>
          <w:sz w:val="32"/>
          <w:szCs w:val="32"/>
        </w:rPr>
        <w:t>（二）</w:t>
      </w:r>
      <w:r>
        <w:rPr>
          <w:rFonts w:ascii="Times New Roman" w:eastAsia="方正楷体_GBK" w:hAnsi="Times New Roman"/>
          <w:b/>
          <w:sz w:val="32"/>
          <w:szCs w:val="32"/>
        </w:rPr>
        <w:t>XXX………………</w:t>
      </w:r>
    </w:p>
    <w:p w:rsidR="00D56894" w:rsidRDefault="00300EC2">
      <w:pPr>
        <w:spacing w:line="600" w:lineRule="exact"/>
        <w:ind w:firstLineChars="196" w:firstLine="627"/>
        <w:rPr>
          <w:rFonts w:ascii="Times New Roman" w:eastAsia="方正黑体_GBK" w:hAnsi="Times New Roman"/>
          <w:sz w:val="32"/>
          <w:szCs w:val="32"/>
        </w:rPr>
      </w:pPr>
      <w:r>
        <w:rPr>
          <w:rFonts w:ascii="Times New Roman" w:eastAsia="方正黑体_GBK" w:hAnsi="Times New Roman"/>
          <w:sz w:val="32"/>
          <w:szCs w:val="32"/>
        </w:rPr>
        <w:t>二、对策建议</w:t>
      </w:r>
    </w:p>
    <w:p w:rsidR="00D56894" w:rsidRDefault="00300EC2">
      <w:pPr>
        <w:spacing w:line="600" w:lineRule="exact"/>
        <w:ind w:firstLineChars="196" w:firstLine="630"/>
        <w:rPr>
          <w:rFonts w:ascii="Times New Roman" w:eastAsia="方正楷体_GBK" w:hAnsi="Times New Roman"/>
          <w:b/>
          <w:sz w:val="32"/>
          <w:szCs w:val="32"/>
        </w:rPr>
      </w:pPr>
      <w:r>
        <w:rPr>
          <w:rFonts w:ascii="Times New Roman" w:eastAsia="方正楷体_GBK" w:hAnsi="Times New Roman"/>
          <w:b/>
          <w:sz w:val="32"/>
          <w:szCs w:val="32"/>
        </w:rPr>
        <w:t>（突出措施的针对性、可操作性</w:t>
      </w:r>
      <w:r>
        <w:rPr>
          <w:rFonts w:ascii="Times New Roman" w:eastAsia="方正楷体_GBK" w:hAnsi="Times New Roman" w:hint="eastAsia"/>
          <w:b/>
          <w:sz w:val="32"/>
          <w:szCs w:val="32"/>
        </w:rPr>
        <w:t>、前瞻性</w:t>
      </w:r>
      <w:r>
        <w:rPr>
          <w:rFonts w:ascii="Times New Roman" w:eastAsia="方正楷体_GBK" w:hAnsi="Times New Roman"/>
          <w:b/>
          <w:sz w:val="32"/>
          <w:szCs w:val="32"/>
        </w:rPr>
        <w:t>，避免泛泛而谈）</w:t>
      </w:r>
    </w:p>
    <w:p w:rsidR="00D56894" w:rsidRDefault="00300EC2">
      <w:pPr>
        <w:spacing w:line="600" w:lineRule="exact"/>
        <w:ind w:firstLineChars="196" w:firstLine="630"/>
        <w:rPr>
          <w:rFonts w:ascii="Times New Roman" w:eastAsia="方正楷体_GBK" w:hAnsi="Times New Roman"/>
          <w:b/>
          <w:sz w:val="32"/>
          <w:szCs w:val="32"/>
        </w:rPr>
      </w:pPr>
      <w:r>
        <w:rPr>
          <w:rFonts w:ascii="Times New Roman" w:eastAsia="方正楷体_GBK" w:hAnsi="Times New Roman"/>
          <w:b/>
          <w:sz w:val="32"/>
          <w:szCs w:val="32"/>
        </w:rPr>
        <w:t>（一）</w:t>
      </w:r>
      <w:r>
        <w:rPr>
          <w:rFonts w:ascii="Times New Roman" w:eastAsia="方正楷体_GBK" w:hAnsi="Times New Roman"/>
          <w:b/>
          <w:sz w:val="32"/>
          <w:szCs w:val="32"/>
        </w:rPr>
        <w:t>XXX………………</w:t>
      </w:r>
    </w:p>
    <w:p w:rsidR="00D56894" w:rsidRDefault="00300EC2">
      <w:pPr>
        <w:spacing w:line="600" w:lineRule="exact"/>
        <w:ind w:firstLineChars="196" w:firstLine="630"/>
        <w:rPr>
          <w:rFonts w:ascii="Times New Roman" w:eastAsia="方正楷体_GBK" w:hAnsi="Times New Roman"/>
          <w:b/>
          <w:sz w:val="32"/>
          <w:szCs w:val="32"/>
        </w:rPr>
      </w:pPr>
      <w:r>
        <w:rPr>
          <w:rFonts w:ascii="Times New Roman" w:eastAsia="方正楷体_GBK" w:hAnsi="Times New Roman"/>
          <w:b/>
          <w:sz w:val="32"/>
          <w:szCs w:val="32"/>
        </w:rPr>
        <w:t>（二）</w:t>
      </w:r>
      <w:r>
        <w:rPr>
          <w:rFonts w:ascii="Times New Roman" w:eastAsia="方正楷体_GBK" w:hAnsi="Times New Roman"/>
          <w:b/>
          <w:sz w:val="32"/>
          <w:szCs w:val="32"/>
        </w:rPr>
        <w:t>XXX………………</w:t>
      </w:r>
    </w:p>
    <w:p w:rsidR="00D56894" w:rsidRDefault="00D56894">
      <w:pPr>
        <w:autoSpaceDN w:val="0"/>
        <w:spacing w:line="600" w:lineRule="exact"/>
        <w:ind w:right="21"/>
        <w:rPr>
          <w:rFonts w:ascii="Times New Roman" w:eastAsia="方正楷体_GBK" w:hAnsi="Times New Roman"/>
          <w:b/>
          <w:sz w:val="32"/>
          <w:szCs w:val="32"/>
        </w:rPr>
      </w:pPr>
    </w:p>
    <w:p w:rsidR="00D56894" w:rsidRDefault="00300EC2">
      <w:pPr>
        <w:autoSpaceDN w:val="0"/>
        <w:spacing w:line="600" w:lineRule="exact"/>
        <w:ind w:right="21"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w:t>
      </w:r>
      <w:r>
        <w:rPr>
          <w:rFonts w:ascii="Times New Roman" w:eastAsia="方正楷体_GBK" w:hAnsi="Times New Roman"/>
          <w:sz w:val="32"/>
          <w:szCs w:val="32"/>
        </w:rPr>
        <w:t>作者</w:t>
      </w:r>
      <w:r>
        <w:rPr>
          <w:rFonts w:ascii="Times New Roman" w:eastAsia="方正楷体_GBK" w:hAnsi="Times New Roman" w:hint="eastAsia"/>
          <w:sz w:val="32"/>
          <w:szCs w:val="32"/>
        </w:rPr>
        <w:t>+</w:t>
      </w:r>
      <w:r>
        <w:rPr>
          <w:rFonts w:ascii="Times New Roman" w:eastAsia="方正楷体_GBK" w:hAnsi="Times New Roman"/>
          <w:sz w:val="32"/>
          <w:szCs w:val="32"/>
        </w:rPr>
        <w:t>单位</w:t>
      </w:r>
      <w:r>
        <w:rPr>
          <w:rFonts w:ascii="Times New Roman" w:eastAsia="方正楷体_GBK" w:hAnsi="Times New Roman" w:hint="eastAsia"/>
          <w:sz w:val="32"/>
          <w:szCs w:val="32"/>
        </w:rPr>
        <w:t>+</w:t>
      </w:r>
      <w:r>
        <w:rPr>
          <w:rFonts w:ascii="Times New Roman" w:eastAsia="方正楷体_GBK" w:hAnsi="Times New Roman"/>
          <w:sz w:val="32"/>
          <w:szCs w:val="32"/>
        </w:rPr>
        <w:t>联系方式</w:t>
      </w:r>
      <w:r>
        <w:rPr>
          <w:rFonts w:ascii="Times New Roman" w:eastAsia="方正楷体_GBK" w:hAnsi="Times New Roman" w:hint="eastAsia"/>
          <w:sz w:val="32"/>
          <w:szCs w:val="32"/>
        </w:rPr>
        <w:t>）</w:t>
      </w:r>
    </w:p>
    <w:p w:rsidR="00D56894" w:rsidRDefault="00D56894">
      <w:pPr>
        <w:spacing w:line="600" w:lineRule="exact"/>
        <w:ind w:firstLineChars="800" w:firstLine="2560"/>
        <w:jc w:val="left"/>
        <w:rPr>
          <w:rFonts w:ascii="Times New Roman" w:eastAsia="方正仿宋_GBK" w:hAnsi="Times New Roman"/>
          <w:bCs/>
          <w:kern w:val="0"/>
          <w:sz w:val="32"/>
          <w:szCs w:val="32"/>
        </w:rPr>
      </w:pPr>
    </w:p>
    <w:p w:rsidR="00D56894" w:rsidRDefault="00300EC2">
      <w:pPr>
        <w:spacing w:line="600" w:lineRule="exact"/>
        <w:ind w:firstLineChars="200" w:firstLine="640"/>
        <w:jc w:val="left"/>
        <w:rPr>
          <w:rFonts w:ascii="Times New Roman" w:hAnsi="Times New Roman"/>
        </w:rPr>
      </w:pPr>
      <w:r>
        <w:rPr>
          <w:rFonts w:ascii="Times New Roman" w:eastAsia="方正黑体_GBK" w:hAnsi="Times New Roman" w:hint="eastAsia"/>
          <w:sz w:val="32"/>
          <w:szCs w:val="32"/>
        </w:rPr>
        <w:t>排版格式要求：</w:t>
      </w:r>
      <w:r>
        <w:rPr>
          <w:rFonts w:ascii="Times New Roman" w:eastAsia="方正黑体_GBK" w:hAnsi="Times New Roman" w:hint="eastAsia"/>
          <w:sz w:val="32"/>
          <w:szCs w:val="32"/>
        </w:rPr>
        <w:t>1.</w:t>
      </w:r>
      <w:r>
        <w:rPr>
          <w:rFonts w:ascii="Times New Roman" w:eastAsia="黑体" w:hAnsi="Times New Roman" w:cs="黑体" w:hint="eastAsia"/>
          <w:color w:val="000000"/>
          <w:sz w:val="33"/>
          <w:szCs w:val="33"/>
        </w:rPr>
        <w:t>字体：</w:t>
      </w:r>
      <w:r>
        <w:rPr>
          <w:rFonts w:ascii="Times New Roman" w:eastAsia="方正仿宋_GBK" w:hAnsi="Times New Roman" w:hint="eastAsia"/>
          <w:color w:val="000000"/>
          <w:sz w:val="33"/>
          <w:szCs w:val="33"/>
        </w:rPr>
        <w:t>一级标题：黑体</w:t>
      </w:r>
      <w:r>
        <w:rPr>
          <w:rFonts w:ascii="Times New Roman" w:eastAsia="方正仿宋_GBK" w:hAnsi="Times New Roman"/>
          <w:color w:val="000000"/>
          <w:sz w:val="33"/>
          <w:szCs w:val="33"/>
        </w:rPr>
        <w:t>；</w:t>
      </w:r>
      <w:r>
        <w:rPr>
          <w:rFonts w:ascii="Times New Roman" w:eastAsia="方正仿宋_GBK" w:hAnsi="Times New Roman" w:hint="eastAsia"/>
          <w:color w:val="000000"/>
          <w:sz w:val="33"/>
          <w:szCs w:val="33"/>
        </w:rPr>
        <w:t>二级标题：楷体</w:t>
      </w:r>
      <w:r>
        <w:rPr>
          <w:rFonts w:ascii="Times New Roman" w:eastAsia="方正仿宋_GBK" w:hAnsi="Times New Roman"/>
          <w:color w:val="000000"/>
          <w:sz w:val="33"/>
          <w:szCs w:val="33"/>
        </w:rPr>
        <w:t>；</w:t>
      </w:r>
      <w:r>
        <w:rPr>
          <w:rFonts w:ascii="Times New Roman" w:eastAsia="方正仿宋_GBK" w:hAnsi="Times New Roman" w:hint="eastAsia"/>
          <w:color w:val="000000"/>
          <w:sz w:val="33"/>
          <w:szCs w:val="33"/>
        </w:rPr>
        <w:t>三级标题：仿宋加粗</w:t>
      </w:r>
      <w:r>
        <w:rPr>
          <w:rFonts w:ascii="Times New Roman" w:eastAsia="方正仿宋_GBK" w:hAnsi="Times New Roman"/>
          <w:color w:val="000000"/>
          <w:sz w:val="33"/>
          <w:szCs w:val="33"/>
        </w:rPr>
        <w:t>；</w:t>
      </w:r>
      <w:r>
        <w:rPr>
          <w:rFonts w:ascii="Times New Roman" w:eastAsia="方正仿宋_GBK" w:hAnsi="Times New Roman" w:hint="eastAsia"/>
          <w:color w:val="000000"/>
          <w:sz w:val="33"/>
          <w:szCs w:val="33"/>
        </w:rPr>
        <w:t>正文：仿宋</w:t>
      </w:r>
      <w:r>
        <w:rPr>
          <w:rFonts w:ascii="Times New Roman" w:eastAsia="方正仿宋_GBK" w:hAnsi="Times New Roman"/>
          <w:color w:val="000000"/>
          <w:sz w:val="33"/>
          <w:szCs w:val="33"/>
        </w:rPr>
        <w:t>；</w:t>
      </w:r>
      <w:r>
        <w:rPr>
          <w:rFonts w:ascii="Times New Roman" w:eastAsia="黑体" w:hAnsi="Times New Roman" w:cs="黑体" w:hint="eastAsia"/>
          <w:color w:val="000000"/>
          <w:sz w:val="33"/>
          <w:szCs w:val="33"/>
        </w:rPr>
        <w:t>2.</w:t>
      </w:r>
      <w:r>
        <w:rPr>
          <w:rFonts w:ascii="Times New Roman" w:eastAsia="黑体" w:hAnsi="Times New Roman" w:cs="黑体" w:hint="eastAsia"/>
          <w:color w:val="000000"/>
          <w:sz w:val="33"/>
          <w:szCs w:val="33"/>
        </w:rPr>
        <w:t>行间距：</w:t>
      </w:r>
      <w:r>
        <w:rPr>
          <w:rFonts w:ascii="Times New Roman" w:eastAsia="方正仿宋_GBK" w:hAnsi="Times New Roman" w:hint="eastAsia"/>
          <w:color w:val="000000"/>
          <w:sz w:val="33"/>
          <w:szCs w:val="33"/>
        </w:rPr>
        <w:t>30</w:t>
      </w:r>
      <w:r>
        <w:rPr>
          <w:rFonts w:ascii="Times New Roman" w:eastAsia="方正仿宋_GBK" w:hAnsi="Times New Roman" w:hint="eastAsia"/>
          <w:color w:val="000000"/>
          <w:sz w:val="33"/>
          <w:szCs w:val="33"/>
        </w:rPr>
        <w:t>磅，字号：三号，页边距：上下</w:t>
      </w:r>
      <w:r>
        <w:rPr>
          <w:rFonts w:ascii="Times New Roman" w:eastAsia="方正仿宋_GBK" w:hAnsi="Times New Roman" w:hint="eastAsia"/>
          <w:color w:val="000000"/>
          <w:sz w:val="33"/>
          <w:szCs w:val="33"/>
        </w:rPr>
        <w:t>32mm</w:t>
      </w:r>
      <w:r>
        <w:rPr>
          <w:rFonts w:ascii="Times New Roman" w:eastAsia="方正仿宋_GBK" w:hAnsi="Times New Roman" w:hint="eastAsia"/>
          <w:color w:val="000000"/>
          <w:sz w:val="33"/>
          <w:szCs w:val="33"/>
        </w:rPr>
        <w:t>、左右</w:t>
      </w:r>
      <w:r>
        <w:rPr>
          <w:rFonts w:ascii="Times New Roman" w:eastAsia="方正仿宋_GBK" w:hAnsi="Times New Roman" w:hint="eastAsia"/>
          <w:color w:val="000000"/>
          <w:sz w:val="33"/>
          <w:szCs w:val="33"/>
        </w:rPr>
        <w:t>30mm</w:t>
      </w:r>
      <w:r>
        <w:rPr>
          <w:rFonts w:ascii="Times New Roman" w:eastAsia="方正仿宋_GBK" w:hAnsi="Times New Roman" w:hint="eastAsia"/>
          <w:color w:val="000000"/>
          <w:sz w:val="33"/>
          <w:szCs w:val="33"/>
        </w:rPr>
        <w:t>。</w:t>
      </w:r>
    </w:p>
    <w:p w:rsidR="00D56894" w:rsidRDefault="00D56894">
      <w:pPr>
        <w:rPr>
          <w:rFonts w:ascii="Times New Roman" w:hAnsi="Times New Roman"/>
        </w:rPr>
      </w:pPr>
    </w:p>
    <w:sectPr w:rsidR="00D56894">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DC5" w:rsidRDefault="00840DC5">
      <w:r>
        <w:separator/>
      </w:r>
    </w:p>
  </w:endnote>
  <w:endnote w:type="continuationSeparator" w:id="0">
    <w:p w:rsidR="00840DC5" w:rsidRDefault="00840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00"/>
    <w:family w:val="roman"/>
    <w:pitch w:val="default"/>
    <w:sig w:usb0="00000000" w:usb1="00000000" w:usb2="0000000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仿宋_GBK">
    <w:altName w:val="Microsoft YaHei UI"/>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Arial Unicode MS"/>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894" w:rsidRDefault="00300EC2">
    <w:pPr>
      <w:pStyle w:val="a5"/>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503FFC" w:rsidRPr="00503FFC">
      <w:rPr>
        <w:rFonts w:ascii="宋体" w:hAnsi="宋体"/>
        <w:noProof/>
        <w:sz w:val="28"/>
        <w:szCs w:val="28"/>
        <w:lang w:val="zh-CN"/>
      </w:rPr>
      <w:t>-</w:t>
    </w:r>
    <w:r w:rsidR="00503FFC">
      <w:rPr>
        <w:rFonts w:ascii="宋体" w:hAnsi="宋体"/>
        <w:noProof/>
        <w:sz w:val="28"/>
        <w:szCs w:val="28"/>
      </w:rPr>
      <w:t xml:space="preserve"> 2 -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894" w:rsidRDefault="00300EC2">
    <w:pPr>
      <w:pStyle w:val="a5"/>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503FFC" w:rsidRPr="00503FFC">
      <w:rPr>
        <w:rFonts w:ascii="宋体" w:hAnsi="宋体"/>
        <w:noProof/>
        <w:sz w:val="28"/>
        <w:szCs w:val="28"/>
        <w:lang w:val="zh-CN"/>
      </w:rPr>
      <w:t>-</w:t>
    </w:r>
    <w:r w:rsidR="00503FFC">
      <w:rPr>
        <w:rFonts w:ascii="宋体" w:hAnsi="宋体"/>
        <w:noProof/>
        <w:sz w:val="28"/>
        <w:szCs w:val="28"/>
      </w:rPr>
      <w:t xml:space="preserve"> 3 -</w:t>
    </w:r>
    <w:r>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DC5" w:rsidRDefault="00840DC5">
      <w:r>
        <w:separator/>
      </w:r>
    </w:p>
  </w:footnote>
  <w:footnote w:type="continuationSeparator" w:id="0">
    <w:p w:rsidR="00840DC5" w:rsidRDefault="00840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ocumentProtection w:edit="readOnly"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QxN2E5MWRkYmE3N2UyYjI5Zjc5ZDY0MGYyZGY5MDQifQ=="/>
    <w:docVar w:name="KGWebUrl" w:val="http://202.202.16.21:80/seeyon/officeservlet"/>
  </w:docVars>
  <w:rsids>
    <w:rsidRoot w:val="00C80CB6"/>
    <w:rsid w:val="FFFB6F99"/>
    <w:rsid w:val="00001A6F"/>
    <w:rsid w:val="00011371"/>
    <w:rsid w:val="00012FD1"/>
    <w:rsid w:val="0009389C"/>
    <w:rsid w:val="000B287C"/>
    <w:rsid w:val="000D14E6"/>
    <w:rsid w:val="00132498"/>
    <w:rsid w:val="001329B8"/>
    <w:rsid w:val="001C0BD6"/>
    <w:rsid w:val="002032B9"/>
    <w:rsid w:val="00251E88"/>
    <w:rsid w:val="002D4BAC"/>
    <w:rsid w:val="002F2318"/>
    <w:rsid w:val="00300EC2"/>
    <w:rsid w:val="0030734A"/>
    <w:rsid w:val="00346552"/>
    <w:rsid w:val="00382ABB"/>
    <w:rsid w:val="00414F95"/>
    <w:rsid w:val="004B1299"/>
    <w:rsid w:val="00503FFC"/>
    <w:rsid w:val="00506967"/>
    <w:rsid w:val="00534E6E"/>
    <w:rsid w:val="005A41B9"/>
    <w:rsid w:val="005C5982"/>
    <w:rsid w:val="0061389E"/>
    <w:rsid w:val="00656938"/>
    <w:rsid w:val="00670C05"/>
    <w:rsid w:val="006B3BCC"/>
    <w:rsid w:val="006E27A7"/>
    <w:rsid w:val="00776B6D"/>
    <w:rsid w:val="007F5C04"/>
    <w:rsid w:val="00840DC5"/>
    <w:rsid w:val="00870D8B"/>
    <w:rsid w:val="008979ED"/>
    <w:rsid w:val="00916D2B"/>
    <w:rsid w:val="00952EA0"/>
    <w:rsid w:val="00A12617"/>
    <w:rsid w:val="00A474CB"/>
    <w:rsid w:val="00A66BC5"/>
    <w:rsid w:val="00A826D2"/>
    <w:rsid w:val="00AA4589"/>
    <w:rsid w:val="00B51646"/>
    <w:rsid w:val="00B54E28"/>
    <w:rsid w:val="00B8760E"/>
    <w:rsid w:val="00BE4311"/>
    <w:rsid w:val="00C07960"/>
    <w:rsid w:val="00C36935"/>
    <w:rsid w:val="00C80CB6"/>
    <w:rsid w:val="00D07B2D"/>
    <w:rsid w:val="00D56894"/>
    <w:rsid w:val="00E069BD"/>
    <w:rsid w:val="00E32D7B"/>
    <w:rsid w:val="00E91809"/>
    <w:rsid w:val="00F044C2"/>
    <w:rsid w:val="00F3038D"/>
    <w:rsid w:val="00FA3034"/>
    <w:rsid w:val="1EA85AFF"/>
    <w:rsid w:val="2AC14E6A"/>
    <w:rsid w:val="2DB107C1"/>
    <w:rsid w:val="2E514009"/>
    <w:rsid w:val="379351A9"/>
    <w:rsid w:val="50A61549"/>
    <w:rsid w:val="700074FC"/>
    <w:rsid w:val="701D7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1"/>
    <w:qFormat/>
    <w:pPr>
      <w:spacing w:after="120"/>
    </w:pPr>
    <w:rPr>
      <w:rFonts w:ascii="Times New Roman" w:eastAsia="仿宋_GB2312" w:hAnsi="Times New Roman"/>
      <w:sz w:val="32"/>
      <w:szCs w:val="24"/>
    </w:rPr>
  </w:style>
  <w:style w:type="paragraph" w:customStyle="1" w:styleId="1">
    <w:name w:val="日期1"/>
    <w:basedOn w:val="a"/>
    <w:next w:val="a"/>
    <w:qFormat/>
    <w:pPr>
      <w:ind w:leftChars="2500" w:left="100"/>
    </w:pPr>
  </w:style>
  <w:style w:type="paragraph" w:styleId="a4">
    <w:name w:val="Balloon Text"/>
    <w:basedOn w:val="a"/>
    <w:link w:val="Char"/>
    <w:uiPriority w:val="99"/>
    <w:unhideWhenUsed/>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spacing w:before="100" w:beforeAutospacing="1" w:after="100" w:afterAutospacing="1"/>
      <w:jc w:val="left"/>
    </w:pPr>
    <w:rPr>
      <w:kern w:val="0"/>
      <w:sz w:val="24"/>
      <w:szCs w:val="24"/>
    </w:rPr>
  </w:style>
  <w:style w:type="character" w:customStyle="1" w:styleId="xdrichtextbox3">
    <w:name w:val="xdrichtextbox3"/>
    <w:qFormat/>
    <w:rPr>
      <w:color w:val="auto"/>
      <w:u w:val="none"/>
      <w:bdr w:val="single" w:sz="8" w:space="0" w:color="DCDCDC"/>
      <w:shd w:val="clear" w:color="auto" w:fill="CCE8CF"/>
    </w:rPr>
  </w:style>
  <w:style w:type="character" w:customStyle="1" w:styleId="Char">
    <w:name w:val="批注框文本 Char"/>
    <w:link w:val="a4"/>
    <w:uiPriority w:val="99"/>
    <w:semiHidden/>
    <w:rPr>
      <w:kern w:val="2"/>
      <w:sz w:val="18"/>
      <w:szCs w:val="18"/>
    </w:rPr>
  </w:style>
  <w:style w:type="character" w:customStyle="1" w:styleId="Char1">
    <w:name w:val="页眉 Char"/>
    <w:link w:val="a6"/>
    <w:uiPriority w:val="99"/>
    <w:rPr>
      <w:kern w:val="2"/>
      <w:sz w:val="18"/>
      <w:szCs w:val="18"/>
    </w:rPr>
  </w:style>
  <w:style w:type="character" w:customStyle="1" w:styleId="Char0">
    <w:name w:val="页脚 Char"/>
    <w:link w:val="a5"/>
    <w:uiPriority w:val="9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8"/>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369</Words>
  <Characters>2105</Characters>
  <Application>Microsoft Office Word</Application>
  <DocSecurity>0</DocSecurity>
  <Lines>17</Lines>
  <Paragraphs>4</Paragraphs>
  <ScaleCrop>false</ScaleCrop>
  <Company>Microsoft</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重庆市教育委员会办公室 </dc:title>
  <dc:creator>吴玉洪</dc:creator>
  <cp:lastModifiedBy>闫雪莲(20170037)</cp:lastModifiedBy>
  <cp:revision>4</cp:revision>
  <cp:lastPrinted>2023-06-21T03:38:00Z</cp:lastPrinted>
  <dcterms:created xsi:type="dcterms:W3CDTF">2023-06-21T03:44:00Z</dcterms:created>
  <dcterms:modified xsi:type="dcterms:W3CDTF">2023-06-25T02:42:00Z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y fmtid="{D5CDD505-2E9C-101B-9397-08002B2CF9AE}" pid="3" name="ICV">
    <vt:lpwstr>EC5AAE1426EC4FB88FCB808F5EAB9A38_13</vt:lpwstr>
  </property>
</Properties>
</file>