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黑体" w:hAnsi="Times New Roman" w:cs="Times New Roman"/>
          <w:bCs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2022年度教学实验室安全工作报告</w:t>
      </w:r>
    </w:p>
    <w:p>
      <w:pPr>
        <w:jc w:val="center"/>
        <w:rPr>
          <w:rFonts w:ascii="Times New Roman" w:eastAsia="楷体_GB2312" w:hAnsi="Times New Roman" w:cs="Times New Roman"/>
          <w:sz w:val="28"/>
        </w:rPr>
      </w:pPr>
    </w:p>
    <w:p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</w:p>
    <w:p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rPr>
          <w:rFonts w:ascii="Times New Roman" w:eastAsia="楷体_GB2312" w:hAnsi="Times New Roman" w:cs="Times New Roman"/>
          <w:sz w:val="28"/>
        </w:rPr>
      </w:pPr>
    </w:p>
    <w:p>
      <w:pPr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学院</w:t>
      </w:r>
      <w:r>
        <w:rPr>
          <w:rFonts w:ascii="仿宋" w:eastAsia="仿宋" w:hAnsi="仿宋" w:cs="Times New Roman"/>
          <w:sz w:val="28"/>
        </w:rPr>
        <w:t>名称：</w:t>
      </w:r>
    </w:p>
    <w:p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教学实验室安全管理负责人</w:t>
      </w:r>
      <w:r>
        <w:rPr>
          <w:rFonts w:ascii="仿宋" w:eastAsia="仿宋" w:hAnsi="仿宋" w:cs="Times New Roman" w:hint="eastAsia"/>
          <w:sz w:val="28"/>
        </w:rPr>
        <w:t>：</w:t>
      </w:r>
    </w:p>
    <w:p>
      <w:pPr>
        <w:spacing w:before="120" w:after="120"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教学实验室安全管理联系人/联系电话：</w:t>
      </w:r>
    </w:p>
    <w:p>
      <w:pPr>
        <w:spacing w:before="120" w:after="120"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教学实验室安全管理联系人</w:t>
      </w:r>
      <w:r>
        <w:rPr>
          <w:rFonts w:ascii="仿宋" w:eastAsia="仿宋" w:hAnsi="仿宋" w:hint="eastAsia"/>
          <w:sz w:val="28"/>
        </w:rPr>
        <w:t>电子邮箱</w:t>
      </w:r>
      <w:r>
        <w:rPr>
          <w:rFonts w:ascii="仿宋" w:eastAsia="仿宋" w:hAnsi="仿宋"/>
          <w:sz w:val="28"/>
        </w:rPr>
        <w:t>：</w:t>
      </w: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7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1005"/>
        <w:gridCol w:w="2639"/>
        <w:gridCol w:w="769"/>
      </w:tblGrid>
      <w:tr>
        <w:trPr>
          <w:trHeight w:val="446"/>
          <w:jc w:val="center"/>
        </w:trPr>
        <w:tc>
          <w:tcPr>
            <w:tcW w:w="2379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学院名称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>
        <w:trPr>
          <w:trHeight w:val="446"/>
          <w:jc w:val="center"/>
        </w:trPr>
        <w:tc>
          <w:tcPr>
            <w:tcW w:w="2379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>
        <w:trPr>
          <w:trHeight w:val="446"/>
          <w:jc w:val="center"/>
        </w:trPr>
        <w:tc>
          <w:tcPr>
            <w:tcW w:w="2379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实验室建筑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>
            <w:pPr>
              <w:jc w:val="center"/>
            </w:pPr>
          </w:p>
        </w:tc>
        <w:tc>
          <w:tcPr>
            <w:tcW w:w="1567" w:type="pct"/>
            <w:vAlign w:val="center"/>
          </w:tcPr>
          <w:p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（二）本单位教学实验室安全队伍建设情况</w:t>
      </w:r>
    </w:p>
    <w:tbl>
      <w:tblPr>
        <w:tblStyle w:val="a7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>
        <w:trPr>
          <w:trHeight w:val="389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>
        <w:trPr>
          <w:trHeight w:val="1445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>
        <w:trPr>
          <w:trHeight w:val="584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>
        <w:trPr>
          <w:trHeight w:val="387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418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584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>
        <w:trPr>
          <w:trHeight w:val="418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418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418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87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90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90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90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390"/>
        </w:trPr>
        <w:tc>
          <w:tcPr>
            <w:tcW w:w="1005" w:type="pct"/>
            <w:vMerge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  <w:tr>
        <w:trPr>
          <w:trHeight w:val="407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（三）教学实验室安全工作基本情况</w:t>
      </w:r>
    </w:p>
    <w:tbl>
      <w:tblPr>
        <w:tblStyle w:val="a7"/>
        <w:tblW w:w="4999" w:type="pct"/>
        <w:jc w:val="center"/>
        <w:tblLook w:val="04A0" w:firstRow="1" w:lastRow="0" w:firstColumn="1" w:lastColumn="0" w:noHBand="0" w:noVBand="1"/>
      </w:tblPr>
      <w:tblGrid>
        <w:gridCol w:w="752"/>
        <w:gridCol w:w="1489"/>
        <w:gridCol w:w="815"/>
        <w:gridCol w:w="890"/>
        <w:gridCol w:w="892"/>
        <w:gridCol w:w="991"/>
        <w:gridCol w:w="998"/>
        <w:gridCol w:w="1013"/>
        <w:gridCol w:w="674"/>
      </w:tblGrid>
      <w:tr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>
        <w:trPr>
          <w:trHeight w:val="909"/>
          <w:jc w:val="center"/>
        </w:trPr>
        <w:tc>
          <w:tcPr>
            <w:tcW w:w="441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>
        <w:trPr>
          <w:trHeight w:val="2336"/>
          <w:jc w:val="center"/>
        </w:trPr>
        <w:tc>
          <w:tcPr>
            <w:tcW w:w="4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本表填写2018-2022年数据</w:t>
      </w:r>
      <w:r>
        <w:rPr>
          <w:rFonts w:ascii="楷体" w:eastAsia="楷体" w:hAnsi="楷体" w:hint="eastAsia"/>
          <w:bCs/>
          <w:color w:val="000000" w:themeColor="text1"/>
        </w:rPr>
        <w:t>。事故类型包括火灾性事故、爆炸性事故、毒害性事故、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0"/>
    </w:p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（一）教学实验室安全责任体系建设与运行情况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>
        <w:trPr>
          <w:trHeight w:val="498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>
        <w:trPr>
          <w:trHeight w:val="498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成立学院实验室安全工作领导小组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>
        <w:trPr>
          <w:trHeight w:val="498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制定本单位实验室安全工作计划并监督实施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>
        <w:trPr>
          <w:trHeight w:val="498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>
        <w:trPr>
          <w:trHeight w:val="498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明确学院分管实验室安全的班子成员和各实验室安全管理人员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>
        <w:trPr>
          <w:trHeight w:val="498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是否配备专职安全管理人员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>
        <w:trPr>
          <w:trHeight w:val="1243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>
        <w:trPr>
          <w:trHeight w:val="443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>
        <w:trPr>
          <w:trHeight w:val="511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基本建立本单位教学实验室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>
        <w:trPr>
          <w:trHeight w:val="1108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a7"/>
        <w:tblW w:w="4990" w:type="pct"/>
        <w:tblLook w:val="04A0" w:firstRow="1" w:lastRow="0" w:firstColumn="1" w:lastColumn="0" w:noHBand="0" w:noVBand="1"/>
      </w:tblPr>
      <w:tblGrid>
        <w:gridCol w:w="1288"/>
        <w:gridCol w:w="1197"/>
        <w:gridCol w:w="4061"/>
        <w:gridCol w:w="1953"/>
      </w:tblGrid>
      <w:tr>
        <w:trPr>
          <w:trHeight w:val="394"/>
        </w:trPr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>
        <w:trPr>
          <w:trHeight w:val="372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>
        <w:trPr>
          <w:trHeight w:val="372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>
        <w:trPr>
          <w:trHeight w:val="372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>
        <w:trPr>
          <w:trHeight w:val="1011"/>
        </w:trPr>
        <w:tc>
          <w:tcPr>
            <w:tcW w:w="5000" w:type="pct"/>
            <w:gridSpan w:val="4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>
              <w:rPr>
                <w:rFonts w:ascii="仿宋" w:eastAsia="仿宋" w:hAnsi="仿宋" w:hint="eastAsia"/>
                <w:bCs/>
                <w:color w:val="FF0000"/>
              </w:rPr>
              <w:t>需明确文件涵盖的主要内容</w:t>
            </w:r>
            <w:r>
              <w:rPr>
                <w:rFonts w:ascii="仿宋" w:eastAsia="仿宋" w:hAnsi="仿宋" w:hint="eastAsia"/>
                <w:bCs/>
              </w:rPr>
              <w:t>，限500字）</w:t>
            </w:r>
          </w:p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本表填写2018-2022年文件。</w:t>
      </w:r>
    </w:p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（一）2022</w:t>
      </w:r>
      <w:bookmarkStart w:id="1" w:name="_GoBack"/>
      <w:bookmarkEnd w:id="1"/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年教学实验室安全培训情况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>
        <w:trPr>
          <w:trHeight w:val="484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>
        <w:trPr>
          <w:trHeight w:val="484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>
        <w:trPr>
          <w:trHeight w:val="484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>
        <w:trPr>
          <w:trHeight w:val="1000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>
              <w:rPr>
                <w:rFonts w:ascii="仿宋" w:eastAsia="仿宋" w:hAnsi="仿宋" w:hint="eastAsia"/>
                <w:bCs/>
                <w:color w:val="FF0000"/>
              </w:rPr>
              <w:t>如填写了安全培训人数，必须对培训内容、时间和单次培训参加人数进行简要列举</w:t>
            </w:r>
            <w:r>
              <w:rPr>
                <w:rFonts w:ascii="仿宋" w:eastAsia="仿宋" w:hAnsi="仿宋" w:hint="eastAsia"/>
                <w:bCs/>
              </w:rPr>
              <w:t>，限500字）</w:t>
            </w: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1.2022年教学实验室安全教育课程开展情况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>
        <w:trPr>
          <w:trHeight w:val="507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>
        <w:trPr>
          <w:trHeight w:val="507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07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07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07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07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1170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>
              <w:rPr>
                <w:rFonts w:ascii="仿宋" w:eastAsia="仿宋" w:hAnsi="仿宋" w:hint="eastAsia"/>
                <w:bCs/>
                <w:color w:val="FF0000"/>
              </w:rPr>
              <w:t>如开设了安全教育课程，请填写课程名称和对应的课程学习人次数，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2.2018-2022年实验室安全教育教材等编写出版情况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>
        <w:trPr>
          <w:trHeight w:val="563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>
        <w:trPr>
          <w:trHeight w:val="488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488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488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497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本表填写2018-2022年数据</w:t>
      </w:r>
      <w:r>
        <w:rPr>
          <w:rFonts w:ascii="楷体" w:eastAsia="楷体" w:hAnsi="楷体" w:cs="仿宋_GB2312" w:hint="eastAsia"/>
        </w:rPr>
        <w:t>。类别包括教材和其他出版物。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（三）教学实验室安全准入制度建设与运行情况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>
        <w:trPr>
          <w:trHeight w:val="595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>
        <w:trPr>
          <w:trHeight w:val="529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29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29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29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40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1009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>
            <w:pPr>
              <w:jc w:val="left"/>
              <w:rPr>
                <w:rFonts w:ascii="仿宋" w:eastAsia="仿宋" w:hAnsi="仿宋"/>
              </w:rPr>
            </w:pPr>
          </w:p>
          <w:p>
            <w:pPr>
              <w:jc w:val="left"/>
              <w:rPr>
                <w:rFonts w:ascii="仿宋" w:eastAsia="仿宋" w:hAnsi="仿宋"/>
              </w:rPr>
            </w:pPr>
          </w:p>
          <w:p>
            <w:pPr>
              <w:jc w:val="left"/>
              <w:rPr>
                <w:rFonts w:ascii="仿宋" w:eastAsia="仿宋" w:hAnsi="仿宋"/>
              </w:rPr>
            </w:pPr>
          </w:p>
          <w:p>
            <w:pPr>
              <w:jc w:val="center"/>
              <w:rPr>
                <w:rFonts w:ascii="仿宋" w:eastAsia="仿宋" w:hAnsi="仿宋"/>
              </w:rPr>
            </w:pPr>
          </w:p>
        </w:tc>
      </w:tr>
    </w:tbl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四、教学实验室安全应急能力建设情况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7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>
        <w:trPr>
          <w:trHeight w:val="652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>
        <w:trPr>
          <w:trHeight w:val="652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建立院实验室安全应急预案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652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652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652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2268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具体说明：（限500字）</w:t>
            </w:r>
          </w:p>
          <w:p>
            <w:pPr>
              <w:jc w:val="left"/>
              <w:rPr>
                <w:rFonts w:ascii="仿宋" w:eastAsia="仿宋" w:hAnsi="仿宋"/>
              </w:rPr>
            </w:pPr>
          </w:p>
          <w:p>
            <w:pPr>
              <w:jc w:val="left"/>
              <w:rPr>
                <w:rFonts w:ascii="仿宋" w:eastAsia="仿宋" w:hAnsi="仿宋"/>
              </w:rPr>
            </w:pPr>
          </w:p>
          <w:p>
            <w:pPr>
              <w:jc w:val="left"/>
              <w:rPr>
                <w:rFonts w:ascii="仿宋" w:eastAsia="仿宋" w:hAnsi="仿宋"/>
              </w:rPr>
            </w:pPr>
          </w:p>
          <w:p>
            <w:pPr>
              <w:jc w:val="center"/>
              <w:rPr>
                <w:rFonts w:ascii="仿宋" w:eastAsia="仿宋" w:hAnsi="仿宋"/>
              </w:rPr>
            </w:pPr>
          </w:p>
        </w:tc>
      </w:tr>
    </w:tbl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（二）2022年实验室安全应急能力建设实施情况</w:t>
      </w:r>
    </w:p>
    <w:tbl>
      <w:tblPr>
        <w:tblStyle w:val="a7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>
        <w:trPr>
          <w:trHeight w:val="648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>
        <w:trPr>
          <w:trHeight w:val="587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>
        <w:trPr>
          <w:trHeight w:val="587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开展学院应急演练次数（次）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>
        <w:trPr>
          <w:trHeight w:val="587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参加学院应急演练人数（人次）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>
        <w:trPr>
          <w:trHeight w:val="587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>
        <w:trPr>
          <w:trHeight w:val="1991"/>
        </w:trPr>
        <w:tc>
          <w:tcPr>
            <w:tcW w:w="5000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>
              <w:rPr>
                <w:rFonts w:ascii="仿宋" w:eastAsia="仿宋" w:hAnsi="仿宋" w:hint="eastAsia"/>
                <w:bCs/>
                <w:color w:val="FF0000"/>
              </w:rPr>
              <w:t>请填写本单位应急预案的名称。如开展应急演练，请列出演练内容、时间和参与演练人数，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五、教学实验室安全工作信息化建设情况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1.信息化资源建设情况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328"/>
        <w:gridCol w:w="5377"/>
        <w:gridCol w:w="1808"/>
      </w:tblGrid>
      <w:tr>
        <w:trPr>
          <w:trHeight w:val="538"/>
        </w:trPr>
        <w:tc>
          <w:tcPr>
            <w:tcW w:w="780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>
        <w:trPr>
          <w:trHeight w:val="538"/>
        </w:trPr>
        <w:tc>
          <w:tcPr>
            <w:tcW w:w="780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538"/>
        </w:trPr>
        <w:tc>
          <w:tcPr>
            <w:tcW w:w="780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eastAsia="仿宋" w:hAnsi="仿宋"/>
              </w:rPr>
            </w:pPr>
          </w:p>
        </w:tc>
      </w:tr>
      <w:tr>
        <w:trPr>
          <w:trHeight w:val="869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>
              <w:rPr>
                <w:rFonts w:ascii="仿宋" w:eastAsia="仿宋" w:hAnsi="仿宋" w:hint="eastAsia"/>
                <w:bCs/>
                <w:color w:val="FF0000"/>
              </w:rPr>
              <w:t>如建设信息化资源，请列出信息化资源类型或名称、网站地址、年度访问总量，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2.信息化平台建设情况</w:t>
      </w:r>
    </w:p>
    <w:tbl>
      <w:tblPr>
        <w:tblStyle w:val="a7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7207"/>
        <w:gridCol w:w="669"/>
        <w:gridCol w:w="683"/>
      </w:tblGrid>
      <w:tr>
        <w:trPr>
          <w:trHeight w:val="426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>
        <w:trPr>
          <w:trHeight w:val="426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建设学院教学实验室安全管理信息化系统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>
        <w:trPr>
          <w:trHeight w:val="426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记录全</w:t>
            </w:r>
            <w:proofErr w:type="gramEnd"/>
            <w:r>
              <w:rPr>
                <w:rFonts w:ascii="仿宋" w:eastAsia="仿宋" w:hAnsi="仿宋" w:hint="eastAsia"/>
              </w:rPr>
              <w:t>流向、闭环化管理与运行机制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>
        <w:trPr>
          <w:trHeight w:val="426"/>
          <w:jc w:val="center"/>
        </w:trPr>
        <w:tc>
          <w:tcPr>
            <w:tcW w:w="7207" w:type="dxa"/>
            <w:vAlign w:val="center"/>
          </w:tcPr>
          <w:p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>
              <w:rPr>
                <w:rFonts w:ascii="仿宋" w:eastAsia="仿宋" w:hAnsi="仿宋" w:hint="eastAsia"/>
                <w:bCs/>
                <w:color w:val="FF0000"/>
              </w:rPr>
              <w:t>如有信息化系统，需列出系统名称。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（二）信息技术与安全工作的融合情况（限500字）</w:t>
      </w:r>
    </w:p>
    <w:p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六、教学实验室安全工作的典型举措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>
        <w:trPr>
          <w:trHeight w:val="468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>
        <w:trPr>
          <w:trHeight w:val="468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>
        <w:trPr>
          <w:trHeight w:val="468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>
        <w:trPr>
          <w:trHeight w:val="493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七、教学实验室安全工作存在的主要问题（限500字）</w:t>
      </w:r>
    </w:p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>
        <w:trPr>
          <w:trHeight w:val="90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人签字：</w:t>
            </w:r>
          </w:p>
          <w:p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数据填报单位负责人签字：</w:t>
            </w:r>
          </w:p>
          <w:p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>
      <w:footerReference w:type="default" r:id="rId9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8A839-6C7B-4B08-866D-0004532F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444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hp</cp:lastModifiedBy>
  <cp:revision>3</cp:revision>
  <cp:lastPrinted>2022-01-05T02:32:00Z</cp:lastPrinted>
  <dcterms:created xsi:type="dcterms:W3CDTF">2022-12-05T03:30:00Z</dcterms:created>
  <dcterms:modified xsi:type="dcterms:W3CDTF">2022-12-05T03:31:00Z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DB576636E1524E35A0BFF3C709332F87</vt:lpwstr>
  </property>
</Properties>
</file>